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A7" w:rsidRDefault="00A20DA7" w:rsidP="00A20DA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32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Муниципальное казенное</w:t>
      </w:r>
      <w:r w:rsidRPr="00A64EE6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общеобразовательное учреждение </w:t>
      </w:r>
    </w:p>
    <w:p w:rsidR="00A20DA7" w:rsidRDefault="00A20DA7" w:rsidP="00A20DA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32"/>
          <w:szCs w:val="24"/>
          <w:lang w:eastAsia="ru-RU"/>
        </w:rPr>
      </w:pPr>
      <w:r w:rsidRPr="00A64EE6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Ново-Дмитриевская</w:t>
      </w:r>
      <w:proofErr w:type="gramEnd"/>
      <w:r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с</w:t>
      </w:r>
      <w:r w:rsidRPr="00A64EE6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редня</w:t>
      </w:r>
      <w:r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я общеобразовательная школа»</w:t>
      </w:r>
    </w:p>
    <w:p w:rsidR="00A20DA7" w:rsidRPr="00A20DA7" w:rsidRDefault="00A20DA7" w:rsidP="00A20DA7">
      <w:pPr>
        <w:jc w:val="right"/>
        <w:rPr>
          <w:rFonts w:ascii="Times New Roman" w:hAnsi="Times New Roman"/>
          <w:sz w:val="28"/>
          <w:szCs w:val="28"/>
        </w:rPr>
      </w:pPr>
      <w:r w:rsidRPr="00A20DA7"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t>:</w:t>
      </w:r>
    </w:p>
    <w:p w:rsidR="00A20DA7" w:rsidRPr="00A20DA7" w:rsidRDefault="00A20DA7" w:rsidP="00A20DA7">
      <w:pPr>
        <w:jc w:val="right"/>
        <w:rPr>
          <w:rFonts w:ascii="Times New Roman" w:hAnsi="Times New Roman"/>
          <w:sz w:val="28"/>
          <w:szCs w:val="28"/>
        </w:rPr>
      </w:pPr>
      <w:r w:rsidRPr="00A20DA7">
        <w:rPr>
          <w:rFonts w:ascii="Times New Roman" w:hAnsi="Times New Roman"/>
          <w:sz w:val="28"/>
          <w:szCs w:val="28"/>
        </w:rPr>
        <w:t>Директор школы</w:t>
      </w:r>
    </w:p>
    <w:p w:rsidR="00A20DA7" w:rsidRPr="00A20DA7" w:rsidRDefault="00A20DA7" w:rsidP="00A20DA7">
      <w:pPr>
        <w:jc w:val="right"/>
        <w:rPr>
          <w:rFonts w:ascii="Times New Roman" w:hAnsi="Times New Roman"/>
          <w:sz w:val="28"/>
          <w:szCs w:val="28"/>
        </w:rPr>
      </w:pPr>
      <w:r w:rsidRPr="00A20DA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0DA7">
        <w:rPr>
          <w:rFonts w:ascii="Times New Roman" w:hAnsi="Times New Roman"/>
          <w:sz w:val="28"/>
          <w:szCs w:val="28"/>
        </w:rPr>
        <w:t>Манапова</w:t>
      </w:r>
      <w:proofErr w:type="spellEnd"/>
      <w:r w:rsidRPr="00A20DA7">
        <w:rPr>
          <w:rFonts w:ascii="Times New Roman" w:hAnsi="Times New Roman"/>
          <w:sz w:val="28"/>
          <w:szCs w:val="28"/>
        </w:rPr>
        <w:t xml:space="preserve"> Г.А.</w:t>
      </w:r>
    </w:p>
    <w:p w:rsidR="00A20DA7" w:rsidRDefault="00A20DA7" w:rsidP="00A20DA7">
      <w:pPr>
        <w:jc w:val="center"/>
        <w:rPr>
          <w:rFonts w:ascii="Times New Roman" w:hAnsi="Times New Roman"/>
          <w:b/>
          <w:sz w:val="56"/>
          <w:szCs w:val="56"/>
        </w:rPr>
      </w:pPr>
    </w:p>
    <w:p w:rsidR="00A20DA7" w:rsidRPr="00A64EE6" w:rsidRDefault="00A20DA7" w:rsidP="00A20DA7">
      <w:pPr>
        <w:jc w:val="center"/>
        <w:rPr>
          <w:rFonts w:ascii="Times New Roman" w:hAnsi="Times New Roman"/>
          <w:b/>
          <w:sz w:val="40"/>
          <w:szCs w:val="56"/>
        </w:rPr>
      </w:pPr>
      <w:r w:rsidRPr="00A64EE6">
        <w:rPr>
          <w:rFonts w:ascii="Times New Roman" w:hAnsi="Times New Roman"/>
          <w:b/>
          <w:sz w:val="40"/>
          <w:szCs w:val="56"/>
        </w:rPr>
        <w:t xml:space="preserve">План самообразования </w:t>
      </w:r>
    </w:p>
    <w:p w:rsidR="00A20DA7" w:rsidRPr="00A64EE6" w:rsidRDefault="00A20DA7" w:rsidP="00A20DA7">
      <w:pPr>
        <w:jc w:val="center"/>
        <w:rPr>
          <w:rFonts w:ascii="Times New Roman" w:hAnsi="Times New Roman"/>
          <w:b/>
          <w:sz w:val="40"/>
          <w:szCs w:val="56"/>
        </w:rPr>
      </w:pPr>
      <w:r>
        <w:rPr>
          <w:rFonts w:ascii="Times New Roman" w:hAnsi="Times New Roman"/>
          <w:b/>
          <w:sz w:val="40"/>
          <w:szCs w:val="56"/>
        </w:rPr>
        <w:t xml:space="preserve">учителя </w:t>
      </w:r>
      <w:r w:rsidRPr="00A64EE6">
        <w:rPr>
          <w:rFonts w:ascii="Times New Roman" w:hAnsi="Times New Roman"/>
          <w:b/>
          <w:sz w:val="40"/>
          <w:szCs w:val="56"/>
        </w:rPr>
        <w:t xml:space="preserve">«Информатики и ИКТ»    </w:t>
      </w:r>
    </w:p>
    <w:p w:rsidR="00A20DA7" w:rsidRPr="00A64EE6" w:rsidRDefault="00A20DA7" w:rsidP="00A20DA7">
      <w:pPr>
        <w:jc w:val="center"/>
        <w:rPr>
          <w:rFonts w:ascii="Times New Roman" w:hAnsi="Times New Roman"/>
          <w:b/>
          <w:sz w:val="40"/>
          <w:szCs w:val="56"/>
        </w:rPr>
      </w:pPr>
      <w:proofErr w:type="spellStart"/>
      <w:r>
        <w:rPr>
          <w:rFonts w:ascii="Times New Roman" w:hAnsi="Times New Roman"/>
          <w:b/>
          <w:sz w:val="40"/>
          <w:szCs w:val="56"/>
        </w:rPr>
        <w:t>Бекишиевой</w:t>
      </w:r>
      <w:proofErr w:type="spellEnd"/>
      <w:r>
        <w:rPr>
          <w:rFonts w:ascii="Times New Roman" w:hAnsi="Times New Roman"/>
          <w:b/>
          <w:sz w:val="40"/>
          <w:szCs w:val="56"/>
        </w:rPr>
        <w:t xml:space="preserve"> М.Ю.</w:t>
      </w: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9A71E9">
        <w:rPr>
          <w:rFonts w:ascii="Times New Roman" w:hAnsi="Times New Roman"/>
          <w:b/>
          <w:sz w:val="28"/>
          <w:szCs w:val="28"/>
        </w:rPr>
        <w:t>9-2022</w:t>
      </w:r>
      <w:r>
        <w:rPr>
          <w:rFonts w:ascii="Times New Roman" w:hAnsi="Times New Roman"/>
          <w:b/>
          <w:sz w:val="28"/>
          <w:szCs w:val="28"/>
        </w:rPr>
        <w:t xml:space="preserve"> гг.</w:t>
      </w:r>
    </w:p>
    <w:p w:rsidR="00A20DA7" w:rsidRDefault="00A20DA7" w:rsidP="00A20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DA7" w:rsidRDefault="00A20DA7" w:rsidP="00A20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518F" w:rsidRPr="00AC518F" w:rsidRDefault="00AC518F" w:rsidP="00AC518F">
      <w:pPr>
        <w:spacing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C51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Тема по самообразованию: «Развитие мотивации на уроках информатики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C51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как средство повышения уровня </w:t>
      </w:r>
      <w:proofErr w:type="spellStart"/>
      <w:r w:rsidRPr="00AC51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обученности</w:t>
      </w:r>
      <w:proofErr w:type="spellEnd"/>
      <w:r w:rsidRPr="00AC51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учащихся».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самообразования: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методики преподавания предмета «Информатика и ИКТ», повышение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школы,  уровня педагогического мастерства педагога.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Задачи:</w:t>
      </w:r>
    </w:p>
    <w:p w:rsidR="00AC518F" w:rsidRDefault="00AC518F" w:rsidP="00AC518F">
      <w:pPr>
        <w:spacing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формировать способность к творческому саморазвитию, к творческой деятельности;</w:t>
      </w:r>
    </w:p>
    <w:p w:rsidR="00AC518F" w:rsidRDefault="00AC518F" w:rsidP="00AC518F">
      <w:pPr>
        <w:spacing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изучить и применять новые интерактивные технологии в процессе обучения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AC518F" w:rsidRDefault="00AC518F" w:rsidP="00AC518F">
      <w:pPr>
        <w:spacing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обеспечивать программирование своей деятельности, воплощение творческого замысла.</w:t>
      </w:r>
    </w:p>
    <w:p w:rsidR="00AC518F" w:rsidRDefault="00AC518F" w:rsidP="00AC518F">
      <w:pPr>
        <w:spacing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продолжать работу над повышением научно-теоретического уровня в области теории и методики преподавания информатики и ИКТ;</w:t>
      </w:r>
    </w:p>
    <w:p w:rsidR="00AC518F" w:rsidRDefault="00AC518F" w:rsidP="00AC518F">
      <w:pPr>
        <w:spacing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разработать методические рекомендации, дидактические материалы в рамках реализуемой инновации;</w:t>
      </w:r>
    </w:p>
    <w:p w:rsidR="00AC518F" w:rsidRDefault="00AC518F" w:rsidP="00AC518F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самообразования: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повышения квалификации.</w:t>
      </w:r>
      <w:proofErr w:type="gramEnd"/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самообразования: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через индивидуальный план, групповая – через участие в деятельности школьного и районного методических объединений учителей информатики и ИКТ, а также через участие в жизни школы и через сетевое взаимодействие с педагогами посредством Интернет.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 самообразования: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качества преподавания предмета (для учащихся: качество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50%; </w:t>
      </w:r>
      <w:r w:rsidR="00A20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 – не менее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0%);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и апробирование дидактических материалов, тестов, создание мультимедийных материалов (презентаций) для уроков информатики;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доклады, выступления на заседаниях МО, участие в конкурсах и конференциях  с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самообобщением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опыта;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продвижение персонального сайта-портфолио в сети Интернет, корректировка его основных разделов, размещение на нем авторских методических материалов.       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самореализации: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комплекта электронных уроков по информатике и ИКТ;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пакета материалов в электронном виде, в том числе: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комплекта дидактики по предмету (самостоятельные, практические и контрольные работы);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комплекта раздаточного материала по предмету (карточки, задания и вопросы по предмету);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банка творческих и проектно-исследовательских работ учащихся;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пакета сценариев открытых уроков с применением информационно-коммуникационных </w:t>
      </w:r>
      <w:r w:rsidR="00A20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технологий.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ведение электронного портфолио-сайта  учителя.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на семинарах, конференциях, мастер-классах.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основной общеобразовательной проблемы школы, индивидуальной темы по самообразованию,  я наметил основные разделы работы по самообразованию:</w:t>
      </w:r>
    </w:p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DA7" w:rsidRDefault="00A20DA7" w:rsidP="009A71E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09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9667"/>
        <w:gridCol w:w="56"/>
        <w:gridCol w:w="2599"/>
        <w:gridCol w:w="56"/>
        <w:gridCol w:w="2431"/>
      </w:tblGrid>
      <w:tr w:rsidR="00AC518F" w:rsidTr="009A71E9">
        <w:trPr>
          <w:trHeight w:val="143"/>
        </w:trPr>
        <w:tc>
          <w:tcPr>
            <w:tcW w:w="9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18F" w:rsidRDefault="00AC518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Содержание деятельности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результатов</w:t>
            </w:r>
          </w:p>
        </w:tc>
      </w:tr>
      <w:tr w:rsidR="00AC518F" w:rsidTr="009A71E9">
        <w:trPr>
          <w:trHeight w:val="143"/>
        </w:trPr>
        <w:tc>
          <w:tcPr>
            <w:tcW w:w="148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Изучение психолого-педагогической, научной и методической литературы</w:t>
            </w:r>
          </w:p>
        </w:tc>
      </w:tr>
      <w:tr w:rsidR="00AC518F" w:rsidTr="009A71E9">
        <w:trPr>
          <w:trHeight w:val="143"/>
        </w:trPr>
        <w:tc>
          <w:tcPr>
            <w:tcW w:w="9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Изучение и анализ научно-методической литературы, подписка на газету «Информатика» издательского дома «Первое сентября» (электронный вариант)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Обзор информации в Интернете по информатике и ИКТ, педагогике, психологии.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Изучение новых программ, учебников, УМК по информатике и ИКТ, выяснение их особенностей и недостатков.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3.Совершенствование работы с педагогическими технологиями (личностно-ориентированной и технологией уровневой дифференциации) через предметные издания и Интернет.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20D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2019</w:t>
            </w:r>
          </w:p>
          <w:p w:rsidR="00AC518F" w:rsidRDefault="00A20D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2019</w:t>
            </w:r>
            <w:r w:rsidR="00AC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Систематически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ссылок на сайте-портфолио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518F" w:rsidTr="009A71E9">
        <w:trPr>
          <w:trHeight w:val="143"/>
        </w:trPr>
        <w:tc>
          <w:tcPr>
            <w:tcW w:w="148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Разработка программно-методического обеспечения учебно-воспитательного процесса</w:t>
            </w:r>
          </w:p>
        </w:tc>
      </w:tr>
      <w:tr w:rsidR="00AC518F" w:rsidTr="009A71E9">
        <w:trPr>
          <w:trHeight w:val="38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Изучение и внедрение в практику своей работы проектно-исследовательской технологии на основе мотивации и активизации учащихся.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календарно-тематического планирования по информатике и ИКТ и</w:t>
            </w:r>
            <w:r w:rsidR="00A20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программ для учащихся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конспектов уроков информатики и ИКТ.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Разработка индивидуальных и дифференцированных заданий для учащихся.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Разработка комплекта входных и выходных самостоятельных, контрольных работ, в том числе и электронных тестов.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 года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20D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2019</w:t>
            </w:r>
            <w:r w:rsidR="00AC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 года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 года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20D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2019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</w:t>
            </w:r>
            <w:r w:rsidR="00AC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и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учебно-тематические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материалы</w:t>
            </w:r>
          </w:p>
        </w:tc>
      </w:tr>
      <w:tr w:rsidR="00AC518F" w:rsidTr="009A71E9">
        <w:trPr>
          <w:trHeight w:val="143"/>
        </w:trPr>
        <w:tc>
          <w:tcPr>
            <w:tcW w:w="148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Обобщение собственного опыта педагогической деятельности</w:t>
            </w:r>
          </w:p>
        </w:tc>
      </w:tr>
      <w:tr w:rsidR="00AC518F" w:rsidTr="009A71E9">
        <w:trPr>
          <w:trHeight w:val="3584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Участие в конференциях, семинарах, мастер-классах.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Продвижение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сайта-портфолио в сети Интернет, корректировка основных разделов, размещение на нем авторских методических материалов.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пакета учебных материалов в электронном виде (паспорта кабинета, комплекта тестовых заданий, УМК по информатике и др.)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Обобщение и оформление материалов в методическую копилку школы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сайте школы)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по плану МО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методико-дидактических электронных материалов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достижений учителя</w:t>
            </w:r>
          </w:p>
        </w:tc>
      </w:tr>
      <w:tr w:rsidR="00AC518F" w:rsidTr="009A71E9">
        <w:trPr>
          <w:trHeight w:val="284"/>
        </w:trPr>
        <w:tc>
          <w:tcPr>
            <w:tcW w:w="148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Участие в системе  методической работы ОУ</w:t>
            </w:r>
          </w:p>
        </w:tc>
      </w:tr>
      <w:tr w:rsidR="00AC518F" w:rsidTr="009A71E9">
        <w:trPr>
          <w:trHeight w:val="2787"/>
        </w:trPr>
        <w:tc>
          <w:tcPr>
            <w:tcW w:w="9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открытых уроков в рамках работы ШМО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одарёнными детьми и участие с ними в научно-практических конференциях, конкурсах творческих работ, олимпиадах.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Участие в работе сетевого сообщества портала http://www.proshkolu.ru/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6.Знакомство с новыми формами, методами и приёмами обучения информатике и ИКТ.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7.Совершенствование знания современного содержания образования учащихся по информатике и ИКТ.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8.Проведение мониторинга уровня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предметных компетентностей учащихся школы.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18F" w:rsidRDefault="00A20D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  <w:p w:rsidR="00AC518F" w:rsidRDefault="00A20D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2019-2022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518F" w:rsidRDefault="00A20D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2019-2022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конце года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сайте школы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открытых уроков на персональном сайте.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Контрольные срезы</w:t>
            </w:r>
          </w:p>
        </w:tc>
      </w:tr>
      <w:tr w:rsidR="00AC518F" w:rsidTr="009A71E9">
        <w:trPr>
          <w:trHeight w:val="284"/>
        </w:trPr>
        <w:tc>
          <w:tcPr>
            <w:tcW w:w="148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Обучение на курсах в системе повышения квалификации</w:t>
            </w:r>
          </w:p>
        </w:tc>
      </w:tr>
      <w:tr w:rsidR="00AC518F" w:rsidTr="009A71E9">
        <w:trPr>
          <w:trHeight w:val="1389"/>
        </w:trPr>
        <w:tc>
          <w:tcPr>
            <w:tcW w:w="9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сайте-портфолио.</w:t>
            </w:r>
          </w:p>
        </w:tc>
      </w:tr>
      <w:tr w:rsidR="00AC518F" w:rsidTr="009A71E9">
        <w:trPr>
          <w:trHeight w:val="143"/>
        </w:trPr>
        <w:tc>
          <w:tcPr>
            <w:tcW w:w="9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6. Методическая тема работы учителя: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мотивации на уроках информатики как средство повышения уровня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учащихся».</w:t>
            </w:r>
          </w:p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18F" w:rsidRDefault="00AC518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проекты учащихся. Размещение на сайте - портфолио</w:t>
            </w:r>
          </w:p>
        </w:tc>
      </w:tr>
      <w:tr w:rsidR="00AC518F" w:rsidTr="009A71E9">
        <w:trPr>
          <w:trHeight w:val="143"/>
        </w:trPr>
        <w:tc>
          <w:tcPr>
            <w:tcW w:w="9667" w:type="dxa"/>
            <w:vAlign w:val="center"/>
            <w:hideMark/>
          </w:tcPr>
          <w:p w:rsidR="00AC518F" w:rsidRDefault="00AC518F">
            <w:pPr>
              <w:spacing w:after="0"/>
            </w:pPr>
          </w:p>
        </w:tc>
        <w:tc>
          <w:tcPr>
            <w:tcW w:w="56" w:type="dxa"/>
            <w:vAlign w:val="center"/>
            <w:hideMark/>
          </w:tcPr>
          <w:p w:rsidR="00AC518F" w:rsidRDefault="00AC518F">
            <w:pPr>
              <w:spacing w:after="0"/>
            </w:pPr>
          </w:p>
        </w:tc>
        <w:tc>
          <w:tcPr>
            <w:tcW w:w="2599" w:type="dxa"/>
            <w:vAlign w:val="center"/>
            <w:hideMark/>
          </w:tcPr>
          <w:p w:rsidR="00AC518F" w:rsidRDefault="00AC518F">
            <w:pPr>
              <w:spacing w:after="0"/>
            </w:pPr>
          </w:p>
        </w:tc>
        <w:tc>
          <w:tcPr>
            <w:tcW w:w="56" w:type="dxa"/>
            <w:vAlign w:val="center"/>
            <w:hideMark/>
          </w:tcPr>
          <w:p w:rsidR="00AC518F" w:rsidRDefault="00AC518F">
            <w:pPr>
              <w:spacing w:after="0"/>
            </w:pPr>
          </w:p>
        </w:tc>
        <w:tc>
          <w:tcPr>
            <w:tcW w:w="2431" w:type="dxa"/>
            <w:vAlign w:val="center"/>
            <w:hideMark/>
          </w:tcPr>
          <w:p w:rsidR="00AC518F" w:rsidRDefault="00AC518F">
            <w:pPr>
              <w:spacing w:after="0"/>
            </w:pPr>
          </w:p>
        </w:tc>
      </w:tr>
    </w:tbl>
    <w:p w:rsidR="00AC518F" w:rsidRDefault="00AC518F" w:rsidP="00AC51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E51998" w:rsidRDefault="00E51998"/>
    <w:sectPr w:rsidR="00E51998" w:rsidSect="00A20DA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18F"/>
    <w:rsid w:val="00151E45"/>
    <w:rsid w:val="009A71E9"/>
    <w:rsid w:val="00A20DA7"/>
    <w:rsid w:val="00AC518F"/>
    <w:rsid w:val="00E5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 самообразованию</dc:title>
  <dc:creator>Козлов В.А.</dc:creator>
  <cp:lastModifiedBy>User</cp:lastModifiedBy>
  <cp:revision>3</cp:revision>
  <cp:lastPrinted>2019-09-23T18:32:00Z</cp:lastPrinted>
  <dcterms:created xsi:type="dcterms:W3CDTF">2019-09-23T18:30:00Z</dcterms:created>
  <dcterms:modified xsi:type="dcterms:W3CDTF">2019-09-23T18:33:00Z</dcterms:modified>
</cp:coreProperties>
</file>