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D1A" w:rsidRDefault="002A60F9" w:rsidP="00A96D1A">
      <w:pPr>
        <w:rPr>
          <w:b/>
          <w:sz w:val="40"/>
          <w:szCs w:val="40"/>
        </w:rPr>
      </w:pPr>
      <w:r>
        <w:rPr>
          <w:strike/>
          <w:noProof/>
          <w:lang w:eastAsia="ru-RU"/>
        </w:rPr>
        <w:drawing>
          <wp:inline distT="0" distB="0" distL="0" distR="0">
            <wp:extent cx="9251950" cy="6728691"/>
            <wp:effectExtent l="0" t="0" r="6350" b="0"/>
            <wp:docPr id="1" name="Рисунок 1" descr="C:\Users\users\Desktop\ррус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s\Desktop\ррусс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622C" w:rsidRPr="00A96D1A" w:rsidRDefault="0077622C" w:rsidP="00A96D1A">
      <w:pPr>
        <w:jc w:val="center"/>
        <w:rPr>
          <w:b/>
          <w:sz w:val="40"/>
          <w:szCs w:val="40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Пояснительная записка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Цель изучения учебного предмета «Русский язык»: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освоение знаний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формирование умений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сфере и ситуации общения.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Общая характеристика учебного предмета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Краткая характеристика предмета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Содержание обучения русскому языку отобрано и структурировано на основе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компетентностного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подхода. В соответствии с этим в 8 классе формируются и развиваются коммуникативная, языковая, лингвистическая (языковедческая) и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</w:t>
      </w:r>
      <w:r w:rsidR="00E062B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в, 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умение пользоваться различными лингвистическими словарями.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Курс русского языка для 8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Общий объём часов на изучение дисциплины: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Курс русского языка в 8 классе общеобразовательной школы рассчитан на 102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учебных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часа (3 часа в неделю).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lastRenderedPageBreak/>
        <w:t>Место предмета «Русский язык» в учебном плане: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обязательное изучение предмета «Русский язык» в 8 классе в инвариантной части школьного учебного плана предусмотрено 102 часа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</w:p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u w:val="single"/>
          <w:shd w:val="clear" w:color="auto" w:fill="FFFFFF"/>
          <w:lang w:eastAsia="ru-RU"/>
        </w:rPr>
        <w:t xml:space="preserve">Результаты освоения курса. Требования к уровню подготовки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u w:val="single"/>
          <w:shd w:val="clear" w:color="auto" w:fill="FFFFFF"/>
          <w:lang w:eastAsia="ru-RU"/>
        </w:rPr>
        <w:t>обучающихся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Предметные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знать/понимать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смысл понятий: речь устная и письменная; монолог, диалог; сфера и ситуация речевого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особенности основных жанров научного, публицистического, официально-делового стилей и разговорной речи;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признаки текста и его функционально-смысловых типов (повествования, описания, рассуждения);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языка, их признаки;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уметь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 языковые единицы, проводить различные виды их анализа;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с помощью словаря значение слов с национально-культурным компонентом;</w:t>
      </w:r>
    </w:p>
    <w:p w:rsidR="00243C51" w:rsidRDefault="00243C51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Метапредметные</w:t>
      </w:r>
      <w:proofErr w:type="spell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 xml:space="preserve">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 владеть всеми видами речевой деятельности: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аудирование</w:t>
      </w:r>
      <w:proofErr w:type="spellEnd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и чтение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адекватно понимать информацию устного и письменного сообщения (цель, тему основную и дополнительную, явную и скрытую информацию);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читать тексты разных стилей и жанров; владеть р</w:t>
      </w:r>
      <w:r w:rsidR="00E062B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азными видами чтения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говорение и письмо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воспроизводить текст с заданной степенью свернутости (план, пересказ, изложение, конспект);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тексты различных стилей и жанров (отзыв, аннотацию, реферат, выступление, письмо, расписку, заявление);</w:t>
      </w:r>
      <w:proofErr w:type="gramEnd"/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выбор и организацию языковых сре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дств в с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оответствии с темой, целями, сферой и ситуацией общения;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прочитанному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услышанному, увиденному;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письма основные правила орфографии и пунктуации;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Личностные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В результате изучения русского языка как учебного предмета ученик должен использовать приобретенные знания и умения в практической деятельности и повседневной жизни </w:t>
      </w:r>
      <w:proofErr w:type="gram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для</w:t>
      </w:r>
      <w:proofErr w:type="gram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удовлетворения коммуникативных потребностей в учебных, бытовых, социально-культурных ситуациях общения;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77622C" w:rsidRPr="0077622C" w:rsidRDefault="0077622C" w:rsidP="000D642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Межпредметные</w:t>
      </w:r>
      <w:proofErr w:type="spell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 xml:space="preserve"> связи на уроках русского языка.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школе изучается в основном русский литературный язык, поэтому наиболее тесные связи русского языка с литературой</w:t>
      </w:r>
      <w:r w:rsidR="00E062B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 также с изобразительным искусством (сочинения по картинам)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,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 историей (при изучении историзмов, архаизмов и др.)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Содержание дисциплины (102 часа)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Функции русского языка в современном мире (1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в современном мире.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– язык великого русского народа и один из богатых языков мира, поэтому русский язык функционирует как язык межнационального общения и один из мировых языков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опираясь на ключевые слова, план текста и его опорный конспект, рассказывать о значении русского языка в современном мире с учетом его истории и функционирования в современном обществе; о роли русского языка в развитии русской литературы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разделы языка, основные языковые единицы.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изученного в V–VII классах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 в простых и сложных предложениях: завершение, разделение, выделение; распределение знаков препинания на группы по их функциям; синтаксические условия употребления знаков препинания.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количеству описанных ситуаций, фрагментов действительности (простые и сложные); средства связи простых предложений в сложные: союзные средства и интонация (союзные) или интонация (бессоюзные);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сложных союзных предложений (сложносочиненные и сложноподчиненные) в зависимости от средства связи: сочинительного или подчинительного союзного средства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условия выбора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proofErr w:type="spellStart"/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</w:t>
      </w:r>
      <w:proofErr w:type="spellEnd"/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я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суффиксах полных и кратких прилагательных, причастий, наречий; синтаксическую роль наречий (обстоятельство), кратких прилагательных, причастий, категории состояния (сказуемое)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условия выбора слитного и раздельного написания частицы не с разными частями речи: глаголами, краткими причастиями, деепричастиями, прилагательными (относительными и притяжательными), числительными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знаки препинания по их функциям;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простыми предложениями с составным именным сказуемым для характеристики, оценки предмета или явления;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сложное предложение с его графической схемой, определять по схеме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графические схемы сложных предложений и правильно употреблять разделительные и выделительные запятые;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суффиксах прилагательных и полных причастий, существительных, прилагательных, причастий, наречий, графически обозначать условия выбора данных орфограмм;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краткие прилагательные и краткие причастия, 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данных частях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наречия, краткие прилагательные, причастия и категорию состояния с опорой на их роль в предложении; 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суффиксах данных частей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 существительными и глаголами, прилагательными, наречиями; с краткими причастиями; с разными частями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обозначать графически условия выбора орфограмм.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Простые и сложные предложения. Знаки препинания. Графическая схема предложения. Орфограмма.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Контрольный диктант (входящий) с грамматическим заданием по теме «Повторение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7 классе».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Синтаксис, пунктуация, культура речи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синтаксиса. Текст как единица синтаксиса. Предложение как единица синтаксиса.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синтаксиса: словосочетание, предложение, текст;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признаки синтаксических единиц;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функции основных синтаксических единиц: номинативная (словосочетание) и коммуникативная (предложение и текст);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 – одна из основных единиц синтаксиса, выполняющая коммуникативную функцию и характеризующаяся смысловой и интонационной законченностью;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соотнесенность с ситуацией, фрагментом действительности – особое свойство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синтаксические единицы и определять их роль в раскрытии замысла художественного произведения;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основные синтаксические единицы по их функциям: номинативной и коммуникативной;</w:t>
      </w:r>
      <w:proofErr w:type="gramEnd"/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содержание предложения с фрагментами действительности;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текст и набор отдельных предложений, определять границы предложения, используя необходимые знаки завершения.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функции знаков препинания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Словосочетание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словосочетании в V классе. Связь слов в словосочетании; согласование, управление, примыкание. Виды словосочетаний по морфологическим свойствам главного слова (глагольные, именные, наречные).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словосочетание; его функция; виды словосочетаний по главному слову: глагольные, именные и наречные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свободные словосочетания и фразеологические обороты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подчинительная связь – способ связи главного и зависимого слов в словосочетании; виды подчинительной связи: согласование, управление, примыкание;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средства связи слов в словосочетаниях разных видов: предложно-падежные формы, смысл;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словосочетания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разные виды словосочетаний;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определять роль разных видов словосочетаний в раскрытии авторского замысла;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словосочетаний по их значению;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словосочетания по главному слову, в том числе в собственных примерах;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по значению словосочетания;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свободные словосочетания и фразеологические обороты;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подчинительной связи и средства связи слов в словосочетании;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словосочетания с заданным видом связи;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употреблять форму зависимого слова при управлении;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словосочетания и сочетания слов, не являющихся словами самостоятельных частей речи или не связанных подчинительной связью;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разбор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типы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виды синтаксических связей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сочинительная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подчинительная), синтаксический разбор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Работа с карточками.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предложение (2 ч + 1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предложении. Грамматическая (предикативная) основа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выделять с помощью логического ударения и порядка слов наиболее важное слово в предложении, выразительно читать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Описание архитектурных памятников как вид текста; структура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наличию главных членов: двусоставные и односоставные;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грамматическая (предикативная) основа предложения выражает его основное значение и отражает ситуацию, фрагмент действительности как реальный или как нереальный: возможный, желательный;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 русском языке порядок слов и логическое ударение помогают выделить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интонации – повышение и понижение высоты тона и паузы – и графические способы их обозначения.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односоставные и двусоставные предложения;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предикативность предложения – его отношение к описываемому фрагменту действительности (реальному/нереальному);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порядка слов для выделения наиболее важного слова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выразительно читать предложения, в том числе по интонационным схемам;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с помощью логического ударения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графическую интонационную схему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грамматическая основа, предложения простые и сложные.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Предложения повествовательные, побудительные, вопросительные; восклицательные – невосклицательные, утвердительные – отрицательные.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Простые двусоставные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Главные члены предложения (5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подлежащем.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Способы выражения подлежащего. 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сказуемом. Составное глагольное сказуемое. Составное именное сказуемое. Тире между подлежащим и сказуемым.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главных членов предложения,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речи синонимическими вариантами выражения подлежащего и сказуемого.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Публицистическое сочинение о памятнике культуры (истории) своей местности.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способы выражения подлежащего;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сказуемого;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согласования глагола-сказуемого с подлежащим в числе и роде;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глагольного сказуемого: вспомогательный глагол и примыкающая к нему неопределенная форма;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вспомогательного глагола;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именного сказуемого: именная часть и глагол-связка;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именной части;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тире между подлежащим и сказуемым в простом предложении – знак разделения;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тире между подлежащим и сказуемым в простом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подлежащее и определять способы его выражения;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способы выражения сказуемого;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грамматически глагол-сказуемое с подлежащим, выраженным существительным общего рода, аббревиатурами, заимствованными словами;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глагол-сказуемое с подлежащим в числе в трудных случаях;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составное глагольное сказуемое, определять значение вспомогательного глагола, способы его выражения; использовать составные глагольные сказуемые в речи;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составное именное сказуемое, определять способ выражения именной части;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простое глагольное сказуемое, выраженное глаголом быть, и составное именное сказуемое с глаголом-связкой быть;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сказуемого; пользоваться синонимическими вариантами сказуемого с учетом речевой ситуации;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отсутствующей связкой;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тире между подлежащим и сказуемым в соответствии с правилом, графически объяснять условия выбора тире;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синонимическими вариантами сказуемых для создания предложений разных стилей;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составные именные сказуемые с отсутствующей связкой в речи для характеристики человека.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Двусоставные предложения: подлежащее, сказуемое; односоставные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Второстепенные члены предложения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обстоятельств по значению (времени, места, причины, цели, образа действия, условия, уступительное).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Сравнительный оборот; знаки препинания при нем.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использовать в речи согласованные и несогласованные определения как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Характеристика человека как вид текста; строение данного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второстепенных членов предложения по характеру значения и синтаксической роли в предложении: дополнение, определение, обстоятельство;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дополнение, основные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дополнений: прямые и косвенные;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прямого дополнения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виды определений в зависимости от характера связи с определяемым словом: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согласованное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несогласованное;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согласованных и несогласованных определений;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несогласованные определения могут сочетать значение определения со значениями дополнения и обстоятельства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приложение;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приложения;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дефиса при приложении;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согласования имен собственных, выступающих в роли приложения, с определяемым словом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что такое обстоятельство,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обстоятельств по значению (места, времени, образа действия, причины, цели, условия, уступки);</w:t>
      </w:r>
      <w:proofErr w:type="gramEnd"/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второстепенный член предложения может совмещать разные значения, например дополнения и обстоятельства места или образа действия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двусоставного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второстепенные члены;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 предложении дополнения, определять их вид (прямое/косвенное) и способ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неопределенной формы глагола в качестве дополнения и части составного глагольного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прямые дополнения, выраженные существительным в винительном падеже без предлога и в родительном падеже без предлога при отрицании;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дополнения, выраженные словосочетаниями;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прямое дополнение и подлежащее;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грамматические ошибки в использовании дополнений и исправлять их в соответствии с нормами литературного языка;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определение и именную часть составного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согласованные и несогласованные определения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использование неопределенной формы глагола в предложении в качестве сказуемого, дополнения, определения;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согласованные и несогласованные определения как синонимы;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несогласованные определения, сочетающие значение определения со значением дополнения;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приложение и определяемое слово и различать их;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приложения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имена собственные, выступающие в роли приложения, с определяемым словом, употреблять дефис при одиночных приложениях;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места, ставить к ним вопросы,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обстоятельства места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распознавать в предложении обстоятельства времени и использовать их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образа действия и 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обстоятельств и определять способы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обстоятельства причины и цели,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ставить вопросы к обстоятельствам условия;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обстоятельства уступки в деловом стиле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второстепенные члены предложения, в которых совмещаются несколько значений, и определять эти значения;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синтаксический разбор двусоставного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Второстепенные члены предложения: определения, приложения, дополнения,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и второстепенные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Простые односоставные предложения (9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односоставных предложений. Односоставные предложения с главным членом сказуемым (определенно-личные, не определенно-личные, безличные) и подлежащим (назывные).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Синонимия односоставных и двусоставных предложений,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двусоставными и односоставными предложениями как синтаксическими синонимами.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описании назывными предложениями для обозначения времени и места.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Рассказ на свободную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грамматическая основа односоставного предложения состоит из его главного члена, который нельзя назвать ни подлежащим, ни сказуемым;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 графического обозначения главного члена (три прямые линии);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способы выражения главного члена односоставного предложения;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односоставных предложений по наличию второстепенных членов (распространенные/нераспространенные)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назывное (номинативное)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назывных предложений (зачин: лаконично вводит читателя в обстановку событий; ремарка и пр.)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определенно-личных предложений (обобщение жизненного опыта в пословицах и поговорках)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неопределенно-личных предложений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безличное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безличных предложений в речи (описание состояния человека или природы, побуждение к действию)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проведения устного и письменного синтаксического разбора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двусоставные и односоставные предложения, определять способ выражения главного члена односоставных предложений;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распространенные и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назывные предложения, находить их главный член, определять способы его выражения; разграничивать главный член назывного предложения и подлежащее двусоставного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назывного предложения в художественном тексте (указание на время, место действия; ремарка; указание на фрагментарность воспоминаний и пр.);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назывными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назывные предложения в речи в качестве ремарок, для создания впечатления фрагментарности воспоминаний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варианты выражения главного члена определенно-личного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определенно-личными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определенно-личные предложения в речи;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неопределенно-личные и определенно-личные предложения с обобщенным значением;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безличные предложения, обозначающие состояние природы и состояние человека;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главный член безличных предложений,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безличные предложения в заданной речевой ситуации;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безличными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разные способы выражения главного члена безличного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находить безличные предложения, выступающие в роли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побудительных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их главного члена;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интонировать данные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Неполное предложение 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 неполных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Неполные предложения в диалоге и в сложном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неполное предложение;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варианты неполных предложений: по смыслу или по составу членов предложения;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диалогичный контекст использования неполных предложений в речи;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употребления тире в неполном предложении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распознавать неполные предложения, определять их тип, находить пропущенный член предложения, ставить тире на месте неназванного члена, выраженного глаголом;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неполные предложения, находить пропущенные члены;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неполные предложения в диалоге;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2A5C7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структурная неполнота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осложненное предложение (1ч.)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Простое осложненное предложение. Способы осложнения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осложненное предложение;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осложнения предложения (однородные и обособленные члены, вводные и вставные конструкции, обращения)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осложнения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Однородные члены предложения (11ч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определение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Вариативность постановки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обобщающими словами при однородных членах.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Рассуждение на основе литературного произведения (в том числе дискуссионного характера).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что такое однородные члены предложения;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однородных членов (все члены предложения),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тип связи (сочинительная) и средства связи (перечислительная интонация, союзы) между собой;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однородных членов предложения в речи (детализация, создание комического эффекта, классификация и пр.);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случаи использования неоднородных определений в качестве однородных;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и неоднородных определениях разновидности сочинительных союзов, которые используются для связи однородных членов предложения: по значению – соединительные, противительные, разделительные; по составу – одиночные, повторяющиеся, двойные;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функционирование союза и в предложении (для связи простых предложений в составе сложного, при однородных членах);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знаков препинания при однородных членах, связанных сочинительными союзами;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 с повторяющимися союзами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и–и, ни–ни,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 разделяющимися запятыми;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(двоеточия и тире) при однородных членах с обобщающим словом в разных позициях; способы выражения обобщающего слова (имя существительное, словосочетание, местоимение, наречие);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однородные члены предложения и произносить их с соответствующей интонацией,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разделительные запятые в предложениях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однородные члены предложения, распознавать характер сочинительной связи между ними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союзная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бессоюзная);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 в заданной ситуации: для достижения комического эффекта, для детального описания явления в книжных стилях;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правильно ставить знаки препинания при однородных членах предложения,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только перечислительной интонацией, в заданной речевой ситуации;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читать предложения с обобщающим словом при однородных членах, правильно расставлять знаки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использовать однородные и неоднородные определения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заданной речевой ситуация;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использование в тексте неоднородных определений в качестве однородных,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роль однородных и неоднородных определений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раскрытий авторского замысла;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в предложениях с однородными членами, связанными сочинительными, противительными, разделительными, двойными союзами;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предложения с однородными членами, связанными бессоюзной связью и союзной (с помощью двойных союзов), как синтаксические синонимы;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функции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предложении: связь простых предложений в составе сложного и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разновидность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по составу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одиночный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повторяющийся);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при союзе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повторяющимся союзом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 речи для усиления утверждения;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использование повторяющихся союзов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 – 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ни – ни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однородных членах и во фразеологических оборотах,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однородных членов в раскрытии замысла художественного произведения, правильно расставлять знаки препинания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определения в заданных речевых ситуациях;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обобщающее слово и определять его позицию (после однородных членов или перед ними),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обобщающими словами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обобщающие слова, выраженные местоимениями и наречиями, в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разграничивать разные позиции обобщающего слова по отношению к однородным членам,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предложения, сочинительные союзы, группы сочинительных союзов.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Обобщающие слова,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Изложение. Текс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т-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сравнительная характеристика.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«Однородные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Обособленные члены предложения (18ч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обособленных членов предложения,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Ораторская речь, ее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 – выделение второстепенных членов предложения в устной речи интонационно, на письме с помощью запятых и тире;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графическое обозначение обособленных членов предложения и интонации обособления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обособленных определений (согласованные и несогласованные);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обособленного определения (причастный оборот, одиночные прилагательные, прилагательные с зависимыми словами, существительные в косвенном падеже, сочетание существительного с прилагательным или числительным);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определяемого слова (нарицательное, собственное существительное, местоимение);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правило обособления согласованных определений (постпозиция по отношению к определяемому слову, местоимение или собственное существительное в роли определяемого слова, наличие добавочного обстоятельственного значения);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несогласованных определений (характер добавочного, разъясняющего замечания)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обособления приложений (постпозиция по отношению к определяемому слову, личное местоимение или имя собственное в роли определяемого слова, дополнительное обстоятельственное значение)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обособленного обстоятельства (одиночное деепричастие, деепричастный оборот);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обстоятельств (одиночные деепричастия и деепричастные обороты обособляются всегда);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обороты, не являющиеся деепричастными виды уточняющих членов предложения (обстоятельство, дополнение);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уточняющих членов предложения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обособленными членами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обособленными членами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обособленными членами, определять их роль в предложении;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запятыми обособленные члены, выраженные причастными и деепричастными оборотами, показывать графически интонацию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обособленные члены;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для выделения обособленных определений, выраженных причастными оборотами;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обособленными несогласованными определениями, выделять на письме несогласованные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определения и слова, к которым они относятся, объяснять условия обособления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определения, нуждающиеся в обособлении, выделять их запятыми,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приложение, нуждающееся в обособлении, выделять на письме обособленные приложения,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использование тире для выделения приложения;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приложения в заданной речевой ситуации,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обстоятельства, выделять их графически,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обнаруживать обстоятельства, нуждающиеся в обособлении, выделять их запятыми,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определения и обстоятельства, нуждающиеся в обособлении, правильно расставлять знаки препинания,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обособленные определения, приложения и обстоятельства в художественном тексте, объяснять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обстоятельство, выраженное деепричастием, со сказуемым, находить и исправлять грамматические недочеты в построении предложений с обособленными обстоятельствами;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члены предложения, разграничивать обособленные обстоятельства, определения и уточняющие члены предложения;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находить обособленные уточняющие члены предложения, выделять их знаками препинания, определять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распознавать обособленные обстоятельства уступки с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предлогом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несмотря на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выделять их запятыми;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определения и уточнения в художественном тексте;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использование авторских выделительных знаков вместо запятых;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предложения с обособленными определениями и уточнениями в заданной речевой ситуации;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обособленными членами;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обособленными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Обособление, функции знаков препинания. Обособление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дополнения.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с грамматическим заданием по теме «Обособленные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Обращение(2ч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 обращении.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Распространенное обращение. Выделительные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Умение интонационно правильно произносить предложения с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ращениями.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слова не являются членами предложения (обращения, вводные слова, междометия);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слов, не являющихся членами предложения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коммуникативная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эмотивная);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обращения;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распространенное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обращения в устной речи (звательная интонация) и на письме (выделительные знаки препинания).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подбирать примеры, иллюстрирующие назначение обращений (название лица или кличка животного для привлечения его внимания, поэтическое обращение);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обращениями (выделяя обращения звательной интонацией), правильно расставлять знаки препинания для выделения обращений на письме;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обращение в тексте, определять способ его выражения, разграничивать обращение и подлежащее;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обращения в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обращения в речевых ситуациях: разговор по телефону, поздравление, деловое письмо и пр.;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речевой контекст использования разных видов обращений, пользоваться обращениями в собственной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обращения в тексте, правильно расставлять выделительные знаки препинания при обращениях;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обращений, интонационно правильно произносить предложения с обращениями;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Обращения,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Вводные и вставные конструкции(7ч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вводных слов и междометий.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вводными словами и вводными предложениями, междометиями. Умение пользоваться в речи синонимическими вводными слова ми; употреблять вводные слова как средство связи предложений и частей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 и/или об истории своего края.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слова;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вводных слов по значению;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правила выделения вводных слов в устной речи (интонация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вводности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и на письме (выделительные знаки препинания);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предложения;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вводных предложений (односоставные/двусоставные), их опознавательные признаки (союзы как, что);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вводных предложений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частицы и наречия, не являющиеся вводными словами;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вставные конструкции, их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вставных конструкций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междометие, его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междометий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порядок устного и письменного синтаксического и пунктуационного разбора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вводными ловами, разграничивать вводные слова и слова, являющиеся членами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разграничивать употребление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однако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качестве вводного и в качестве противительного союза, выделять вводные слова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разных значений в речи;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в тексте, правильно выделять их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вводных слов;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вводные слова, определять их значение, правильно выделять вводные слова запятыми;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в заданной речевой ситуации, правильно расставлять знаки препинания при вводных словах;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вводные предложения, интонационно правильно произносить предложения с вводными предложениями,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вводные слова, сочетания слов и вводные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вводные слова и слова, не являющиеся вводными;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вставные конструкции в тексте, определять их назначение;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вставные конструкции, выделять их на письме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и вставные конструкции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и вставные конструкции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обнаруживать междометия в тексте, определять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междометия в предложениях, определять их назначение, интонационно правильно произносить предложения с междометиями, правильно расставлять знаки препинания при междометиях;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 </w:t>
      </w:r>
      <w:proofErr w:type="gram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обращении и с междометием без обращения;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производить устно и письменно синтаксический и пунктуационный разбор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слова, группы вводных слов по значению, вставные конструкции.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Междометия, вопросительно-восклицательные, утвердительные и отрицательные слова.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Публицистический стиль, признаки стиля, жанры публицистического стиля.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сочетание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факультативные знаки препинания: вариативные, альтернативные, собственно факультативные.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Авторская пунктуация.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Сжатое изложение «Как раньше взрослели».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теме «Слова, грамматически не связанные с членами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Чужая речь (5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прямой речи и диалоге. Способы передачи чужой речи.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предложений с прямой речью,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выделять в произношении слова автора. Умение заменять прямую речь косвенной.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Сравнительная характеристика двух знакомых лиц; особенности строения данного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чужая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передачи чужой речи (прямая/косвенная);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предложения с чужой речью (часть, передающая чужую речь, и комментирующая часть);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прямая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косвенная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структуру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знаков препинания в предложениях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диалог; правила пунктуационного оформления диалога;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цитата;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введения цитаты в авторский текст;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пунктуационного оформления цитат;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(с интонацией предупреждения или пояснения) произносить предложения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глаголы разной семантики в комментирующей части;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комментирующую часть предложений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предложения с прямой и косвенной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обнаруживать предложения с косвенной речью, объяснять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заменять прямую речь косвенной;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конструировать комментирующую часть предложения,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комментирующую часть в интерпозиции;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предложений, в которых комментирующая часть расположена внутри прямой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структуру предложения с его графическим обозначением (схемой);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в произношении комментирующую часть (слова автора);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структуру предложения с его схематической записью; анализировать языковые средства, помогающие автору в реализации замысла произведения;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объяснять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диалога как вида прямой речи, составлять его графическую схему;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логическими синонимами для более точного обозначения характера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заменять косвенную речь прямой, исправляя грамматические ошибки, пунктуационно правильно оформлять диалог;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 комментирующей части слова, указывающие на характер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цитаты в тексте, правильно расставлять знаки препинания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вводить цитату в авторский текст разными способами: как составную часть и как предложение с прямой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исправлять речевые недочеты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цитировать стихотворный текст;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заданной речевой ситуации;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Способы передачи чужой речи: прямая речь, косвенная речь.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Несобственно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-прямая речь и слова автора.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Диалог, реплики диалога. Цитата, способы оформления цитат.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с грамматическим заданием по теме «Чужая речь»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 систематизация изученного в VIII классе (6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Сочинение повествовательного характера с элементами описания (рассуждения).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морфологии;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первичных и вторичных синтаксических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функциях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различных частей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значении пунктуации для оформления письменной речи; о взаимосвязи синтаксиса и пунктуации;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алгоритм рассуждения при постановке знаков препинания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содержание понятия «культура речи»;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культуры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орфографии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синтаксический разбор предложения, разграничивать первичные и вторичные синтаксические функции частей речи; разграничивать функционирование слов в составе грамматической формы и в качестве самостоятельного члена предложения;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пользуясь алгоритмом, расставлять знаки препинания в тексте;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знаков препинания в разных функциях (разделение, выделение, завершение);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правильно употреблять форму зависимого слова при управлении; правильно строить предложение с деепричастным оборотом; пользоваться синтаксическими синонимами для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избежания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повторов;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слова с изученными орфограммами, объяснять синтаксические условия выбора правильного написания;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ошибки в правописании слов, исправлять их, объяснять условия выбора правильного написания.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культура речи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Обращение. Вводные и вставные конструкции. Чужая речь.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Итоговая контрольная работа. Тест.</w:t>
      </w:r>
    </w:p>
    <w:p w:rsidR="0077622C" w:rsidRDefault="0077622C" w:rsidP="007842D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43C51" w:rsidRDefault="00243C5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43C51" w:rsidRDefault="00243C5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8474B" w:rsidRDefault="00D8474B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8474B" w:rsidRDefault="00D8474B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43C51" w:rsidRDefault="00243C5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243C51" w:rsidRDefault="0077622C" w:rsidP="00243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br/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Основное учебно-методическое обеспечение: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D8474B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</w:t>
      </w:r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 Программы общеобразовательных учреждений. Русский язык. 5-9 классы / Баранов М.Т., </w:t>
      </w:r>
      <w:proofErr w:type="spellStart"/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Ладыженская</w:t>
      </w:r>
      <w:proofErr w:type="spellEnd"/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Т.А., </w:t>
      </w:r>
      <w:proofErr w:type="spellStart"/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Шанский</w:t>
      </w:r>
      <w:proofErr w:type="spellEnd"/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Н.М. – М.: Просвещение, 2010.</w:t>
      </w:r>
    </w:p>
    <w:p w:rsidR="0077622C" w:rsidRPr="0077622C" w:rsidRDefault="00D8474B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</w:t>
      </w:r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 </w:t>
      </w:r>
      <w:proofErr w:type="spellStart"/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Тростенцова</w:t>
      </w:r>
      <w:proofErr w:type="spellEnd"/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Л.А., </w:t>
      </w:r>
      <w:proofErr w:type="spellStart"/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Ладыженская</w:t>
      </w:r>
      <w:proofErr w:type="spellEnd"/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Т.А., </w:t>
      </w:r>
      <w:proofErr w:type="spellStart"/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Дейкина</w:t>
      </w:r>
      <w:proofErr w:type="spellEnd"/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А.Д., Александрова О.М. Русский язык. 8 класс: учебник для общеобразовательных учр</w:t>
      </w:r>
      <w:r w:rsidR="00E6678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еждений. – М.: Просвещение, 2014</w:t>
      </w:r>
      <w:r w:rsidR="0077622C"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2A5C7B" w:rsidRDefault="002A5C7B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A5C7B" w:rsidRDefault="002A5C7B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A5C7B" w:rsidRDefault="002A5C7B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A5C7B" w:rsidRPr="0077622C" w:rsidRDefault="002A5C7B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43C51" w:rsidRDefault="00243C5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43C51" w:rsidRDefault="00243C5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8474B" w:rsidP="00D8474B">
      <w:pPr>
        <w:shd w:val="clear" w:color="auto" w:fill="FFFFFF"/>
        <w:tabs>
          <w:tab w:val="left" w:pos="5415"/>
        </w:tabs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ab/>
      </w:r>
    </w:p>
    <w:p w:rsidR="00D8474B" w:rsidRDefault="00D8474B" w:rsidP="00D8474B">
      <w:pPr>
        <w:shd w:val="clear" w:color="auto" w:fill="FFFFFF"/>
        <w:tabs>
          <w:tab w:val="left" w:pos="5415"/>
        </w:tabs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8474B" w:rsidRDefault="00D8474B" w:rsidP="00D8474B">
      <w:pPr>
        <w:shd w:val="clear" w:color="auto" w:fill="FFFFFF"/>
        <w:tabs>
          <w:tab w:val="left" w:pos="5415"/>
        </w:tabs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8474B" w:rsidRDefault="00D8474B" w:rsidP="00D8474B">
      <w:pPr>
        <w:shd w:val="clear" w:color="auto" w:fill="FFFFFF"/>
        <w:tabs>
          <w:tab w:val="left" w:pos="5415"/>
        </w:tabs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96261" w:rsidRDefault="00D96261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Календарно-тематическое планирование русского языка 8 класса.</w:t>
      </w:r>
    </w:p>
    <w:tbl>
      <w:tblPr>
        <w:tblW w:w="1645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6"/>
        <w:gridCol w:w="3612"/>
        <w:gridCol w:w="2410"/>
        <w:gridCol w:w="1417"/>
        <w:gridCol w:w="3544"/>
        <w:gridCol w:w="2126"/>
        <w:gridCol w:w="1985"/>
        <w:gridCol w:w="479"/>
        <w:gridCol w:w="124"/>
      </w:tblGrid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B5B16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Форма</w:t>
            </w:r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занятия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7473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Планируемые результаты</w:t>
            </w:r>
          </w:p>
        </w:tc>
        <w:tc>
          <w:tcPr>
            <w:tcW w:w="4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проведения занятий</w:t>
            </w: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Планируемая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Фактическая</w:t>
            </w: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Функции русского языка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Русский язык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Вводный урок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функции языка.</w:t>
            </w:r>
          </w:p>
          <w:p w:rsidR="00E7473D" w:rsidRP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работать с учебной и справочной литературой.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970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в V–VII классах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Пунктуация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принципы пунктуации.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BC041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препинания: знаки завершения, разделения, выделения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виды знаков препинания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Анализировать структуры 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синтаксический разбор сложных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  <w:trHeight w:val="79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Буквы </w:t>
            </w:r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 xml:space="preserve">н, </w:t>
            </w:r>
            <w:proofErr w:type="spellStart"/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нн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в суффиксах прилагательных, причастий и наречий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правописание н-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нн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прилагательных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причастиях , наречиях. 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8474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Р.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И</w:t>
            </w:r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зложение с грамматическим 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письменной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облюдать нормы построения текста.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09.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8474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Р.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Изложение с грамматическим 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совершенствовать и редактировать </w:t>
            </w:r>
            <w:r w:rsidR="00E3469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текст.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Слитное и раздельное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написание </w:t>
            </w:r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не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с разными частями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Повторить о слитном и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раздельном написании с разными частями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16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Стартовый 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  <w:trHeight w:val="600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Синтаксис, пунктуация,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Основные единицы синтаксиса. Текст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текста и его функционально – смысловых типов (повествование, описание, рассуждение)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Предложение как единица синтаксиса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E3469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предложения, отличать предложение от набора сло</w:t>
            </w:r>
            <w:r w:rsidR="0055655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 как единица синтаксиса. Виды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Знать, что такое словосочетание, что не является словосочетанием. Познакомить с видами словосочетаний.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Синтаксические связи слов в словосочетаниях. Синтаксический раз-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бор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556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выделять словосочетания из 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выполнять синтаксический разбор словосочетаний.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Простое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предложение.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Грамматическая (предикативная) основа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определять тип предложения  по составу грамматической основы</w:t>
            </w:r>
            <w:r w:rsidR="004F1F4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, способ выражения </w:t>
            </w:r>
            <w:proofErr w:type="spellStart"/>
            <w:r w:rsidR="004F1F4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грам</w:t>
            </w:r>
            <w:proofErr w:type="spellEnd"/>
            <w:r w:rsidR="004F1F4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-ой основы.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Порядок слов в предложении. Интонация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порядке слов в предложениях, о логическом ударении в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8474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Р.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Описание памятника культуры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устной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облюдать нормы построения текста.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Подлежащее.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определять подлежащее и сказуемое в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предложениях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способы их выражения.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способы выражения простого глагольного сказуемого. 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аспознавать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простое глагольное сказуемое.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8474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Р.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письменной 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облюдать нормы построения текста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8474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Р.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совершенствовать и редактировать текст.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составного глагольного сказуемого. Распознавать составное глагольное сказуемое.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именное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составного именного сказуемого. Распознавать составное именное сказуемое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Тире между подлежащим и сказуемым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правила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регулирующие постановку тире между подлежащим и сказуемым.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5A6F0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  <w:r w:rsidR="002229F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Второстепенные члены предложения. Роль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второстепенных членов в предложении. Дополнение</w:t>
            </w:r>
            <w:r w:rsidR="008030D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дополнения.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7.2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8030D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определении, способах его выражения, о синонимии определений разного вида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меть различать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согл-ые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несоглас-ые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Приложение. Знаки препинания при нём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приложении и способах его выражения</w:t>
            </w:r>
            <w:proofErr w:type="gramStart"/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ставить необходимые знаки препинания при обособлении приложений.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Обстоятельство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обстоятельстве и способах его выражения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ставить необходимые знаки препинания при обособлении обстоятельств.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двусоставного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выполнять синтаксический разбор двусоставного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D8474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Р.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8D49EA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8D49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как описание. Уметь их применять при составлении характеристики человека.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3109DE" w:rsidP="003109DE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D8474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Р.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8D49EA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сочинение 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как описание. Уметь их применять при составлении характеристики человека.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8D49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орфографии и пунктуации. Уметь применять их на практике.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Главный член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группы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Назывные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назывные предложения, их значение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сферу употребления .Уметь определять такие предложения в 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определенно-личных предложениях</w:t>
            </w:r>
            <w:proofErr w:type="gramStart"/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</w:t>
            </w:r>
            <w:proofErr w:type="gramEnd"/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выделять их среди односоставных.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  неопределенно-личных предложениях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выделять их в тексте, в составе сложных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Инструкция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составлять инструкции.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Безличные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 безличных предложениях. Уметь определять способы выражения сказуемого в этих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747797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911DA5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Контрольное сочинение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речи. Уметь использовать рассуждение в устной и письменной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различать односоставные и двусоставные предложения</w:t>
            </w:r>
            <w:r w:rsidR="007A7B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выполнять синтаксический разбор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различать односоставные и двусоставные предложения, выполнять синтаксический разбор односоставных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предложений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09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определять все виды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747797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3109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чем полные предложения отличаются от неполных, 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интонировать неполные предложения, правильно ставить тире в простом неполном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чем полные предложения отличаются от неполных, уметь правильно интонировать неполные предложения, правильно ставить тире в простом неполном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Осложненное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осложненном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осложненном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однородных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однородные члены предложения. Уметь составлять схемы предложений с однородными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Однородные члены, связанные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только перечислительной 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находить в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предложениях однородные члены . связанные перечислительной интонацией.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28.12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находить в предложениях однородные члены . связанные перечислительной интонацией.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1A52CE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и неоднородные определения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что такое определение и находить его в предложении , отличать однородные и неоднородные определения друг от друга.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однородных членах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связанных сочинительными союзами и пунктуации при них.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однородных членах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связанных сочинительными союзами и пунктуации при них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что такое обобщающее слово. Уметь подбирать обобщающие слова. Строить схемы однородных рядов с обобщающим словом.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что такое обобщающее слово. Уметь подбирать обобщающие слова. Строить схемы однородных рядов с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обобщающим словом.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20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предложения с однородными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синтаксический разбор предложений с однородными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229F0" w:rsidP="00A7736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  <w:r w:rsidR="000D60A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однородными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однородными членами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</w:t>
            </w:r>
            <w:r w:rsidR="000D60A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обособлении членов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</w:t>
            </w:r>
            <w:r w:rsidR="001A52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обособлении членов предложения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02.</w:t>
            </w:r>
            <w:r w:rsidR="001A52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находить в тексте обособленные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</w:t>
            </w:r>
            <w:r w:rsidR="001A52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находить в тексте обособленные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08.</w:t>
            </w:r>
            <w:r w:rsidR="00BC18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находить в тексте обособленные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09.</w:t>
            </w:r>
            <w:r w:rsidR="00BC18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747797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BC18F3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правильно излагать свои мысли в устной и письменной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отстаивать свою 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10</w:t>
            </w:r>
            <w:r w:rsidR="00BC18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свои мысли в устной и письменной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отстаивать свою 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  <w:r w:rsidR="00BC18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 обособленных приложениях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знать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  <w:r w:rsidR="00BC18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trHeight w:val="76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приложениями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видеть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приложениями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видеть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  <w:r w:rsidR="000D60A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обстоятельствами. Правильно интонировать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условия обособления обстоятельств, пунктуационно выделять обособленные обстоятельства</w:t>
            </w:r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 письме</w:t>
            </w:r>
            <w:proofErr w:type="gramStart"/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Обособленные обстоятельства.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Урок закрепления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условия обособления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обстоятельств, пунктуационно выделять обособленные обстоятельства на письме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составлять схемы предложений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02</w:t>
            </w:r>
            <w:r w:rsidR="000D60A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обособлении уточняющих членов 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Их роль и значение в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об обособлении уточняющих членов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.о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выделительных знаках препинания при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уточняющиих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членах.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09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обнаруживать уточняющие члены в 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в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ыполнять синтаксический разбор предложений с обособленными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Производить пунктуационный разбор предложений с обособленными членами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2229F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D36EA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  <w:r w:rsidR="000D60A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D36EA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Обращение Распространенные обращения. Назначение обращения. Выделительные знаки препинания при обращении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обращении и его роли в предложении, способы выражения обращения, его стилистические особенности.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Употребление обращений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747797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Р.Р. </w:t>
            </w:r>
            <w:r w:rsidR="004226FD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Составление делового письма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D36EA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Вводные и вставные конструкции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Вводные конструкции. Группы вводных слов и вводных сочетаний слов по значению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 вводных словах и предложениях, их значениях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роли в 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необходимые знаки препинания при вводных словах и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  <w:r w:rsidR="004226F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необходимые знаки препинания при вводных словах и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D36EA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Вставные слова, словосочетания 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вставных конструкциях, их структуру и интонационные особенности.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747797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Р.Р. </w:t>
            </w:r>
            <w:r w:rsidR="00AA63CE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Публичное выступление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Междометия в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роль междометий.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D36EA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7842D1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Синтаксический и пунктуационный разбор предложений со словами,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словосочетаниями и предложениями, грамматически не связанными с членами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выполнять с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интаксический и пунктуационный разбор предложений со словами,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словосочетаниями и предложениями, грамматически не связанными с членами предложения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26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7842D1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14.8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Урок-зачет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Чужая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 чужой речи. Комментирующая часть. Прямая и косвенная речь. Косвенная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прямой и косвенной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знаки препинания в предложениях с прямой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D36EA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  <w:r w:rsidR="00252B7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прямой и косвенной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знаки препинания в предложениях с прямой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03.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Диалог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расставлять знаки препинания при оформлении диалога.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747797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Р.Р.</w:t>
            </w:r>
            <w:r w:rsidR="00AA63CE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Рассказ</w:t>
            </w:r>
            <w:proofErr w:type="spellEnd"/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D36EA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Цитата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цитировать и ставить необходимые знаки препинания.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предложений с чужой речью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пунктуационно правильно выполнять синтаксический разбор предложений с чужой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D36EA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в </w:t>
            </w:r>
            <w:proofErr w:type="spell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VIIIклассе</w:t>
            </w:r>
            <w:proofErr w:type="spellEnd"/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морфология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 закрепить полученные знания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 разделу «Синтаксис и морфология»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пунктуация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Повторить и закрепить полученные знания по разделу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«Синтаксис и пунктуация»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18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747797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Р.Р. </w:t>
            </w:r>
            <w:r w:rsidR="000957CA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D36EA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  <w:r w:rsidR="000D60A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изученное.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изученное.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D36EA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работы над ошибками.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D60A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093C94" w:rsidRDefault="00093C94"/>
    <w:sectPr w:rsidR="00093C94" w:rsidSect="007762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B8" w:rsidRDefault="00E062B8" w:rsidP="007842D1">
      <w:pPr>
        <w:spacing w:after="0" w:line="240" w:lineRule="auto"/>
      </w:pPr>
      <w:r>
        <w:separator/>
      </w:r>
    </w:p>
  </w:endnote>
  <w:endnote w:type="continuationSeparator" w:id="0">
    <w:p w:rsidR="00E062B8" w:rsidRDefault="00E062B8" w:rsidP="0078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B8" w:rsidRDefault="00E062B8" w:rsidP="007842D1">
      <w:pPr>
        <w:spacing w:after="0" w:line="240" w:lineRule="auto"/>
      </w:pPr>
      <w:r>
        <w:separator/>
      </w:r>
    </w:p>
  </w:footnote>
  <w:footnote w:type="continuationSeparator" w:id="0">
    <w:p w:rsidR="00E062B8" w:rsidRDefault="00E062B8" w:rsidP="00784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0840"/>
    <w:multiLevelType w:val="multilevel"/>
    <w:tmpl w:val="83F6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0B69BA"/>
    <w:multiLevelType w:val="multilevel"/>
    <w:tmpl w:val="9B16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13F57"/>
    <w:multiLevelType w:val="multilevel"/>
    <w:tmpl w:val="35903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E553CD"/>
    <w:multiLevelType w:val="multilevel"/>
    <w:tmpl w:val="511C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7F322A"/>
    <w:multiLevelType w:val="multilevel"/>
    <w:tmpl w:val="8A8E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D8718E"/>
    <w:multiLevelType w:val="multilevel"/>
    <w:tmpl w:val="56C07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D8389E"/>
    <w:multiLevelType w:val="multilevel"/>
    <w:tmpl w:val="9A3E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6721D2"/>
    <w:multiLevelType w:val="multilevel"/>
    <w:tmpl w:val="685E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8018FF"/>
    <w:multiLevelType w:val="multilevel"/>
    <w:tmpl w:val="4724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BA07A0"/>
    <w:multiLevelType w:val="multilevel"/>
    <w:tmpl w:val="584EF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CD2B21"/>
    <w:multiLevelType w:val="multilevel"/>
    <w:tmpl w:val="BA86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42E63"/>
    <w:multiLevelType w:val="multilevel"/>
    <w:tmpl w:val="B594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BF0CAD"/>
    <w:multiLevelType w:val="multilevel"/>
    <w:tmpl w:val="F3F4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080621"/>
    <w:multiLevelType w:val="multilevel"/>
    <w:tmpl w:val="AA8A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944680"/>
    <w:multiLevelType w:val="multilevel"/>
    <w:tmpl w:val="E20E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F261E5"/>
    <w:multiLevelType w:val="multilevel"/>
    <w:tmpl w:val="A69A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A77618"/>
    <w:multiLevelType w:val="multilevel"/>
    <w:tmpl w:val="791E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EB1523"/>
    <w:multiLevelType w:val="multilevel"/>
    <w:tmpl w:val="0F2C7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BB2E46"/>
    <w:multiLevelType w:val="multilevel"/>
    <w:tmpl w:val="D004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C52244"/>
    <w:multiLevelType w:val="multilevel"/>
    <w:tmpl w:val="6DDE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3C0839"/>
    <w:multiLevelType w:val="multilevel"/>
    <w:tmpl w:val="454C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887E25"/>
    <w:multiLevelType w:val="multilevel"/>
    <w:tmpl w:val="289C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131A86"/>
    <w:multiLevelType w:val="multilevel"/>
    <w:tmpl w:val="8890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284E7E"/>
    <w:multiLevelType w:val="multilevel"/>
    <w:tmpl w:val="1C74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FD5BEB"/>
    <w:multiLevelType w:val="multilevel"/>
    <w:tmpl w:val="1288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8B1709"/>
    <w:multiLevelType w:val="multilevel"/>
    <w:tmpl w:val="BBD2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CA076A"/>
    <w:multiLevelType w:val="multilevel"/>
    <w:tmpl w:val="3A50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574E8D"/>
    <w:multiLevelType w:val="multilevel"/>
    <w:tmpl w:val="8F2C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910C9F"/>
    <w:multiLevelType w:val="multilevel"/>
    <w:tmpl w:val="A11A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447188"/>
    <w:multiLevelType w:val="multilevel"/>
    <w:tmpl w:val="7B22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884F29"/>
    <w:multiLevelType w:val="multilevel"/>
    <w:tmpl w:val="1B48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4F3B0D"/>
    <w:multiLevelType w:val="multilevel"/>
    <w:tmpl w:val="38B8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8C5AB4"/>
    <w:multiLevelType w:val="multilevel"/>
    <w:tmpl w:val="DDCC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1F21C0"/>
    <w:multiLevelType w:val="multilevel"/>
    <w:tmpl w:val="13DC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840099"/>
    <w:multiLevelType w:val="multilevel"/>
    <w:tmpl w:val="1268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B2028D"/>
    <w:multiLevelType w:val="multilevel"/>
    <w:tmpl w:val="2970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DA6D29"/>
    <w:multiLevelType w:val="multilevel"/>
    <w:tmpl w:val="27984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D626C6"/>
    <w:multiLevelType w:val="multilevel"/>
    <w:tmpl w:val="7830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37"/>
  </w:num>
  <w:num w:numId="5">
    <w:abstractNumId w:val="26"/>
  </w:num>
  <w:num w:numId="6">
    <w:abstractNumId w:val="20"/>
  </w:num>
  <w:num w:numId="7">
    <w:abstractNumId w:val="12"/>
  </w:num>
  <w:num w:numId="8">
    <w:abstractNumId w:val="4"/>
  </w:num>
  <w:num w:numId="9">
    <w:abstractNumId w:val="14"/>
  </w:num>
  <w:num w:numId="10">
    <w:abstractNumId w:val="6"/>
  </w:num>
  <w:num w:numId="11">
    <w:abstractNumId w:val="5"/>
  </w:num>
  <w:num w:numId="12">
    <w:abstractNumId w:val="19"/>
  </w:num>
  <w:num w:numId="13">
    <w:abstractNumId w:val="35"/>
  </w:num>
  <w:num w:numId="14">
    <w:abstractNumId w:val="16"/>
  </w:num>
  <w:num w:numId="15">
    <w:abstractNumId w:val="17"/>
  </w:num>
  <w:num w:numId="16">
    <w:abstractNumId w:val="2"/>
  </w:num>
  <w:num w:numId="17">
    <w:abstractNumId w:val="33"/>
  </w:num>
  <w:num w:numId="18">
    <w:abstractNumId w:val="30"/>
  </w:num>
  <w:num w:numId="19">
    <w:abstractNumId w:val="32"/>
  </w:num>
  <w:num w:numId="20">
    <w:abstractNumId w:val="23"/>
  </w:num>
  <w:num w:numId="21">
    <w:abstractNumId w:val="13"/>
  </w:num>
  <w:num w:numId="22">
    <w:abstractNumId w:val="24"/>
  </w:num>
  <w:num w:numId="23">
    <w:abstractNumId w:val="27"/>
  </w:num>
  <w:num w:numId="24">
    <w:abstractNumId w:val="29"/>
  </w:num>
  <w:num w:numId="25">
    <w:abstractNumId w:val="31"/>
  </w:num>
  <w:num w:numId="26">
    <w:abstractNumId w:val="34"/>
  </w:num>
  <w:num w:numId="27">
    <w:abstractNumId w:val="28"/>
  </w:num>
  <w:num w:numId="28">
    <w:abstractNumId w:val="11"/>
  </w:num>
  <w:num w:numId="29">
    <w:abstractNumId w:val="7"/>
  </w:num>
  <w:num w:numId="30">
    <w:abstractNumId w:val="8"/>
  </w:num>
  <w:num w:numId="31">
    <w:abstractNumId w:val="22"/>
  </w:num>
  <w:num w:numId="32">
    <w:abstractNumId w:val="18"/>
  </w:num>
  <w:num w:numId="33">
    <w:abstractNumId w:val="0"/>
  </w:num>
  <w:num w:numId="34">
    <w:abstractNumId w:val="21"/>
  </w:num>
  <w:num w:numId="35">
    <w:abstractNumId w:val="3"/>
  </w:num>
  <w:num w:numId="36">
    <w:abstractNumId w:val="25"/>
  </w:num>
  <w:num w:numId="37">
    <w:abstractNumId w:val="36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2C"/>
    <w:rsid w:val="00093C94"/>
    <w:rsid w:val="000957CA"/>
    <w:rsid w:val="000D60AE"/>
    <w:rsid w:val="000D6420"/>
    <w:rsid w:val="001A52CE"/>
    <w:rsid w:val="002229F0"/>
    <w:rsid w:val="00233F98"/>
    <w:rsid w:val="00243C51"/>
    <w:rsid w:val="00252B75"/>
    <w:rsid w:val="002A5C7B"/>
    <w:rsid w:val="002A60F9"/>
    <w:rsid w:val="003109DE"/>
    <w:rsid w:val="004226FD"/>
    <w:rsid w:val="004240C7"/>
    <w:rsid w:val="004B5B16"/>
    <w:rsid w:val="004F1F4E"/>
    <w:rsid w:val="00556556"/>
    <w:rsid w:val="005A6F08"/>
    <w:rsid w:val="00621670"/>
    <w:rsid w:val="00743D7F"/>
    <w:rsid w:val="007441EF"/>
    <w:rsid w:val="00747797"/>
    <w:rsid w:val="00770865"/>
    <w:rsid w:val="0077622C"/>
    <w:rsid w:val="007842D1"/>
    <w:rsid w:val="007A7BEA"/>
    <w:rsid w:val="008030DB"/>
    <w:rsid w:val="00874DB3"/>
    <w:rsid w:val="008845BC"/>
    <w:rsid w:val="008B0FDE"/>
    <w:rsid w:val="008D49EA"/>
    <w:rsid w:val="00911DA5"/>
    <w:rsid w:val="00A072A7"/>
    <w:rsid w:val="00A51765"/>
    <w:rsid w:val="00A7736A"/>
    <w:rsid w:val="00A96D1A"/>
    <w:rsid w:val="00AA63CE"/>
    <w:rsid w:val="00BC0418"/>
    <w:rsid w:val="00BC18F3"/>
    <w:rsid w:val="00C33EF3"/>
    <w:rsid w:val="00D36EAC"/>
    <w:rsid w:val="00D8474B"/>
    <w:rsid w:val="00D96261"/>
    <w:rsid w:val="00D970CE"/>
    <w:rsid w:val="00DA737D"/>
    <w:rsid w:val="00DC0869"/>
    <w:rsid w:val="00E062B8"/>
    <w:rsid w:val="00E3469D"/>
    <w:rsid w:val="00E6678F"/>
    <w:rsid w:val="00E7473D"/>
    <w:rsid w:val="00F51290"/>
    <w:rsid w:val="00FB1225"/>
    <w:rsid w:val="00FB1754"/>
    <w:rsid w:val="00FD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2C"/>
  </w:style>
  <w:style w:type="paragraph" w:styleId="a3">
    <w:name w:val="Normal (Web)"/>
    <w:basedOn w:val="a"/>
    <w:uiPriority w:val="99"/>
    <w:unhideWhenUsed/>
    <w:rsid w:val="007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42D1"/>
  </w:style>
  <w:style w:type="paragraph" w:styleId="a8">
    <w:name w:val="footer"/>
    <w:basedOn w:val="a"/>
    <w:link w:val="a9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42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2C"/>
  </w:style>
  <w:style w:type="paragraph" w:styleId="a3">
    <w:name w:val="Normal (Web)"/>
    <w:basedOn w:val="a"/>
    <w:uiPriority w:val="99"/>
    <w:unhideWhenUsed/>
    <w:rsid w:val="007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42D1"/>
  </w:style>
  <w:style w:type="paragraph" w:styleId="a8">
    <w:name w:val="footer"/>
    <w:basedOn w:val="a"/>
    <w:link w:val="a9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4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5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59D2-9EB0-43FE-BA5C-09DCDE9A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42</Pages>
  <Words>9862</Words>
  <Characters>56220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users</cp:lastModifiedBy>
  <cp:revision>21</cp:revision>
  <cp:lastPrinted>2020-09-24T16:02:00Z</cp:lastPrinted>
  <dcterms:created xsi:type="dcterms:W3CDTF">2017-10-04T19:03:00Z</dcterms:created>
  <dcterms:modified xsi:type="dcterms:W3CDTF">2020-09-27T18:17:00Z</dcterms:modified>
</cp:coreProperties>
</file>