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48" w:rsidRDefault="00C84ACC" w:rsidP="00B63F48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9875520" cy="2468880"/>
            <wp:effectExtent l="0" t="0" r="0" b="0"/>
            <wp:docPr id="1" name="Рисунок 1" descr="C:\Users\лщьз\Desktop\Новая папка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Новая папка\русски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5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F48" w:rsidRDefault="00B63F48" w:rsidP="00B63F48">
      <w:pPr>
        <w:spacing w:line="360" w:lineRule="auto"/>
        <w:jc w:val="center"/>
        <w:rPr>
          <w:b/>
          <w:szCs w:val="28"/>
        </w:rPr>
      </w:pPr>
    </w:p>
    <w:p w:rsidR="00B63F48" w:rsidRPr="00213285" w:rsidRDefault="00B63F48" w:rsidP="007B7EB3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РАБОЧАЯ ПРОГРАММА</w:t>
      </w:r>
    </w:p>
    <w:p w:rsidR="00B63F48" w:rsidRDefault="00B63F48" w:rsidP="007B7EB3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по предмету «Русский язык»</w:t>
      </w:r>
      <w:bookmarkStart w:id="0" w:name="_GoBack"/>
      <w:bookmarkEnd w:id="0"/>
    </w:p>
    <w:p w:rsidR="00B63F48" w:rsidRPr="00D66C85" w:rsidRDefault="00B63F48" w:rsidP="007B7EB3">
      <w:pPr>
        <w:jc w:val="center"/>
        <w:rPr>
          <w:b/>
          <w:sz w:val="32"/>
          <w:szCs w:val="32"/>
        </w:rPr>
      </w:pPr>
      <w:r w:rsidRPr="00D66C85">
        <w:rPr>
          <w:b/>
          <w:sz w:val="32"/>
          <w:szCs w:val="32"/>
        </w:rPr>
        <w:t>(Факультатив)</w:t>
      </w:r>
    </w:p>
    <w:p w:rsidR="00B63F48" w:rsidRPr="00213285" w:rsidRDefault="00B63F48" w:rsidP="007B7EB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10</w:t>
      </w:r>
    </w:p>
    <w:p w:rsidR="00B63F48" w:rsidRPr="00213285" w:rsidRDefault="00B63F48" w:rsidP="007B7EB3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Толакаева Д.О.,</w:t>
      </w:r>
    </w:p>
    <w:p w:rsidR="00B63F48" w:rsidRPr="00213285" w:rsidRDefault="00B63F48" w:rsidP="007B7EB3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:rsidR="00B63F48" w:rsidRPr="00213285" w:rsidRDefault="00B63F48" w:rsidP="007B7EB3">
      <w:pPr>
        <w:jc w:val="center"/>
        <w:rPr>
          <w:b/>
          <w:sz w:val="40"/>
          <w:szCs w:val="40"/>
        </w:rPr>
      </w:pPr>
    </w:p>
    <w:p w:rsidR="00B63F48" w:rsidRPr="00213285" w:rsidRDefault="00B63F48" w:rsidP="007B7EB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2020-2021 </w:t>
      </w:r>
      <w:r w:rsidRPr="00213285">
        <w:rPr>
          <w:b/>
          <w:sz w:val="40"/>
          <w:szCs w:val="40"/>
        </w:rPr>
        <w:t>учебный год</w:t>
      </w:r>
    </w:p>
    <w:p w:rsidR="00B63F48" w:rsidRDefault="00B63F48" w:rsidP="00B63F48">
      <w:pPr>
        <w:rPr>
          <w:b/>
          <w:szCs w:val="28"/>
        </w:rPr>
      </w:pPr>
    </w:p>
    <w:p w:rsidR="005C1632" w:rsidRDefault="006D372C" w:rsidP="005C1632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ПРОГРАММА</w:t>
      </w:r>
      <w:r w:rsidR="005C16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6D372C" w:rsidRPr="00B63F48" w:rsidRDefault="005C1632" w:rsidP="005C1632">
      <w:pPr>
        <w:jc w:val="center"/>
        <w:rPr>
          <w:b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факультативного курса</w:t>
      </w:r>
    </w:p>
    <w:p w:rsidR="006D372C" w:rsidRPr="00610BFF" w:rsidRDefault="006D372C" w:rsidP="003A64BF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«РУССКИЙ ЯЗЫК В ФОРМАТЕ ЕГЭ» 10 класс</w:t>
      </w: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(68 часов)</w:t>
      </w:r>
    </w:p>
    <w:p w:rsidR="006D372C" w:rsidRDefault="006D372C" w:rsidP="003A64BF">
      <w:pPr>
        <w:spacing w:before="172" w:after="172" w:line="365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0CD" w:rsidRDefault="006D372C" w:rsidP="00DB70CD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ПОЯСНИТЕЛЬНАЯ ЗАПИСКА</w:t>
      </w:r>
    </w:p>
    <w:p w:rsidR="00DB70CD" w:rsidRPr="00DB70CD" w:rsidRDefault="00DB70CD" w:rsidP="00DB70CD">
      <w:pPr>
        <w:rPr>
          <w:sz w:val="24"/>
          <w:szCs w:val="24"/>
        </w:rPr>
      </w:pPr>
      <w:r w:rsidRPr="00DB70CD">
        <w:rPr>
          <w:sz w:val="24"/>
          <w:szCs w:val="24"/>
        </w:rPr>
        <w:t>1.Федеральный закон «Об образовании в Российской Федерации» от 29.12.2012. №273-ФЗ.</w:t>
      </w:r>
    </w:p>
    <w:p w:rsidR="00DB70CD" w:rsidRPr="00DB70CD" w:rsidRDefault="00DB70CD" w:rsidP="00DB70CD">
      <w:pPr>
        <w:rPr>
          <w:sz w:val="24"/>
          <w:szCs w:val="24"/>
        </w:rPr>
      </w:pPr>
      <w:r w:rsidRPr="00DB70CD">
        <w:rPr>
          <w:sz w:val="24"/>
          <w:szCs w:val="24"/>
        </w:rPr>
        <w:t>2.Федеральный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413.</w:t>
      </w:r>
    </w:p>
    <w:p w:rsidR="00DB70CD" w:rsidRPr="00DB70CD" w:rsidRDefault="00DB70CD" w:rsidP="00DB70CD">
      <w:pPr>
        <w:rPr>
          <w:sz w:val="24"/>
          <w:szCs w:val="24"/>
        </w:rPr>
      </w:pPr>
      <w:r w:rsidRPr="00DB70CD">
        <w:rPr>
          <w:sz w:val="24"/>
          <w:szCs w:val="24"/>
        </w:rPr>
        <w:t>3. Учебный план МКОУ «</w:t>
      </w:r>
      <w:proofErr w:type="gramStart"/>
      <w:r w:rsidRPr="00DB70CD">
        <w:rPr>
          <w:sz w:val="24"/>
          <w:szCs w:val="24"/>
        </w:rPr>
        <w:t>Ново-Дмитриевская</w:t>
      </w:r>
      <w:proofErr w:type="gramEnd"/>
      <w:r w:rsidRPr="00DB70CD">
        <w:rPr>
          <w:sz w:val="24"/>
          <w:szCs w:val="24"/>
        </w:rPr>
        <w:t xml:space="preserve"> СОШ» на 2020-2021 учебный год</w:t>
      </w:r>
    </w:p>
    <w:p w:rsidR="00DB70CD" w:rsidRPr="00DB70CD" w:rsidRDefault="00DB70CD" w:rsidP="00DB70CD">
      <w:pPr>
        <w:rPr>
          <w:sz w:val="24"/>
          <w:szCs w:val="24"/>
        </w:rPr>
      </w:pPr>
      <w:proofErr w:type="gramStart"/>
      <w:r w:rsidRPr="00DB70CD">
        <w:rPr>
          <w:sz w:val="24"/>
          <w:szCs w:val="24"/>
        </w:rPr>
        <w:t xml:space="preserve">4.Программы основного общего и среднего (полного) общего образования по предмету «Русский </w:t>
      </w:r>
      <w:r w:rsidRPr="00DB70CD">
        <w:rPr>
          <w:rFonts w:eastAsia="Calibri"/>
          <w:sz w:val="24"/>
          <w:szCs w:val="24"/>
        </w:rPr>
        <w:t xml:space="preserve">Примерной программы среднего (полного) общего образования по русскому языку для 10 класса базового уровня и учебной программы по русскому языку для 10 класса, допущенной Министерством образования и науки Российской Федерации  в 2011 году  (автор-составитель  </w:t>
      </w:r>
      <w:proofErr w:type="spellStart"/>
      <w:r w:rsidRPr="00DB70CD">
        <w:rPr>
          <w:rFonts w:eastAsia="Calibri"/>
          <w:sz w:val="24"/>
          <w:szCs w:val="24"/>
        </w:rPr>
        <w:t>Гольцова</w:t>
      </w:r>
      <w:proofErr w:type="spellEnd"/>
      <w:r w:rsidRPr="00DB70CD">
        <w:rPr>
          <w:rFonts w:eastAsia="Calibri"/>
          <w:sz w:val="24"/>
          <w:szCs w:val="24"/>
        </w:rPr>
        <w:t xml:space="preserve"> Н.Г.), </w:t>
      </w:r>
      <w:r w:rsidRPr="00DB70CD">
        <w:rPr>
          <w:sz w:val="24"/>
          <w:szCs w:val="24"/>
        </w:rPr>
        <w:t>издательство «Просвещение», Москва, 2016 г.»</w:t>
      </w:r>
      <w:r w:rsidRPr="00DB70CD">
        <w:rPr>
          <w:b/>
          <w:bCs/>
          <w:sz w:val="24"/>
          <w:szCs w:val="24"/>
        </w:rPr>
        <w:t>)</w:t>
      </w:r>
      <w:proofErr w:type="gramEnd"/>
    </w:p>
    <w:p w:rsidR="00DB70CD" w:rsidRPr="00DB70CD" w:rsidRDefault="00DB70CD" w:rsidP="00DB70CD">
      <w:pPr>
        <w:rPr>
          <w:sz w:val="24"/>
          <w:szCs w:val="24"/>
        </w:rPr>
      </w:pPr>
      <w:r w:rsidRPr="00DB70CD">
        <w:rPr>
          <w:sz w:val="24"/>
          <w:szCs w:val="24"/>
        </w:rPr>
        <w:t>5.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DB70CD" w:rsidRPr="00DB70CD" w:rsidRDefault="00DB70CD" w:rsidP="00DB70CD">
      <w:pPr>
        <w:rPr>
          <w:sz w:val="24"/>
          <w:szCs w:val="24"/>
        </w:rPr>
      </w:pPr>
      <w:r w:rsidRPr="00DB70CD">
        <w:rPr>
          <w:sz w:val="24"/>
          <w:szCs w:val="24"/>
        </w:rPr>
        <w:t>6. Положение о структуре, порядке разработки и утверждения рабочих программ по учебным предметам, курсам, в том числе внеурочной деятельности МКОУ «</w:t>
      </w:r>
      <w:proofErr w:type="gramStart"/>
      <w:r w:rsidRPr="00DB70CD">
        <w:rPr>
          <w:sz w:val="24"/>
          <w:szCs w:val="24"/>
        </w:rPr>
        <w:t>Ново-Дмитриевская</w:t>
      </w:r>
      <w:proofErr w:type="gramEnd"/>
      <w:r w:rsidRPr="00DB70CD">
        <w:rPr>
          <w:sz w:val="24"/>
          <w:szCs w:val="24"/>
        </w:rPr>
        <w:t xml:space="preserve"> средняя общеобразовательная школа» </w:t>
      </w:r>
    </w:p>
    <w:p w:rsidR="00DB70CD" w:rsidRPr="00DB70CD" w:rsidRDefault="00DB70CD" w:rsidP="00DB70CD">
      <w:pPr>
        <w:ind w:right="1134" w:firstLine="539"/>
        <w:jc w:val="center"/>
        <w:rPr>
          <w:sz w:val="24"/>
          <w:szCs w:val="24"/>
        </w:rPr>
      </w:pPr>
    </w:p>
    <w:p w:rsidR="006D372C" w:rsidRPr="00DB70CD" w:rsidRDefault="005C1632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0C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Факульта</w:t>
      </w:r>
      <w:r w:rsidR="006D372C" w:rsidRPr="00DB70C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тивный курс по русскому языку </w:t>
      </w:r>
      <w:r w:rsidR="006D372C" w:rsidRPr="00DB70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«Русский язык в формате ЕГЭ»</w:t>
      </w:r>
      <w:r w:rsidR="006D372C" w:rsidRPr="00DB7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D372C" w:rsidRPr="00DB7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 для учащихся 10 класса и рассчитан на 68 часов.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учитывает специфику </w:t>
      </w:r>
      <w:proofErr w:type="spellStart"/>
      <w:r w:rsidRPr="00DB70C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DB7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носит итоговый характер,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D372C" w:rsidRPr="00610BFF" w:rsidRDefault="005C1632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Актуальность выбора данного факульта</w:t>
      </w:r>
      <w:r w:rsidR="006D372C"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курса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адачи курса: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нормативных и методических документов по организации и проведению ЕГЭ по русскому языку;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нормами литературного языка;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старшеклассников осознанному выбору правильных ответов тестовых заданий;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анализу текста, его интерпретации;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лингвистической компетенции выпускников при выполнении части С экзаменационной работы;</w:t>
      </w:r>
    </w:p>
    <w:p w:rsidR="006D372C" w:rsidRPr="00610BFF" w:rsidRDefault="006D372C" w:rsidP="006D372C">
      <w:pPr>
        <w:numPr>
          <w:ilvl w:val="0"/>
          <w:numId w:val="1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речевой культуры.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на 1 год обучения: 10 класс – 68 часов (2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неделю)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изучения курса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тренировочно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-диагностические работы, репетиционный ЕГЭ, использование различных каналов поиска информации.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Ожидаемые результаты: </w:t>
      </w:r>
      <w:r w:rsidRP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учащиеся должны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 / понимать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речевого поведения в социально-культурной, учебно-научной, официально-деловой сферах общения;</w:t>
      </w:r>
    </w:p>
    <w:p w:rsidR="006D372C" w:rsidRPr="00610BFF" w:rsidRDefault="006D372C" w:rsidP="006D372C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особенности функциональных стилей;</w:t>
      </w: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по фонетике, лексике,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словообразованию, морфологии и синтаксису в практике правописания;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речевой практике основные синтаксические нормы русского литературного языка;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интерпретировать содержание исходного текста;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связное высказывание, выражая в нем собственное мнение по прочитанному тексту;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собственное мнение и последовательно излагать свои мысли;</w:t>
      </w:r>
    </w:p>
    <w:p w:rsidR="006D372C" w:rsidRPr="00610BFF" w:rsidRDefault="006D372C" w:rsidP="006D372C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B63F48" w:rsidRDefault="006D372C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</w:t>
      </w:r>
    </w:p>
    <w:p w:rsidR="00B63F48" w:rsidRDefault="00B63F48" w:rsidP="006D372C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72C" w:rsidRPr="00610BFF" w:rsidRDefault="006D372C" w:rsidP="00B63F48">
      <w:pPr>
        <w:spacing w:before="172" w:after="172" w:line="365" w:lineRule="atLeast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ПРОГРАММЫ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 (2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(1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язык. Нормы речи. Словари русского языка.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Орфоэпические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(1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орфоэпии. Орфография. Ударение.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Лексические нормы (3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и грамматическое значение слова. Лексическое многообразие лексики русского языка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Грамматические нормы (3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нормы: словообразовательные, морфологические, синтаксические.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Словообразовательные нормы (2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словообразования. Ошибочное словообразование. Предупреждение ошибок.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Морфологические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(9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Морфологические нормы русского языка. Правила и нормы образования форм слов разных частей речи. Части речи. Граммати</w:t>
      </w:r>
      <w:r w:rsidR="006741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значение, морфологичес</w:t>
      </w:r>
      <w:r w:rsidR="006741C3">
        <w:rPr>
          <w:rFonts w:ascii="Times New Roman" w:hAnsi="Times New Roman" w:cs="Times New Roman"/>
          <w:sz w:val="24"/>
          <w:szCs w:val="24"/>
          <w:lang w:eastAsia="zh-TW"/>
        </w:rPr>
        <w:t>кие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 и синтаксическ</w:t>
      </w:r>
      <w:r w:rsidR="006741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(13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6D372C" w:rsidRPr="007C4342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Орфографические нормы (4 ч.)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и, 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 – </w:t>
      </w:r>
      <w:proofErr w:type="spellStart"/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различных частях речи. Слитное и раздельное написание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частями речи. Правописание служебных слов.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Пунктуационные нормы (4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(7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Функционально-смысловые типы речи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(5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Функционально-смысловые типы речи, их отличительные признаки. Предупреждение ошибок при определении типов речи.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Функциональные стили речи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(6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стили, их характеристика. Признаки стилей речи Предупреждение ошибок при определении стиля текста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Изобразительно-выразительные средства языка.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(4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Речь. Языковые средства выразительности. Тропы, их характеристика. Стилистические фигуры.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Коммуникативная компетенция (4 ч.)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обработка текста. Употребление языковых средств.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сочинений. Структура письменной экзаменационной работы.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проблем исходного текста. Виды проблем.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сформулированной проблеме исходного текста.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позиция. Отражение авторской позиции в тексте.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Абзацное членение, типичные ошибки в абзацном членении письменной работы, их предупреждение.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Точность и выразительность речи. Соблюдение орфографических, пунктуационных, языковых, речевых, этических,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фактологических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норм.</w:t>
      </w:r>
    </w:p>
    <w:p w:rsidR="006D372C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92075D" w:rsidRDefault="0092075D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72C" w:rsidRPr="00610BFF" w:rsidRDefault="006D372C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УЧЕБНО-ТЕМАТИЧЕСКИЙ ПЛАН</w:t>
      </w:r>
    </w:p>
    <w:p w:rsidR="006D372C" w:rsidRPr="00610BFF" w:rsidRDefault="00E81CB9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ФАКУЛЬТА</w:t>
      </w:r>
      <w:r w:rsidR="006D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ТИВНОГО КУРСА «РУССКИЙ ЯЗЫК В ФОРМАТЕ ЕГЭ»</w:t>
      </w:r>
    </w:p>
    <w:p w:rsidR="006D372C" w:rsidRPr="00610BFF" w:rsidRDefault="006D372C" w:rsidP="006D372C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5"/>
        <w:gridCol w:w="5254"/>
        <w:gridCol w:w="896"/>
        <w:gridCol w:w="885"/>
        <w:gridCol w:w="1071"/>
      </w:tblGrid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ТЕМАТИКА КУРСА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</w:t>
            </w:r>
          </w:p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ТЕОРЕТ.</w:t>
            </w:r>
          </w:p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ПРАКТИЧ.</w:t>
            </w:r>
          </w:p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ЧАСТЬ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Нормативно-правовое обеспечение ЕГЭ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Языковые нормы.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 русского языка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нормы и пунктуация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компетенция.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372C" w:rsidRPr="00610BFF" w:rsidTr="005C16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610BF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72C" w:rsidRPr="0021479F" w:rsidRDefault="006D372C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</w:tr>
    </w:tbl>
    <w:p w:rsidR="006D372C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75D" w:rsidRDefault="0092075D" w:rsidP="006D372C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6D372C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6D372C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6D372C">
      <w:pPr>
        <w:spacing w:after="172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72C" w:rsidRPr="0021479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Методическое обеспечение программы.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таким образом, чтобы большую часть знаний, навыков и умений воспитанник получал в результате практической деятельности.. Практические занятия - анализ текстов, работа со схемами, составление плана, конспектирование, работа с дополнительными источниками, поиск и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  <w:proofErr w:type="gramEnd"/>
    </w:p>
    <w:p w:rsidR="006D372C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6D372C" w:rsidRPr="00610BFF" w:rsidRDefault="006D372C" w:rsidP="006D372C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УЧЕБНО – МЕТОДИЧЕСКОЕ ОБЕСПЕЧЕНИЕ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Русский язык. 10-11 классы: Учебник для общеобразовательных учреждений. – М.: ООО «ТИД «Русское слово– РС», 2010.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Русский язык. 10-11 классы: Книга для учителя. – М.: ООО «ТИД «Русское слово – РС», 2008.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Г.Т., Русский язык. Практикум по выполнению типовых тестовых заданий ЕГЭ. – М.: Издательство «Экзамен», 2011.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Малюшкин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А.Б. Комплексный анализ текста. Рабочая тетрадь. 10-11 класс - М.: ТП Сфера, 2010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Малюшкин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А.Б.,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Иконницкая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Л.Н.Тестовые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для проверки знаний учащихся по русскому языку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- 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М.: ТП Сфера, 2010.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Пучкова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Л.И., Русский язык. Типовые тестовые задания. – М.: Издательство «Экзамен», 2011.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Секреты хорошей речи. И.Б.Голуб, Д.Э.Розенталь. Издания разных лет.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Сенина Н.А., Русск</w:t>
      </w:r>
      <w:r w:rsidR="00B63F48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язык. Подготовка к ЕГЭ – 2020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учебно-методическое пособие</w:t>
      </w:r>
      <w:r w:rsidR="00B63F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Ростов-на-Дону: Легион, 2020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Сенина Н.А.,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Нарушевич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А.Г., Русский язык. Сочинение на ЕГЭ. Курс интенсивной подготовки: учебно-методическое пособие</w:t>
      </w:r>
      <w:r w:rsidR="00B63F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Ростов-на-Дону: Легион, 2020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Сенина Н.А., Русский язык. Тематические тесты. Подготовка к ЕГЭ. Части А, В и С. 10-11 классы. – Учебное пособие</w:t>
      </w:r>
      <w:r w:rsidR="00B63F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Ростов-на-Дону: Легион, 2020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72C" w:rsidRPr="00610BFF" w:rsidRDefault="006D372C" w:rsidP="006D372C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пособия серии «ЕГЭ. 100 баллов», изд. «Экзамен».</w:t>
      </w:r>
    </w:p>
    <w:p w:rsidR="006D372C" w:rsidRPr="005C1632" w:rsidRDefault="006D372C" w:rsidP="005C1632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Шклярова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Т.В., Русский язык. Справочник по русскому языку для школьников и абитуриентов. Готов</w:t>
      </w:r>
      <w:r w:rsidR="00B63F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имся к ЕГЭ. – М.: Грамотей, 2020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075D" w:rsidRDefault="00D87B7D" w:rsidP="00D87B7D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92075D" w:rsidRDefault="0092075D" w:rsidP="00D87B7D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D87B7D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D87B7D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D87B7D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075D" w:rsidRDefault="0092075D" w:rsidP="00D87B7D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72C" w:rsidRDefault="006D372C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КАЛЕНДАРНО-ТЕМАТИЧЕСКОЕ ПЛАНИРОВАНИЕ</w:t>
      </w:r>
    </w:p>
    <w:p w:rsidR="006D372C" w:rsidRPr="00610BFF" w:rsidRDefault="005C1632" w:rsidP="0092075D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ФАКУЛЬТА</w:t>
      </w:r>
      <w:r w:rsidR="006D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ТИВНОГО КУРСА «РУССКИЙ ЯЗЫК В ФОРМАТЕ ЕГЭ» </w:t>
      </w:r>
      <w:r w:rsidR="006D372C" w:rsidRPr="00B64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 </w:t>
      </w:r>
      <w:r w:rsidR="006D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 w:rsidR="006D372C"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(68 часов)</w:t>
      </w:r>
    </w:p>
    <w:tbl>
      <w:tblPr>
        <w:tblW w:w="1654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8"/>
        <w:gridCol w:w="8448"/>
        <w:gridCol w:w="4729"/>
        <w:gridCol w:w="709"/>
        <w:gridCol w:w="1008"/>
        <w:gridCol w:w="12"/>
        <w:gridCol w:w="12"/>
        <w:gridCol w:w="12"/>
        <w:gridCol w:w="39"/>
        <w:gridCol w:w="45"/>
        <w:gridCol w:w="48"/>
        <w:gridCol w:w="823"/>
        <w:gridCol w:w="38"/>
      </w:tblGrid>
      <w:tr w:rsidR="001B192D" w:rsidRPr="00610BFF" w:rsidTr="001B192D">
        <w:trPr>
          <w:gridAfter w:val="1"/>
          <w:wAfter w:w="38" w:type="dxa"/>
          <w:trHeight w:val="336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4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B192D" w:rsidRPr="00610BFF" w:rsidRDefault="00793EF7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К-во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1999" w:type="dxa"/>
            <w:gridSpan w:val="8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B192D" w:rsidRPr="00610BFF" w:rsidTr="001B192D">
        <w:trPr>
          <w:gridAfter w:val="1"/>
          <w:wAfter w:w="38" w:type="dxa"/>
          <w:trHeight w:val="228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91" w:type="dxa"/>
            <w:gridSpan w:val="7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факту</w:t>
            </w: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 – 68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4E5E5A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правилами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дачи Е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 и со ст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сдачи данн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э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правилами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дачи Е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 и со ст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сдачи данн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э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Литературный язык. Языковые нормы. Типы норм.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E81CB9" w:rsidP="00E81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языковые нормы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норм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со словарями русского языка.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орфоэпии. Орфография. Ударение.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4E5E5A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орфоэпи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еского раз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слов, обобщить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 орфоэпиче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нормах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произношен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слов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и грамматическое значение слова. Лексическое многообразие лексики русского языка.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Напомнить нормы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ксиче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аемо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слов, систематизиро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треблении парон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мов, неоправданно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повтора сл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(тавтол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гии)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Деление лексики русского языка на группы в зависимости от смысловых связей между словами.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синонимы, антонимы,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паронимы; общеупотребительная лексика, лексика ограниченного употребления; заимствованная лексика, устаревшие и новые слова.</w:t>
            </w:r>
            <w:proofErr w:type="gramEnd"/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A9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Напомнить нормы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ксиче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аемо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слов, систематизиро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треблении парон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мов, неоправданно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повтора сл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(тавтол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гии)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A9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9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грамматических нормах.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5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нормы. словообразовательные, морфологические, синтаксические.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о нормах слов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5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 и их предупреждение.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4E5E5A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предупреждению грамматических ошибок.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5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нормы. Способы словообразования. Ошибочное словообразование.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4E5E5A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о спосо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словообразования 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955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словообразовательном анализе.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Морфологические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4E5E5A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Напомнить морфологические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требления ф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(гл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голов,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тельных,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числительных)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 слов разных частей речи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Напомнить морфологические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требления ф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(гл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голов,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тельных,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числительных)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4E5E5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морфоло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азбор самостоятельных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речи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морфоло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служеб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речи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 Звукоподражательные слова.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Морфология. Средства связи предложений в тексте.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умения находить средства связи предложений в тексте.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Напомнить морфологические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требления ф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(гл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голов,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тельных,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числительных)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Грамматические и речевые ошибки на морфологическом уровне.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нормы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Словосочетание, виды словосочетаний, их построение. Лексическая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сочетаемость слов.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заявленнной</w:t>
            </w:r>
            <w:proofErr w:type="spellEnd"/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согласования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управления.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примыкания.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предложении. Преобразование прямой речи в косвенную.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сложносочинённых предложениях.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сложноподчинённых предложениях.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бессоюзных предложениях.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71298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A5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92075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русской орфографии.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Трудные случаи русской орфографии: правописание корней и приставок.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775685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 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орфограмм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1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корней. Безударные гласные корня.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 в определении ор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и, 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приставок.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авописания пристав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 в определении ор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окончании сл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gram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теме,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орфограммы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 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различными частями речи. Правописание служебных слов.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теме,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орфограммы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отличия омони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чных 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кций с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1A5588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834F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1A5588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834F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1A5588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834F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F6A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1A5588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7F6A" w:rsidRDefault="00127F6A"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нания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чащихся по </w:t>
            </w:r>
            <w:proofErr w:type="spellStart"/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заявленнной</w:t>
            </w:r>
            <w:proofErr w:type="spellEnd"/>
            <w:r w:rsidRPr="00834F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34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27F6A" w:rsidRPr="00610BFF" w:rsidRDefault="00127F6A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46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навыки работы с текстом.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навыки работы с текстом.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63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умения находить средства связи предложений в тексте.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D87B7D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27F6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навыки работы с текстом.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XII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Функциональные стили речи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Функциональные стили речи, их основные особенности: назначение каждого из стилей, сфера использования. 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признаки стиля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09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 речи. Его особенности.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D2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признаки стиля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D2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признаки стиля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D2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признаки стиля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стиль, его особенности.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D2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признаки стиля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trHeight w:val="2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D2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признаки стиля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XIII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тип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B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тип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12C91" w:rsidRPr="00610BFF" w:rsidRDefault="00112C91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B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тип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12C91" w:rsidRPr="00610BFF" w:rsidRDefault="00112C91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59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B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тип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12C91" w:rsidRPr="00610BFF" w:rsidRDefault="00112C91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B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определять тип речи.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XI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Углубить знание изобразительно-выразительных средств языка, выразительных средств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лексики и фразеологии.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12C91" w:rsidRPr="00610BFF" w:rsidRDefault="00112C91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C91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1A5588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2C91" w:rsidRDefault="00112C91"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C91" w:rsidRPr="00610BFF" w:rsidRDefault="00112C91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2C91" w:rsidRPr="00610BFF" w:rsidRDefault="00112C91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112C91" w:rsidP="00112C91">
            <w:pPr>
              <w:spacing w:after="1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 w:rsidRPr="004E5E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="00F4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требованиями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F4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выпускника.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192D" w:rsidRPr="00610BFF" w:rsidRDefault="001B192D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084A" w:rsidRPr="00610BFF" w:rsidRDefault="00F4084A" w:rsidP="00F4084A">
            <w:pPr>
              <w:spacing w:after="1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жанровым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многообразие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сочинений, структурой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письменной экзаменационной работы.</w:t>
            </w:r>
          </w:p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79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F4084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формой аргументации и последовательностью изложения.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Pr="00610BFF" w:rsidRDefault="001B192D" w:rsidP="001B1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67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1A5588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192D" w:rsidRPr="00610BFF" w:rsidRDefault="00F4084A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навыки абзацного членения письменной работы, соблюдения речевых норм русского языка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192D" w:rsidRPr="00610BFF" w:rsidRDefault="001B192D" w:rsidP="005C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1B192D" w:rsidRDefault="001B192D" w:rsidP="00D8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92D" w:rsidRPr="00610BFF" w:rsidTr="001B192D">
        <w:trPr>
          <w:gridAfter w:val="1"/>
          <w:wAfter w:w="38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92D" w:rsidRPr="001A5588" w:rsidRDefault="001B192D" w:rsidP="005C1632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8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92D" w:rsidRPr="00610BFF" w:rsidRDefault="001B192D" w:rsidP="005C1632">
            <w:pPr>
              <w:spacing w:after="0" w:line="34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Психологическая подготовка к ЕГЭ.</w:t>
            </w:r>
          </w:p>
        </w:tc>
        <w:tc>
          <w:tcPr>
            <w:tcW w:w="4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B192D" w:rsidRDefault="00F4084A" w:rsidP="005C1632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реплять нав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 Е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D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084A" w:rsidRPr="00610BFF" w:rsidRDefault="00E81CB9" w:rsidP="005C1632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Психологическая помощь при подготовке к ЕГЭ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92D" w:rsidRPr="00610BFF" w:rsidRDefault="001B192D" w:rsidP="005C1632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67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192D" w:rsidRPr="00610BFF" w:rsidRDefault="001B192D" w:rsidP="005C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6ED0" w:rsidRDefault="00E96ED0"/>
    <w:sectPr w:rsidR="00E96ED0" w:rsidSect="00B63F4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05F7"/>
    <w:multiLevelType w:val="multilevel"/>
    <w:tmpl w:val="0C88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12D21"/>
    <w:multiLevelType w:val="multilevel"/>
    <w:tmpl w:val="E99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A02767"/>
    <w:multiLevelType w:val="multilevel"/>
    <w:tmpl w:val="913A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372C"/>
    <w:rsid w:val="00043171"/>
    <w:rsid w:val="00112C91"/>
    <w:rsid w:val="00127F6A"/>
    <w:rsid w:val="001B192D"/>
    <w:rsid w:val="00246FEC"/>
    <w:rsid w:val="002E1278"/>
    <w:rsid w:val="003A64BF"/>
    <w:rsid w:val="00466431"/>
    <w:rsid w:val="004E5E5A"/>
    <w:rsid w:val="005C1632"/>
    <w:rsid w:val="00625C82"/>
    <w:rsid w:val="006741C3"/>
    <w:rsid w:val="006D372C"/>
    <w:rsid w:val="00775685"/>
    <w:rsid w:val="00793EF7"/>
    <w:rsid w:val="007B7EB3"/>
    <w:rsid w:val="007D1C8E"/>
    <w:rsid w:val="00813497"/>
    <w:rsid w:val="00832497"/>
    <w:rsid w:val="008E022F"/>
    <w:rsid w:val="0092075D"/>
    <w:rsid w:val="009D7709"/>
    <w:rsid w:val="00A85BCB"/>
    <w:rsid w:val="00A96259"/>
    <w:rsid w:val="00B50912"/>
    <w:rsid w:val="00B63F48"/>
    <w:rsid w:val="00C84ACC"/>
    <w:rsid w:val="00CE7700"/>
    <w:rsid w:val="00D87B7D"/>
    <w:rsid w:val="00D9046C"/>
    <w:rsid w:val="00DB70CD"/>
    <w:rsid w:val="00DC21F9"/>
    <w:rsid w:val="00E81CB9"/>
    <w:rsid w:val="00E96ED0"/>
    <w:rsid w:val="00F02A82"/>
    <w:rsid w:val="00F4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2C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2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лщьз</cp:lastModifiedBy>
  <cp:revision>14</cp:revision>
  <cp:lastPrinted>2020-09-24T09:49:00Z</cp:lastPrinted>
  <dcterms:created xsi:type="dcterms:W3CDTF">2019-01-21T12:27:00Z</dcterms:created>
  <dcterms:modified xsi:type="dcterms:W3CDTF">2020-10-27T18:03:00Z</dcterms:modified>
</cp:coreProperties>
</file>