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18" w:rsidRPr="008D7C18" w:rsidRDefault="00D967AF" w:rsidP="008D7C1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D7C18" w:rsidRPr="008D7C18">
        <w:rPr>
          <w:rFonts w:ascii="Times New Roman" w:eastAsia="Times New Roman" w:hAnsi="Times New Roman" w:cs="Times New Roman"/>
          <w:sz w:val="32"/>
          <w:szCs w:val="32"/>
          <w:lang w:eastAsia="ru-RU"/>
        </w:rPr>
        <w:t>МКОУ «</w:t>
      </w:r>
      <w:proofErr w:type="gramStart"/>
      <w:r w:rsidR="008D7C18" w:rsidRPr="008D7C18">
        <w:rPr>
          <w:rFonts w:ascii="Times New Roman" w:eastAsia="Times New Roman" w:hAnsi="Times New Roman" w:cs="Times New Roman"/>
          <w:sz w:val="32"/>
          <w:szCs w:val="32"/>
          <w:lang w:eastAsia="ru-RU"/>
        </w:rPr>
        <w:t>Ново-Дмитриевская</w:t>
      </w:r>
      <w:proofErr w:type="gramEnd"/>
      <w:r w:rsidR="008D7C18" w:rsidRPr="008D7C1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5410"/>
        <w:gridCol w:w="5512"/>
        <w:gridCol w:w="4203"/>
      </w:tblGrid>
      <w:tr w:rsidR="008D7C18" w:rsidRPr="008D7C18" w:rsidTr="0099243D">
        <w:trPr>
          <w:trHeight w:val="665"/>
        </w:trPr>
        <w:tc>
          <w:tcPr>
            <w:tcW w:w="5410" w:type="dxa"/>
          </w:tcPr>
          <w:p w:rsidR="008D7C18" w:rsidRPr="008D7C18" w:rsidRDefault="008D7C18" w:rsidP="008D7C18">
            <w:pPr>
              <w:tabs>
                <w:tab w:val="center" w:pos="2951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C18">
              <w:rPr>
                <w:rFonts w:ascii="Times New Roman" w:eastAsia="Times New Roman" w:hAnsi="Times New Roman" w:cs="Times New Roman"/>
                <w:b/>
                <w:lang w:eastAsia="ru-RU"/>
              </w:rPr>
              <w:t>Рассмотрено</w:t>
            </w:r>
            <w:r w:rsidRPr="008D7C18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</w:p>
          <w:p w:rsidR="008D7C18" w:rsidRPr="008D7C18" w:rsidRDefault="008D7C18" w:rsidP="008D7C1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18">
              <w:rPr>
                <w:rFonts w:ascii="Times New Roman" w:eastAsia="Times New Roman" w:hAnsi="Times New Roman" w:cs="Times New Roman"/>
                <w:lang w:eastAsia="ru-RU"/>
              </w:rPr>
              <w:t>на заседании   методического объединения учителей</w:t>
            </w:r>
            <w:r w:rsidRPr="008D7C1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начальных классов</w:t>
            </w:r>
            <w:r w:rsidRPr="008D7C18">
              <w:rPr>
                <w:rFonts w:ascii="Times New Roman" w:eastAsia="Times New Roman" w:hAnsi="Times New Roman" w:cs="Times New Roman"/>
                <w:lang w:eastAsia="ru-RU"/>
              </w:rPr>
              <w:t xml:space="preserve">  Протокол № ___  </w:t>
            </w:r>
          </w:p>
          <w:p w:rsidR="008D7C18" w:rsidRPr="008D7C18" w:rsidRDefault="008D7C18" w:rsidP="008D7C1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18">
              <w:rPr>
                <w:rFonts w:ascii="Times New Roman" w:eastAsia="Times New Roman" w:hAnsi="Times New Roman" w:cs="Times New Roman"/>
                <w:lang w:eastAsia="ru-RU"/>
              </w:rPr>
              <w:t>от «</w:t>
            </w:r>
            <w:r w:rsidRPr="008D7C18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26     </w:t>
            </w:r>
            <w:r w:rsidRPr="008D7C18">
              <w:rPr>
                <w:rFonts w:ascii="Times New Roman" w:eastAsia="Times New Roman" w:hAnsi="Times New Roman" w:cs="Times New Roman"/>
                <w:lang w:eastAsia="ru-RU"/>
              </w:rPr>
              <w:t xml:space="preserve"> »  _августа__2020 г</w:t>
            </w:r>
          </w:p>
          <w:p w:rsidR="008D7C18" w:rsidRPr="008D7C18" w:rsidRDefault="008D7C18" w:rsidP="008D7C1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18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Руководитель: </w:t>
            </w:r>
            <w:proofErr w:type="spellStart"/>
            <w:r w:rsidRPr="008D7C18">
              <w:rPr>
                <w:rFonts w:ascii="Times New Roman" w:eastAsia="Times New Roman" w:hAnsi="Times New Roman" w:cs="Times New Roman"/>
                <w:lang w:eastAsia="ru-RU"/>
              </w:rPr>
              <w:t>КараяноваГ.В</w:t>
            </w:r>
            <w:proofErr w:type="spellEnd"/>
            <w:r w:rsidRPr="008D7C18">
              <w:rPr>
                <w:rFonts w:ascii="Times New Roman" w:eastAsia="Times New Roman" w:hAnsi="Times New Roman" w:cs="Times New Roman"/>
                <w:lang w:eastAsia="ru-RU"/>
              </w:rPr>
              <w:t xml:space="preserve">.        </w:t>
            </w:r>
          </w:p>
          <w:p w:rsidR="008D7C18" w:rsidRPr="008D7C18" w:rsidRDefault="008D7C18" w:rsidP="008D7C18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2" w:type="dxa"/>
          </w:tcPr>
          <w:p w:rsidR="008D7C18" w:rsidRPr="008D7C18" w:rsidRDefault="008D7C18" w:rsidP="008D7C18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C18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Согласовано:</w:t>
            </w:r>
          </w:p>
          <w:p w:rsidR="008D7C18" w:rsidRPr="008D7C18" w:rsidRDefault="008D7C18" w:rsidP="008D7C18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7C18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заместитель директора по УВР</w:t>
            </w:r>
          </w:p>
          <w:p w:rsidR="008D7C18" w:rsidRPr="008D7C18" w:rsidRDefault="008D7C18" w:rsidP="008D7C18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  <w:r w:rsidRPr="008D7C18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________/__</w:t>
            </w:r>
            <w:proofErr w:type="spellStart"/>
            <w:r w:rsidRPr="008D7C18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Узаирова</w:t>
            </w:r>
            <w:proofErr w:type="spellEnd"/>
            <w:r w:rsidRPr="008D7C18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 xml:space="preserve"> З.М._/</w:t>
            </w:r>
          </w:p>
          <w:p w:rsidR="008D7C18" w:rsidRPr="008D7C18" w:rsidRDefault="008D7C18" w:rsidP="008D7C18">
            <w:pPr>
              <w:tabs>
                <w:tab w:val="right" w:pos="9348"/>
              </w:tabs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18">
              <w:rPr>
                <w:rFonts w:ascii="Times New Roman" w:eastAsia="Times New Roman" w:hAnsi="Times New Roman" w:cs="Times New Roman"/>
                <w:lang w:eastAsia="ru-RU"/>
              </w:rPr>
              <w:t>«__27___» «_августа» 2020 г</w:t>
            </w:r>
          </w:p>
          <w:p w:rsidR="008D7C18" w:rsidRPr="008D7C18" w:rsidRDefault="008D7C18" w:rsidP="008D7C18">
            <w:pPr>
              <w:tabs>
                <w:tab w:val="left" w:pos="330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03" w:type="dxa"/>
          </w:tcPr>
          <w:p w:rsidR="008D7C18" w:rsidRPr="008D7C18" w:rsidRDefault="008D7C18" w:rsidP="008D7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616383D4" wp14:editId="41C542F8">
                  <wp:extent cx="1918970" cy="1510030"/>
                  <wp:effectExtent l="0" t="0" r="0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970" cy="151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7C18" w:rsidRPr="008D7C18" w:rsidRDefault="008D7C18" w:rsidP="008D7C18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7C18" w:rsidRPr="008D7C18" w:rsidRDefault="008D7C18" w:rsidP="008D7C18">
            <w:pPr>
              <w:tabs>
                <w:tab w:val="left" w:pos="3300"/>
              </w:tabs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FA028C" w:rsidRDefault="00FA028C" w:rsidP="008D7C18">
      <w:pPr>
        <w:spacing w:after="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РАБОЧАЯ ПРОГРАММА</w:t>
      </w:r>
    </w:p>
    <w:p w:rsidR="00FA028C" w:rsidRDefault="00FA028C" w:rsidP="008D7C18">
      <w:pPr>
        <w:spacing w:after="0"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по предмету «ФИЗИЧЕСКАЯ КУЛЬТУРА»</w:t>
      </w:r>
    </w:p>
    <w:p w:rsidR="00FA028C" w:rsidRDefault="00FA028C" w:rsidP="008D7C18">
      <w:pPr>
        <w:spacing w:after="0" w:line="360" w:lineRule="auto"/>
        <w:jc w:val="center"/>
        <w:rPr>
          <w:sz w:val="28"/>
          <w:szCs w:val="28"/>
        </w:rPr>
      </w:pPr>
      <w:r>
        <w:rPr>
          <w:sz w:val="44"/>
          <w:szCs w:val="44"/>
        </w:rPr>
        <w:t>3</w:t>
      </w:r>
      <w:proofErr w:type="gramStart"/>
      <w:r>
        <w:rPr>
          <w:sz w:val="44"/>
          <w:szCs w:val="44"/>
        </w:rPr>
        <w:t xml:space="preserve"> Б</w:t>
      </w:r>
      <w:proofErr w:type="gramEnd"/>
      <w:r>
        <w:rPr>
          <w:sz w:val="44"/>
          <w:szCs w:val="44"/>
        </w:rPr>
        <w:t xml:space="preserve"> класс</w:t>
      </w:r>
    </w:p>
    <w:p w:rsidR="00FA028C" w:rsidRDefault="00FA028C" w:rsidP="008D7C18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Учитель Ильясова Ф.С.</w:t>
      </w:r>
    </w:p>
    <w:p w:rsidR="00FA028C" w:rsidRDefault="00FA028C" w:rsidP="00FA028C">
      <w:pPr>
        <w:rPr>
          <w:sz w:val="28"/>
          <w:szCs w:val="28"/>
        </w:rPr>
      </w:pPr>
    </w:p>
    <w:p w:rsidR="00FA028C" w:rsidRPr="00312E9F" w:rsidRDefault="00FA028C" w:rsidP="00FA02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8D7C18">
        <w:rPr>
          <w:sz w:val="28"/>
          <w:szCs w:val="28"/>
        </w:rPr>
        <w:t xml:space="preserve">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2020-2021</w:t>
      </w:r>
    </w:p>
    <w:p w:rsidR="00FA028C" w:rsidRDefault="00D967AF" w:rsidP="00D967AF">
      <w:pPr>
        <w:keepNext/>
        <w:spacing w:before="240" w:after="60" w:line="36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</w:t>
      </w:r>
    </w:p>
    <w:p w:rsidR="00D967AF" w:rsidRPr="00D967AF" w:rsidRDefault="00D967AF" w:rsidP="00D967AF">
      <w:pPr>
        <w:keepNext/>
        <w:spacing w:before="240" w:after="60" w:line="36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     Рабочая программа «Физическая культура» 3 класс </w:t>
      </w:r>
    </w:p>
    <w:p w:rsidR="00D967AF" w:rsidRPr="00D967AF" w:rsidRDefault="00D967AF" w:rsidP="00D967AF">
      <w:pPr>
        <w:keepNext/>
        <w:spacing w:before="240" w:after="60" w:line="36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Пояснительная записка</w:t>
      </w:r>
    </w:p>
    <w:p w:rsidR="00D967AF" w:rsidRPr="00D967AF" w:rsidRDefault="00D967AF" w:rsidP="00D967AF">
      <w:pPr>
        <w:spacing w:line="360" w:lineRule="auto"/>
        <w:jc w:val="both"/>
        <w:rPr>
          <w:rStyle w:val="FontStyle22"/>
          <w:rFonts w:cs="Times New Roman"/>
          <w:bCs/>
          <w:sz w:val="24"/>
          <w:szCs w:val="24"/>
        </w:rPr>
      </w:pPr>
      <w:r w:rsidRPr="00D967AF">
        <w:rPr>
          <w:rFonts w:ascii="Times New Roman" w:hAnsi="Times New Roman" w:cs="Times New Roman"/>
          <w:color w:val="000000"/>
          <w:sz w:val="24"/>
          <w:szCs w:val="24"/>
        </w:rPr>
        <w:t xml:space="preserve">           Рабочая программа  составлена на основе: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1. Приказа Министерства образования и науки Российской Федерации </w:t>
      </w:r>
      <w:proofErr w:type="gramStart"/>
      <w:r w:rsidRPr="00D967A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9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30 августа 2010 г. №  889  «О внесении  изменений  </w:t>
      </w:r>
      <w:proofErr w:type="gramStart"/>
      <w:r w:rsidRPr="00D967A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967AF">
        <w:rPr>
          <w:rFonts w:ascii="Times New Roman" w:hAnsi="Times New Roman" w:cs="Times New Roman"/>
          <w:sz w:val="24"/>
          <w:szCs w:val="24"/>
        </w:rPr>
        <w:t xml:space="preserve">  федеральный базисный   учебный 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план и примерные учебные планы  для  образовательных учреждений    </w:t>
      </w:r>
      <w:proofErr w:type="gramStart"/>
      <w:r w:rsidRPr="00D967AF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  <w:r w:rsidRPr="00D9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Федерации,   </w:t>
      </w:r>
      <w:proofErr w:type="gramStart"/>
      <w:r w:rsidRPr="00D967AF">
        <w:rPr>
          <w:rFonts w:ascii="Times New Roman" w:hAnsi="Times New Roman" w:cs="Times New Roman"/>
          <w:sz w:val="24"/>
          <w:szCs w:val="24"/>
        </w:rPr>
        <w:t>реализующих</w:t>
      </w:r>
      <w:proofErr w:type="gramEnd"/>
      <w:r w:rsidRPr="00D967AF">
        <w:rPr>
          <w:rFonts w:ascii="Times New Roman" w:hAnsi="Times New Roman" w:cs="Times New Roman"/>
          <w:sz w:val="24"/>
          <w:szCs w:val="24"/>
        </w:rPr>
        <w:t xml:space="preserve">    программы    общего  образования»   о   введении   в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объем  недельной  учебной  нагрузки  общеобразовательных  учреждений  всех     видов 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третьего часа физической культуры;</w:t>
      </w:r>
    </w:p>
    <w:p w:rsidR="00D967AF" w:rsidRPr="00D967AF" w:rsidRDefault="00D967AF" w:rsidP="00D96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2. «Федеральной  комплексной программы физического воспитания» под редакцией  </w:t>
      </w:r>
    </w:p>
    <w:p w:rsidR="00D967AF" w:rsidRPr="00D967AF" w:rsidRDefault="00D967AF" w:rsidP="00D967AF">
      <w:pPr>
        <w:spacing w:line="360" w:lineRule="auto"/>
        <w:jc w:val="both"/>
        <w:rPr>
          <w:rStyle w:val="FontStyle22"/>
          <w:rFonts w:cs="Times New Roman"/>
          <w:b w:val="0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доктора педагогических наук В.И. Ляха и  канд. </w:t>
      </w:r>
      <w:proofErr w:type="spellStart"/>
      <w:r w:rsidRPr="00D967AF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D967AF">
        <w:rPr>
          <w:rFonts w:ascii="Times New Roman" w:hAnsi="Times New Roman" w:cs="Times New Roman"/>
          <w:sz w:val="24"/>
          <w:szCs w:val="24"/>
        </w:rPr>
        <w:t xml:space="preserve">.  наук А.А. Зданевича.2011 г. 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b/>
          <w:iCs/>
          <w:sz w:val="24"/>
          <w:szCs w:val="24"/>
        </w:rPr>
        <w:t>Целью</w:t>
      </w:r>
      <w:r w:rsidRPr="00D967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967AF">
        <w:rPr>
          <w:rFonts w:ascii="Times New Roman" w:hAnsi="Times New Roman" w:cs="Times New Roman"/>
          <w:sz w:val="24"/>
          <w:szCs w:val="24"/>
        </w:rPr>
        <w:t>школьного физического воспитания является форми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967AF" w:rsidRPr="00D967AF" w:rsidRDefault="00D967AF" w:rsidP="00D967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Реализация цели учебной программы соотносится с реше</w:t>
      </w:r>
      <w:r w:rsidRPr="00D967AF">
        <w:rPr>
          <w:rFonts w:ascii="Times New Roman" w:hAnsi="Times New Roman" w:cs="Times New Roman"/>
          <w:sz w:val="24"/>
          <w:szCs w:val="24"/>
        </w:rPr>
        <w:softHyphen/>
        <w:t xml:space="preserve">нием следующих образовательных </w:t>
      </w:r>
      <w:r w:rsidRPr="00D967AF">
        <w:rPr>
          <w:rFonts w:ascii="Times New Roman" w:hAnsi="Times New Roman" w:cs="Times New Roman"/>
          <w:b/>
          <w:iCs/>
          <w:sz w:val="24"/>
          <w:szCs w:val="24"/>
        </w:rPr>
        <w:t>задач</w:t>
      </w:r>
      <w:r w:rsidRPr="00D967A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D967AF" w:rsidRPr="00D967AF" w:rsidRDefault="00D967AF" w:rsidP="00D967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укреплять  здоровье, улучшать осанку, профилактика плоскостопия, содействие гармоничному физическому, нрав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ственному и социальному развитию, успешному обучению;</w:t>
      </w:r>
    </w:p>
    <w:p w:rsidR="00D967AF" w:rsidRPr="00D967AF" w:rsidRDefault="00D967AF" w:rsidP="00D967AF">
      <w:pPr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lastRenderedPageBreak/>
        <w:t xml:space="preserve">• формировать первоначальные умения </w:t>
      </w:r>
      <w:proofErr w:type="spellStart"/>
      <w:r w:rsidRPr="00D967AF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D967AF">
        <w:rPr>
          <w:rFonts w:ascii="Times New Roman" w:hAnsi="Times New Roman" w:cs="Times New Roman"/>
          <w:sz w:val="24"/>
          <w:szCs w:val="24"/>
        </w:rPr>
        <w:t xml:space="preserve"> средствами физической культуры;</w:t>
      </w:r>
    </w:p>
    <w:p w:rsidR="00D967AF" w:rsidRPr="00D967AF" w:rsidRDefault="00D967AF" w:rsidP="00D967AF">
      <w:pPr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овладевать школой движений;</w:t>
      </w:r>
    </w:p>
    <w:p w:rsidR="00D967AF" w:rsidRPr="00D967AF" w:rsidRDefault="00D967AF" w:rsidP="00D967AF">
      <w:proofErr w:type="gramStart"/>
      <w:r w:rsidRPr="00D967AF">
        <w:rPr>
          <w:rFonts w:ascii="Times New Roman" w:hAnsi="Times New Roman" w:cs="Times New Roman"/>
          <w:sz w:val="24"/>
          <w:szCs w:val="24"/>
        </w:rPr>
        <w:t>• развивать координационные (точность воспроизведения</w:t>
      </w:r>
      <w:r w:rsidRPr="00D967AF">
        <w:t xml:space="preserve"> и дифференцирования пространственных, временных и силовых параметров движений, равновесия, ритм, быстроту и точно</w:t>
      </w:r>
      <w:r w:rsidRPr="00D967AF">
        <w:softHyphen/>
        <w:t>сть реагирования на сигналы, согласованность движений, ориен</w:t>
      </w:r>
      <w:r w:rsidRPr="00D967AF">
        <w:softHyphen/>
        <w:t>тирование в пространстве) и кондиционные (скоростные, скоростно-силовые, выносливость и гибкость) способности;</w:t>
      </w:r>
      <w:proofErr w:type="gramEnd"/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формировать элементарные знания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национных и кондиционных) способностей;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вырабатывать представления об основных видах спорта, сна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рядах и инвентаре, о соблюдении правил техники безопасности во время занятий;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формировать установки на сохранение и укрепление здо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ровья, навыков здорового и безопасного образа жизни;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приобщать к самостоятельным занятиям физическими упражнениями, подвижным играм, использование их в сво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бодное время на основе формирования интересов к определён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ным видам двигательной активности и выявления предраспо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ложенности к тем или иным видам спорта;</w:t>
      </w:r>
    </w:p>
    <w:p w:rsidR="00D967AF" w:rsidRPr="00D967AF" w:rsidRDefault="00D967AF" w:rsidP="00D967AF">
      <w:pPr>
        <w:spacing w:line="360" w:lineRule="auto"/>
        <w:jc w:val="both"/>
        <w:rPr>
          <w:rStyle w:val="FontStyle18"/>
          <w:rFonts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воспитывать дисциплинированность, доброжелательное отношение к товарищам, честность, отзывчивость, смелость во время выполнения физических упражнений, содействовать раз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витию психических процессов (представления, памяти, мыш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ления и др.) в ходе двигательной деятельности.</w:t>
      </w:r>
    </w:p>
    <w:p w:rsidR="00D967AF" w:rsidRPr="00D967AF" w:rsidRDefault="00D967AF" w:rsidP="00D967AF">
      <w:pPr>
        <w:keepNext/>
        <w:spacing w:before="240" w:after="60" w:line="360" w:lineRule="auto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Общая характеристика учебного предмета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D967AF">
        <w:rPr>
          <w:rFonts w:ascii="Times New Roman" w:hAnsi="Times New Roman" w:cs="Times New Roman"/>
          <w:sz w:val="24"/>
          <w:szCs w:val="24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виваются мышление, творчество и самостоятельность.</w:t>
      </w:r>
    </w:p>
    <w:p w:rsidR="00D967AF" w:rsidRPr="00D967AF" w:rsidRDefault="00D967AF" w:rsidP="00D967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lastRenderedPageBreak/>
        <w:t>Важнейшим требованием проведения современного урока по физической культуре является обеспечение дифференциро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ванного и индивидуального подхода к учащимся с учетом со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D967AF" w:rsidRPr="00D967AF" w:rsidRDefault="00D967AF" w:rsidP="00D967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    Тема и содержание урока,  во время учебного процесса может варьироваться по усмотрению учителя, ориентируясь на  уровень физической подготовленности класса; на  материально-техническую базу школы;  на климатические условия и места проведения урока. Учитель физической культуры имеет право вводить в учебный процесс дополнительные темы,  сокращать или упрощать предлагаемый в программах учебный материал, при этом учителю  необходимо избегать учебных перегрузок учащихся, не нарушая логику  распределения  программного  содержания, не выходить за рамки Требований Государственного стандарта.</w:t>
      </w:r>
    </w:p>
    <w:p w:rsidR="00D967AF" w:rsidRPr="00D967AF" w:rsidRDefault="00D967AF" w:rsidP="00D967AF">
      <w:pPr>
        <w:shd w:val="clear" w:color="auto" w:fill="FFFFFF"/>
        <w:spacing w:after="20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6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предмета, курса.</w:t>
      </w:r>
    </w:p>
    <w:p w:rsidR="00D967AF" w:rsidRPr="00D967AF" w:rsidRDefault="00D967AF" w:rsidP="00D967AF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67AF">
        <w:rPr>
          <w:rFonts w:ascii="Times New Roman" w:hAnsi="Times New Roman" w:cs="Times New Roman"/>
          <w:color w:val="000000"/>
          <w:sz w:val="24"/>
          <w:szCs w:val="24"/>
        </w:rPr>
        <w:t>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D967AF" w:rsidRPr="00D967AF" w:rsidRDefault="00D967AF" w:rsidP="00D967AF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курса представлено следующими содержательными линиями:</w:t>
      </w:r>
    </w:p>
    <w:tbl>
      <w:tblPr>
        <w:tblW w:w="86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12"/>
        <w:gridCol w:w="5299"/>
        <w:gridCol w:w="2409"/>
      </w:tblGrid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967AF" w:rsidRPr="00D967AF" w:rsidTr="00D967AF"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967AF" w:rsidRPr="00D967AF" w:rsidTr="00D967AF"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967AF" w:rsidRPr="00D967AF" w:rsidTr="00D967AF"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физкультурной деятельности.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67AF" w:rsidRPr="00D967AF" w:rsidTr="00D967AF">
        <w:trPr>
          <w:trHeight w:val="60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D967AF" w:rsidRPr="00D967AF" w:rsidTr="00D967AF">
        <w:trPr>
          <w:trHeight w:val="60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элементами игры «Баскетбол».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 с элементами акробатики.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 с элементами акробатики.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967AF" w:rsidRPr="00D967AF" w:rsidTr="00D967AF">
        <w:trPr>
          <w:trHeight w:val="60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967AF" w:rsidRPr="00D967AF" w:rsidTr="00D967AF">
        <w:trPr>
          <w:trHeight w:val="45"/>
        </w:trPr>
        <w:tc>
          <w:tcPr>
            <w:tcW w:w="91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67AF" w:rsidRPr="00D967AF" w:rsidRDefault="00D967AF" w:rsidP="00D967AF">
            <w:pPr>
              <w:spacing w:after="206" w:line="4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в учебном плане </w:t>
      </w:r>
    </w:p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67AF">
        <w:rPr>
          <w:rStyle w:val="FontStyle18"/>
          <w:rFonts w:cs="Times New Roman"/>
          <w:sz w:val="24"/>
          <w:szCs w:val="24"/>
        </w:rPr>
        <w:t>Программа курса  «Физическая культура»  в 3 классе  рассчитана на</w:t>
      </w:r>
      <w:r w:rsidRPr="00D967AF">
        <w:rPr>
          <w:rStyle w:val="FontStyle22"/>
          <w:rFonts w:cs="Times New Roman"/>
          <w:bCs/>
          <w:sz w:val="24"/>
          <w:szCs w:val="24"/>
        </w:rPr>
        <w:t xml:space="preserve"> 102 часа </w:t>
      </w:r>
      <w:r w:rsidRPr="00D967AF">
        <w:rPr>
          <w:rStyle w:val="FontStyle18"/>
          <w:rFonts w:cs="Times New Roman"/>
          <w:sz w:val="24"/>
          <w:szCs w:val="24"/>
        </w:rPr>
        <w:t>в год (по 3 часа в неделю).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b/>
          <w:bCs/>
          <w:color w:val="000000"/>
        </w:rPr>
      </w:pPr>
      <w:r w:rsidRPr="00D967AF">
        <w:rPr>
          <w:b/>
          <w:bCs/>
          <w:color w:val="000000"/>
        </w:rPr>
        <w:t xml:space="preserve">  </w:t>
      </w:r>
      <w:r w:rsidRPr="00D967AF">
        <w:rPr>
          <w:b/>
        </w:rPr>
        <w:t>Ценностные ориентиры содержания учебного предмета</w:t>
      </w:r>
    </w:p>
    <w:p w:rsidR="00D967AF" w:rsidRPr="00D967AF" w:rsidRDefault="00D967AF" w:rsidP="00D967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>Ценность жизни</w:t>
      </w:r>
      <w:r w:rsidRPr="00D967AF">
        <w:rPr>
          <w:rFonts w:ascii="Times New Roman" w:hAnsi="Times New Roman" w:cs="Times New Roman"/>
          <w:sz w:val="24"/>
          <w:szCs w:val="24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природы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основывается на общечеловеческой ценности жизни, на осознании себя частью природного мира </w:t>
      </w:r>
      <w:r w:rsidRPr="00D967AF">
        <w:rPr>
          <w:rFonts w:ascii="Times New Roman" w:hAnsi="Times New Roman" w:cs="Times New Roman"/>
          <w:color w:val="0000FF"/>
          <w:spacing w:val="4"/>
          <w:kern w:val="1"/>
          <w:sz w:val="24"/>
          <w:szCs w:val="24"/>
          <w:lang w:eastAsia="hi-IN" w:bidi="hi-IN"/>
        </w:rPr>
        <w:sym w:font="Symbol" w:char="F02D"/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человека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lastRenderedPageBreak/>
        <w:t>Ценность добра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sym w:font="Symbol" w:char="F02D"/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любви.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истины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Ценность семьи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как</w:t>
      </w: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труда и творчества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Ценность свободы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Ценность социальной солидарности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Ценность гражданственности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– осознание человеком себя как члена общества, народа, представителя страны и государства.</w:t>
      </w:r>
    </w:p>
    <w:p w:rsidR="00D967AF" w:rsidRPr="00D967AF" w:rsidRDefault="00D967AF" w:rsidP="00D967AF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Ценность патриотизма </w:t>
      </w:r>
      <w:r w:rsidRPr="00D967AF">
        <w:rPr>
          <w:rFonts w:ascii="Times New Roman" w:hAnsi="Times New Roman" w:cs="Times New Roman"/>
          <w:color w:val="0000FF"/>
          <w:spacing w:val="4"/>
          <w:kern w:val="1"/>
          <w:sz w:val="24"/>
          <w:szCs w:val="24"/>
          <w:lang w:eastAsia="hi-IN" w:bidi="hi-IN"/>
        </w:rPr>
        <w:sym w:font="Symbol" w:char="F02D"/>
      </w: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967A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Ценность человечества </w:t>
      </w:r>
      <w:r w:rsidRPr="00D967AF">
        <w:rPr>
          <w:rFonts w:ascii="Times New Roman" w:hAnsi="Times New Roman" w:cs="Times New Roman"/>
          <w:color w:val="0000FF"/>
          <w:spacing w:val="4"/>
          <w:kern w:val="1"/>
          <w:sz w:val="24"/>
          <w:szCs w:val="24"/>
          <w:lang w:eastAsia="hi-IN" w:bidi="hi-IN"/>
        </w:rPr>
        <w:sym w:font="Symbol" w:char="F02D"/>
      </w:r>
      <w:r w:rsidRPr="00D967AF">
        <w:rPr>
          <w:rFonts w:ascii="Times New Roman" w:hAnsi="Times New Roman" w:cs="Times New Roman"/>
          <w:color w:val="0000FF"/>
          <w:spacing w:val="4"/>
          <w:kern w:val="1"/>
          <w:sz w:val="24"/>
          <w:szCs w:val="24"/>
          <w:lang w:eastAsia="hi-IN" w:bidi="hi-IN"/>
        </w:rPr>
        <w:t xml:space="preserve"> </w:t>
      </w:r>
      <w:r w:rsidRPr="00D967A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D967AF" w:rsidRPr="00D967AF" w:rsidRDefault="00D967AF" w:rsidP="00D967AF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Личностные,  </w:t>
      </w:r>
      <w:proofErr w:type="spellStart"/>
      <w:r w:rsidRPr="00D967A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967AF">
        <w:rPr>
          <w:rFonts w:ascii="Times New Roman" w:hAnsi="Times New Roman" w:cs="Times New Roman"/>
          <w:b/>
          <w:sz w:val="24"/>
          <w:szCs w:val="24"/>
        </w:rPr>
        <w:t xml:space="preserve">  и предметные результаты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967AF">
        <w:rPr>
          <w:rFonts w:ascii="Times New Roman" w:hAnsi="Times New Roman" w:cs="Times New Roman"/>
          <w:b/>
          <w:i/>
          <w:sz w:val="24"/>
          <w:szCs w:val="24"/>
        </w:rPr>
        <w:t xml:space="preserve">     Личностные результаты освоения  </w:t>
      </w:r>
      <w:r w:rsidRPr="00D967AF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содержания предмета «Физическая культура»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lastRenderedPageBreak/>
        <w:t>• формирование чувства гордости за свою Родину, осознание своей этнической и национальной принадлежности;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формирование уважительного отношения к культуре дру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гих народов;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развитие этических чувств, доброжелательной отзывчивости, понимания и сопережива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ния чувствам других людей;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развитие навыков сотрудничества со сверстниками и взрос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     • формирование эстетических потребностей, ценностей и чувств;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967AF">
        <w:rPr>
          <w:rFonts w:ascii="Times New Roman" w:hAnsi="Times New Roman" w:cs="Times New Roman"/>
          <w:b/>
          <w:sz w:val="24"/>
          <w:szCs w:val="24"/>
        </w:rPr>
        <w:t>-</w:t>
      </w:r>
      <w:r w:rsidRPr="00D967AF">
        <w:rPr>
          <w:rFonts w:ascii="Times New Roman" w:hAnsi="Times New Roman" w:cs="Times New Roman"/>
          <w:sz w:val="24"/>
          <w:szCs w:val="24"/>
        </w:rPr>
        <w:t xml:space="preserve"> формирование установки на безопасный, здоровый образ жизни.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 w:rsidRPr="00D967AF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D967AF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освоения </w:t>
      </w:r>
      <w:r w:rsidRPr="00D967AF">
        <w:rPr>
          <w:rFonts w:ascii="Times New Roman" w:hAnsi="Times New Roman" w:cs="Times New Roman"/>
          <w:b/>
          <w:i/>
          <w:color w:val="000000"/>
          <w:sz w:val="24"/>
          <w:szCs w:val="24"/>
        </w:rPr>
        <w:t>содержания предмета «Физическая культура»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• </w:t>
      </w:r>
      <w:r w:rsidRPr="00D967AF">
        <w:rPr>
          <w:rFonts w:ascii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</w:t>
      </w:r>
      <w:r w:rsidRPr="00D967AF">
        <w:rPr>
          <w:rFonts w:ascii="Times New Roman" w:hAnsi="Times New Roman" w:cs="Times New Roman"/>
          <w:sz w:val="24"/>
          <w:szCs w:val="24"/>
        </w:rPr>
        <w:t>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готовность конструктивно разрешать конфликты посредством учета интересов сторон и сотрудничества;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lastRenderedPageBreak/>
        <w:t>• определение общей цели и путей её достижения; умение договариваться о распределении функций и ролей в совмест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ной деятельности; осуществлять взаимный контроль в совмест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ной деятельности, адекватно оценивать собственное поведение и поведение окружающих;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• </w:t>
      </w:r>
      <w:r w:rsidRPr="00D967AF">
        <w:rPr>
          <w:rFonts w:ascii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</w:t>
      </w:r>
      <w:r w:rsidRPr="00D967AF">
        <w:rPr>
          <w:rFonts w:ascii="Times New Roman" w:hAnsi="Times New Roman" w:cs="Times New Roman"/>
          <w:sz w:val="24"/>
          <w:szCs w:val="24"/>
        </w:rPr>
        <w:t>;</w:t>
      </w:r>
    </w:p>
    <w:p w:rsidR="00D967AF" w:rsidRPr="00D967AF" w:rsidRDefault="00D967AF" w:rsidP="00D967AF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        • овладение базовыми предметными и </w:t>
      </w:r>
      <w:proofErr w:type="spellStart"/>
      <w:r w:rsidRPr="00D967AF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D967AF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D967AF" w:rsidRPr="00D967AF" w:rsidRDefault="00D967AF" w:rsidP="00D967AF">
      <w:pPr>
        <w:pStyle w:val="a5"/>
        <w:spacing w:line="360" w:lineRule="auto"/>
        <w:rPr>
          <w:rFonts w:cs="Times New Roman"/>
          <w:b/>
          <w:i/>
          <w:color w:val="000000"/>
          <w:sz w:val="24"/>
          <w:szCs w:val="24"/>
        </w:rPr>
      </w:pPr>
      <w:r w:rsidRPr="00D967AF">
        <w:rPr>
          <w:rFonts w:cs="Times New Roman"/>
          <w:b/>
          <w:i/>
          <w:sz w:val="24"/>
          <w:szCs w:val="24"/>
        </w:rPr>
        <w:t xml:space="preserve">Предметные результаты освоения  </w:t>
      </w:r>
      <w:r w:rsidRPr="00D967AF">
        <w:rPr>
          <w:rFonts w:cs="Times New Roman"/>
          <w:b/>
          <w:i/>
          <w:color w:val="000000"/>
          <w:sz w:val="24"/>
          <w:szCs w:val="24"/>
        </w:rPr>
        <w:t>содержания предмета «Физическая культура»</w:t>
      </w:r>
    </w:p>
    <w:p w:rsidR="00D967AF" w:rsidRPr="00D967AF" w:rsidRDefault="00D967AF" w:rsidP="00D967AF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D967AF" w:rsidRPr="00D967AF" w:rsidRDefault="00D967AF" w:rsidP="00D967AF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7AF">
        <w:rPr>
          <w:rFonts w:ascii="Times New Roman" w:hAnsi="Times New Roman" w:cs="Times New Roman"/>
          <w:sz w:val="24"/>
          <w:szCs w:val="24"/>
        </w:rPr>
        <w:t xml:space="preserve">• овладение умениями организовывать </w:t>
      </w:r>
      <w:proofErr w:type="spellStart"/>
      <w:r w:rsidRPr="00D967AF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D967AF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</w:t>
      </w:r>
      <w:r w:rsidRPr="00D967AF">
        <w:rPr>
          <w:rFonts w:ascii="Times New Roman" w:hAnsi="Times New Roman" w:cs="Times New Roman"/>
          <w:sz w:val="24"/>
          <w:szCs w:val="24"/>
        </w:rPr>
        <w:softHyphen/>
        <w:t>ровительные мероприятия, подвижные игры и т.д.);</w:t>
      </w:r>
    </w:p>
    <w:p w:rsidR="00D967AF" w:rsidRPr="00D967AF" w:rsidRDefault="00D967AF" w:rsidP="00D967AF">
      <w:pPr>
        <w:pStyle w:val="a5"/>
        <w:spacing w:line="360" w:lineRule="auto"/>
        <w:rPr>
          <w:rFonts w:cs="Times New Roman"/>
          <w:b/>
          <w:i/>
          <w:sz w:val="24"/>
          <w:szCs w:val="24"/>
        </w:rPr>
      </w:pPr>
      <w:r w:rsidRPr="00D967AF">
        <w:rPr>
          <w:rFonts w:cs="Times New Roman"/>
          <w:sz w:val="24"/>
          <w:szCs w:val="24"/>
          <w:lang w:eastAsia="ru-RU"/>
        </w:rPr>
        <w:t xml:space="preserve">         • формирование навыка систематического наблюдения за своим физическим состоянием, величиной физических нагру</w:t>
      </w:r>
      <w:r w:rsidRPr="00D967AF">
        <w:rPr>
          <w:rFonts w:cs="Times New Roman"/>
          <w:sz w:val="24"/>
          <w:szCs w:val="24"/>
          <w:lang w:eastAsia="ru-RU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D967AF" w:rsidRPr="00D967AF" w:rsidRDefault="00D967AF" w:rsidP="00D967A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7AF">
        <w:rPr>
          <w:rFonts w:ascii="Times New Roman" w:hAnsi="Times New Roman" w:cs="Times New Roman"/>
          <w:b/>
          <w:sz w:val="24"/>
          <w:szCs w:val="24"/>
        </w:rPr>
        <w:t xml:space="preserve">                                 Планируемые результаты изучения предмета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b/>
          <w:bCs/>
          <w:color w:val="000000"/>
        </w:rPr>
        <w:t xml:space="preserve">  </w:t>
      </w:r>
      <w:r w:rsidRPr="00D967AF">
        <w:rPr>
          <w:rStyle w:val="c7"/>
          <w:color w:val="000000"/>
        </w:rPr>
        <w:t>В</w:t>
      </w:r>
      <w:r w:rsidRPr="00D967AF">
        <w:rPr>
          <w:rStyle w:val="c7"/>
          <w:b/>
          <w:bCs/>
          <w:color w:val="000000"/>
        </w:rPr>
        <w:t> </w:t>
      </w:r>
      <w:r w:rsidRPr="00D967AF">
        <w:rPr>
          <w:rStyle w:val="c7"/>
          <w:color w:val="000000"/>
        </w:rPr>
        <w:t>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культуры.        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bCs/>
          <w:i/>
          <w:color w:val="000000"/>
        </w:rPr>
        <w:t>Обучающиеся  должны знать</w:t>
      </w:r>
      <w:r w:rsidRPr="00D967AF">
        <w:rPr>
          <w:rStyle w:val="c7"/>
          <w:b/>
          <w:bCs/>
          <w:color w:val="000000"/>
        </w:rPr>
        <w:t>: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color w:val="000000"/>
        </w:rPr>
        <w:lastRenderedPageBreak/>
        <w:t>- о терминологии разучиваемых упражнений, их функциональном смысле и направленности воздействия на организм;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color w:val="000000"/>
        </w:rPr>
        <w:t>- об общих и индивидуальных основах личной гигиены, правилах использования закаливающих процедур, профилактике нарушений осанки;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i/>
          <w:color w:val="000000"/>
        </w:rPr>
      </w:pPr>
      <w:r w:rsidRPr="00D967AF">
        <w:rPr>
          <w:rStyle w:val="c7"/>
          <w:color w:val="000000"/>
        </w:rPr>
        <w:t>- о причинах травматизма на занятиях физической культуры.</w:t>
      </w:r>
      <w:r w:rsidRPr="00D967AF">
        <w:rPr>
          <w:color w:val="000000"/>
        </w:rPr>
        <w:br/>
      </w:r>
      <w:r w:rsidRPr="00D967AF">
        <w:rPr>
          <w:rStyle w:val="c7"/>
          <w:bCs/>
          <w:i/>
          <w:color w:val="000000"/>
        </w:rPr>
        <w:t>Обучающиеся  должны уметь: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color w:val="000000"/>
        </w:rPr>
        <w:t>- выполнять основные движения, перемещения, упражнения по разделам программного материала;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color w:val="000000"/>
        </w:rPr>
      </w:pPr>
      <w:r w:rsidRPr="00D967AF">
        <w:rPr>
          <w:rStyle w:val="c7"/>
          <w:color w:val="000000"/>
        </w:rPr>
        <w:t>- выполнять комплексы физических упражнений на развитие координации, гибкости, силы, скорости;</w:t>
      </w:r>
    </w:p>
    <w:p w:rsidR="00D967AF" w:rsidRPr="00D967AF" w:rsidRDefault="00D967AF" w:rsidP="00D967AF">
      <w:pPr>
        <w:pStyle w:val="c5"/>
        <w:spacing w:before="0" w:beforeAutospacing="0" w:after="0" w:afterAutospacing="0" w:line="360" w:lineRule="auto"/>
        <w:rPr>
          <w:rStyle w:val="c7"/>
          <w:color w:val="000000"/>
        </w:rPr>
      </w:pPr>
      <w:r w:rsidRPr="00D967AF">
        <w:rPr>
          <w:rStyle w:val="c7"/>
          <w:color w:val="000000"/>
        </w:rPr>
        <w:t>- взаимодействовать с одноклассниками в процессе занятий физической культурой.</w:t>
      </w:r>
    </w:p>
    <w:p w:rsidR="00B9705E" w:rsidRPr="00B9705E" w:rsidRDefault="00D967AF" w:rsidP="00B9705E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967A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B9705E" w:rsidRPr="00B970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</w:t>
      </w:r>
      <w:proofErr w:type="gramEnd"/>
      <w:r w:rsidR="00B9705E" w:rsidRPr="00B9705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получит возможность научиться</w:t>
      </w:r>
      <w:r w:rsidR="00B9705E" w:rsidRPr="00B970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B970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сохранять правильную осанку, оптимальное телосложение;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выполнять эстетически красиво гимнастические и акробатические комбинации;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играть в баскетбол, футбол и волейбол по упрощенным правилам;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 выполнять тестовые нормативы по физической подготовке.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970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</w:t>
      </w:r>
      <w:proofErr w:type="spellEnd"/>
      <w:r w:rsidRPr="00B970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методическое обеспечение программы.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В.И. Лях. Физическая культура: учебник для 1-4 класса. – М.: Просвещение, 2011</w:t>
      </w:r>
    </w:p>
    <w:p w:rsidR="00B9705E" w:rsidRPr="00B9705E" w:rsidRDefault="00B9705E" w:rsidP="00B9705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70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А.Ю. Патрикеев Поурочные разработки по физической культуре, ВАКО, 2013</w:t>
      </w: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</w:p>
    <w:p w:rsidR="00D967AF" w:rsidRDefault="00D967AF" w:rsidP="00D967AF">
      <w:pPr>
        <w:rPr>
          <w:b/>
          <w:bCs/>
          <w:color w:val="000000"/>
          <w:sz w:val="28"/>
          <w:szCs w:val="28"/>
        </w:rPr>
      </w:pPr>
      <w:bookmarkStart w:id="1" w:name="4"/>
      <w:bookmarkStart w:id="2" w:name="c66669fb24893d3090168c2fedcf52816741c7d1"/>
      <w:bookmarkEnd w:id="1"/>
      <w:bookmarkEnd w:id="2"/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Default="00B9705E" w:rsidP="00D967AF">
      <w:pPr>
        <w:rPr>
          <w:b/>
          <w:bCs/>
          <w:color w:val="000000"/>
          <w:sz w:val="28"/>
          <w:szCs w:val="28"/>
        </w:rPr>
      </w:pPr>
    </w:p>
    <w:p w:rsidR="00B9705E" w:rsidRPr="00B715F5" w:rsidRDefault="00B9705E" w:rsidP="00D967AF">
      <w:pPr>
        <w:rPr>
          <w:b/>
          <w:i/>
          <w:color w:val="000000"/>
          <w:sz w:val="24"/>
          <w:szCs w:val="24"/>
        </w:rPr>
      </w:pPr>
    </w:p>
    <w:p w:rsidR="00D967AF" w:rsidRDefault="00D967AF" w:rsidP="00D967AF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1365"/>
        <w:gridCol w:w="1347"/>
        <w:gridCol w:w="1347"/>
        <w:gridCol w:w="1365"/>
        <w:gridCol w:w="1347"/>
        <w:gridCol w:w="1347"/>
      </w:tblGrid>
      <w:tr w:rsidR="00D967AF" w:rsidRPr="00BB6CA7" w:rsidTr="00D967AF">
        <w:trPr>
          <w:jc w:val="center"/>
        </w:trPr>
        <w:tc>
          <w:tcPr>
            <w:tcW w:w="2051" w:type="dxa"/>
            <w:vMerge w:val="restart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lastRenderedPageBreak/>
              <w:t>Контрольные упражнения</w:t>
            </w:r>
            <w:r w:rsidRPr="00BB6CA7">
              <w:rPr>
                <w:rFonts w:ascii="Calibri" w:eastAsia="Calibri" w:hAnsi="Calibri"/>
                <w:b/>
              </w:rPr>
              <w:t xml:space="preserve"> </w:t>
            </w:r>
          </w:p>
        </w:tc>
        <w:tc>
          <w:tcPr>
            <w:tcW w:w="8118" w:type="dxa"/>
            <w:gridSpan w:val="6"/>
          </w:tcPr>
          <w:p w:rsidR="00D967AF" w:rsidRPr="00DB0F52" w:rsidRDefault="00D967AF" w:rsidP="00D967AF">
            <w:pPr>
              <w:rPr>
                <w:b/>
                <w:i/>
                <w:color w:val="000000"/>
              </w:rPr>
            </w:pPr>
            <w:r w:rsidRPr="00BB6CA7">
              <w:rPr>
                <w:rFonts w:ascii="Calibri" w:eastAsia="Calibri" w:hAnsi="Calibri"/>
                <w:b/>
              </w:rPr>
              <w:t xml:space="preserve">                  </w:t>
            </w:r>
            <w:r w:rsidRPr="002D504D">
              <w:rPr>
                <w:b/>
                <w:i/>
                <w:color w:val="000000"/>
              </w:rPr>
              <w:t>Уровень физической подготовленности</w:t>
            </w:r>
            <w:r>
              <w:rPr>
                <w:b/>
                <w:i/>
                <w:color w:val="000000"/>
              </w:rPr>
              <w:t xml:space="preserve">  </w:t>
            </w:r>
            <w:r w:rsidRPr="002D504D">
              <w:rPr>
                <w:b/>
                <w:bCs/>
                <w:i/>
                <w:color w:val="000000"/>
              </w:rPr>
              <w:t>3 класс</w:t>
            </w:r>
          </w:p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ascii="Calibri" w:eastAsia="Calibri" w:hAnsi="Calibri"/>
                <w:b/>
              </w:rPr>
              <w:t xml:space="preserve">                                     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  <w:vMerge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высокий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средний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низкий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высокий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средний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низкий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  <w:vMerge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4059" w:type="dxa"/>
            <w:gridSpan w:val="3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Мальчики</w:t>
            </w:r>
          </w:p>
        </w:tc>
        <w:tc>
          <w:tcPr>
            <w:tcW w:w="4059" w:type="dxa"/>
            <w:gridSpan w:val="3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Девочки</w:t>
            </w:r>
          </w:p>
        </w:tc>
      </w:tr>
      <w:tr w:rsidR="00D967AF" w:rsidRPr="00BB6CA7" w:rsidTr="00D967AF">
        <w:trPr>
          <w:trHeight w:val="994"/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 xml:space="preserve">Прыжок в длину с места, </w:t>
            </w:r>
            <w:proofErr w:type="gramStart"/>
            <w:r w:rsidRPr="00BB6CA7">
              <w:rPr>
                <w:rFonts w:eastAsia="Calibri"/>
                <w:b/>
                <w:bCs/>
                <w:color w:val="000000"/>
              </w:rPr>
              <w:t>см</w:t>
            </w:r>
            <w:proofErr w:type="gramEnd"/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150  и дальше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131 – 149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 130 и ближе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143 и дальше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126 – 142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 125 и ближе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 xml:space="preserve">Бег 30 м с высокого старта, </w:t>
            </w:r>
            <w:proofErr w:type="gramStart"/>
            <w:r w:rsidRPr="00BB6CA7">
              <w:rPr>
                <w:rFonts w:eastAsia="Calibri"/>
                <w:b/>
                <w:bCs/>
                <w:color w:val="000000"/>
              </w:rPr>
              <w:t>с</w:t>
            </w:r>
            <w:proofErr w:type="gramEnd"/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5,8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6,3 – 5,9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 6,4 и больше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6,2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6,3 – 5,5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 6,6 и больше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Челночный бег 3 х10 м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9,5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9, 6 -10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10,1 и больше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9,9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10,0 – 10, 4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10,5 и больше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Броски мяча в вертикальную цель на точность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5-6 попаданий</w:t>
            </w:r>
          </w:p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из 6 бросков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3-4 попадания из 6 бросков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 попадания из 6 бросков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5-6 попаданий</w:t>
            </w:r>
          </w:p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из 6 бросков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3-4 попадания из 6 бросков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 попадания из 6 бросков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Вис на время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70 с и больше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40-69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0-39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70 с и больше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40-69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0-39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Метание мешочка на дальность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дальше 12 м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8-12 метров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ближе 8 м 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дальше 12 м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8-12 метров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ближе 8 м 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>Наклон вперёд из положения стоя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+6см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от 0 до +5 см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0 см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+6см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от 0 до +5 см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0 см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proofErr w:type="gramStart"/>
            <w:r>
              <w:rPr>
                <w:rFonts w:eastAsia="Calibri"/>
                <w:b/>
                <w:bCs/>
                <w:color w:val="000000"/>
              </w:rPr>
              <w:lastRenderedPageBreak/>
              <w:t>Подтягивание</w:t>
            </w:r>
            <w:r w:rsidRPr="00BB6CA7">
              <w:rPr>
                <w:rFonts w:eastAsia="Calibri"/>
                <w:b/>
                <w:bCs/>
                <w:color w:val="000000"/>
              </w:rPr>
              <w:t xml:space="preserve"> на низкой перекладине из виса лежа согнувшись</w:t>
            </w:r>
            <w:proofErr w:type="gramEnd"/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20 раз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19-15 раз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15 раз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19 раз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18-14 раз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14 раз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 xml:space="preserve">Подъём туловища за 30 </w:t>
            </w:r>
            <w:proofErr w:type="gramStart"/>
            <w:r w:rsidRPr="00BB6CA7">
              <w:rPr>
                <w:rFonts w:eastAsia="Calibri"/>
                <w:b/>
                <w:bCs/>
                <w:color w:val="000000"/>
              </w:rPr>
              <w:t>с</w:t>
            </w:r>
            <w:proofErr w:type="gramEnd"/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21 раз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13-20 раз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12 раз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21 раз и более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13-20 раз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менее 12 раз</w:t>
            </w:r>
          </w:p>
        </w:tc>
      </w:tr>
      <w:tr w:rsidR="00D967AF" w:rsidRPr="00BB6CA7" w:rsidTr="00D967AF">
        <w:trPr>
          <w:jc w:val="center"/>
        </w:trPr>
        <w:tc>
          <w:tcPr>
            <w:tcW w:w="2051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BB6CA7">
              <w:rPr>
                <w:rFonts w:eastAsia="Calibri"/>
                <w:b/>
                <w:bCs/>
                <w:color w:val="000000"/>
              </w:rPr>
              <w:t xml:space="preserve">Бег 1000 м, мин. </w:t>
            </w:r>
            <w:proofErr w:type="gramStart"/>
            <w:r w:rsidRPr="00BB6CA7">
              <w:rPr>
                <w:rFonts w:eastAsia="Calibri"/>
                <w:b/>
                <w:bCs/>
                <w:color w:val="000000"/>
              </w:rPr>
              <w:t>с</w:t>
            </w:r>
            <w:proofErr w:type="gramEnd"/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5минут 30 с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5.31-6.00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6.01 и больше</w:t>
            </w:r>
          </w:p>
        </w:tc>
        <w:tc>
          <w:tcPr>
            <w:tcW w:w="1365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 xml:space="preserve">6 минут 30 </w:t>
            </w:r>
            <w:proofErr w:type="gramStart"/>
            <w:r w:rsidRPr="00BB6CA7">
              <w:rPr>
                <w:rFonts w:eastAsia="Calibri"/>
                <w:bCs/>
                <w:color w:val="000000"/>
              </w:rPr>
              <w:t>с</w:t>
            </w:r>
            <w:proofErr w:type="gramEnd"/>
            <w:r w:rsidRPr="00BB6CA7">
              <w:rPr>
                <w:rFonts w:eastAsia="Calibri"/>
                <w:bCs/>
                <w:color w:val="000000"/>
              </w:rPr>
              <w:t xml:space="preserve"> и меньше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6.31-7 минут</w:t>
            </w:r>
          </w:p>
        </w:tc>
        <w:tc>
          <w:tcPr>
            <w:tcW w:w="1347" w:type="dxa"/>
          </w:tcPr>
          <w:p w:rsidR="00D967AF" w:rsidRPr="00BB6CA7" w:rsidRDefault="00D967AF" w:rsidP="00D967AF">
            <w:pPr>
              <w:jc w:val="both"/>
              <w:rPr>
                <w:rFonts w:eastAsia="Calibri"/>
                <w:bCs/>
                <w:color w:val="000000"/>
              </w:rPr>
            </w:pPr>
            <w:r w:rsidRPr="00BB6CA7">
              <w:rPr>
                <w:rFonts w:eastAsia="Calibri"/>
                <w:bCs/>
                <w:color w:val="000000"/>
              </w:rPr>
              <w:t>7.01 и больше</w:t>
            </w:r>
          </w:p>
        </w:tc>
      </w:tr>
    </w:tbl>
    <w:p w:rsidR="00D967AF" w:rsidRDefault="00D967AF" w:rsidP="00D967AF">
      <w:pPr>
        <w:pStyle w:val="c5"/>
        <w:spacing w:before="0" w:beforeAutospacing="0" w:after="0" w:afterAutospacing="0"/>
        <w:rPr>
          <w:rStyle w:val="c7"/>
          <w:color w:val="000000"/>
        </w:rPr>
      </w:pPr>
    </w:p>
    <w:p w:rsidR="00D967AF" w:rsidRDefault="00D967AF" w:rsidP="00D967AF"/>
    <w:p w:rsidR="00C462C4" w:rsidRPr="00C462C4" w:rsidRDefault="00C462C4" w:rsidP="00C462C4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</w:p>
    <w:p w:rsidR="00B9705E" w:rsidRDefault="00B9705E" w:rsidP="00C462C4">
      <w:pPr>
        <w:shd w:val="clear" w:color="auto" w:fill="FFFFFF"/>
        <w:spacing w:after="206" w:line="240" w:lineRule="auto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</w:p>
    <w:p w:rsidR="00C462C4" w:rsidRPr="00C462C4" w:rsidRDefault="00C462C4" w:rsidP="00C462C4">
      <w:pPr>
        <w:shd w:val="clear" w:color="auto" w:fill="FFFFFF"/>
        <w:spacing w:after="206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C462C4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Календарно-тематическое планирование по физической культуре для 3 класса. (102 ч)</w:t>
      </w:r>
    </w:p>
    <w:tbl>
      <w:tblPr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91"/>
        <w:gridCol w:w="5231"/>
        <w:gridCol w:w="1118"/>
        <w:gridCol w:w="1322"/>
        <w:gridCol w:w="1276"/>
      </w:tblGrid>
      <w:tr w:rsidR="00C462C4" w:rsidRPr="00C462C4" w:rsidTr="00C462C4">
        <w:tc>
          <w:tcPr>
            <w:tcW w:w="109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  <w:t>№</w:t>
            </w:r>
          </w:p>
          <w:p w:rsidR="00C462C4" w:rsidRPr="00C462C4" w:rsidRDefault="00C462C4" w:rsidP="00C462C4">
            <w:pPr>
              <w:spacing w:after="206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урока</w:t>
            </w:r>
          </w:p>
        </w:tc>
        <w:tc>
          <w:tcPr>
            <w:tcW w:w="523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Наименование раздела, темы урока</w:t>
            </w:r>
          </w:p>
        </w:tc>
        <w:tc>
          <w:tcPr>
            <w:tcW w:w="111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Кол–во</w:t>
            </w:r>
          </w:p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часов</w:t>
            </w:r>
          </w:p>
        </w:tc>
        <w:tc>
          <w:tcPr>
            <w:tcW w:w="259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 xml:space="preserve">Дата </w:t>
            </w:r>
          </w:p>
        </w:tc>
      </w:tr>
      <w:tr w:rsidR="00C462C4" w:rsidRPr="00C462C4" w:rsidTr="00C462C4"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C462C4" w:rsidRPr="00C462C4" w:rsidRDefault="00C462C4" w:rsidP="00C462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C462C4" w:rsidRPr="00C462C4" w:rsidRDefault="00C462C4" w:rsidP="00C462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:rsidR="00C462C4" w:rsidRPr="00C462C4" w:rsidRDefault="00C462C4" w:rsidP="00C462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по плану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C462C4" w:rsidRDefault="00C462C4" w:rsidP="00C462C4">
            <w:pPr>
              <w:spacing w:after="206" w:line="240" w:lineRule="auto"/>
              <w:jc w:val="center"/>
              <w:rPr>
                <w:rFonts w:ascii="Arial" w:eastAsia="Times New Roman" w:hAnsi="Arial" w:cs="Arial"/>
                <w:color w:val="000000"/>
                <w:sz w:val="29"/>
                <w:szCs w:val="29"/>
                <w:lang w:eastAsia="ru-RU"/>
              </w:rPr>
            </w:pPr>
            <w:r w:rsidRPr="00C462C4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  <w:lang w:eastAsia="ru-RU"/>
              </w:rPr>
              <w:t>факт</w:t>
            </w: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ТБ на уроках физической культуры.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ФК и спорта через историю семьи.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физической подготовки на развитие физических качеств. Физическая нагрузка.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8F7741" w:rsidP="008F7741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ТБ на уроках л/а. </w:t>
            </w:r>
            <w:r w:rsidR="00C462C4"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Разновидности ходьбы; ходьба через препятствия. 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ходьбы, бега. Встречная эстафета.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ускорением 60 м.</w:t>
            </w:r>
          </w:p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«Третий лишний».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результат 30 м. Игра «Пионербол».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результат 60 м. Игра «Пионербол».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Разновидности прыжков. </w:t>
            </w:r>
            <w:proofErr w:type="spellStart"/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«Третий лишний».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места. Игра «Пионербол».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B9705E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 на результат.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3-5 шагов разбега.</w:t>
            </w:r>
          </w:p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</w:t>
            </w:r>
            <w:proofErr w:type="spellStart"/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Выбивалы</w:t>
            </w:r>
            <w:proofErr w:type="spellEnd"/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3х10 м на результат.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в цель с 4-5 м. Игра «Вызов номеров»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набивного мяча на дальность.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 физкультурной деятельности.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режима дня.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Правильная осанка.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развитие.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физических упражнений для утренней зарядки.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ТБ подвижных игр, их значение. Подвижная игра «Удочка».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«Белые медведи».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игра «Кто быстрее?».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быстрее?». Подтягивание.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игры «Пионербол».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«Пятнашки».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быстрее?».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«Пустое место».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«Метко в цель».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обручем.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«Перестрелка».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«Белые медведи».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предметами.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«Второй лишний»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DC0560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предметами.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Подвижные </w:t>
            </w:r>
            <w:r w:rsidR="002C5751"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игры с элементами баскетбола</w:t>
            </w: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на месте в парах. Игра «Кто дальше бросит?».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на месте в парах. Игра «Попади в мяч».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дальше бросит», «Стой».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Бросок мяча снизу в цель. Игра «Метко в цель»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«Метко в цель», «Передача мячей».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снизу, от груди.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снизу, от груди.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снизу, от груди.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«Мяч по кругу», «Перестрелка».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на месте. «Игра «Мяч по кругу».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в шаге. «Игра «Мяч под ногами»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в беге. Эстафеты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 изменением направления. Инструктаж по Т.Б.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с изменением направления.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«Обгони мяч»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давай мяч </w:t>
            </w:r>
            <w:r w:rsidR="00C462C4"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водящему»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Эстафета со скакалкой.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обручем.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«Перестрелка», «Мяч соседу».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«Перестрелка», «Мяч соседу».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«Передача мячей», «Третий лишний».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62C4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AB30E5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2C5751" w:rsidP="002C5751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62C4" w:rsidRPr="00DC0560" w:rsidRDefault="00C462C4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0E5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E916FD" w:rsidP="00AB30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ТБ.</w:t>
            </w:r>
            <w:r w:rsidR="008F7741"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30E5" w:rsidRPr="00DC0560">
              <w:rPr>
                <w:rFonts w:ascii="Times New Roman" w:hAnsi="Times New Roman" w:cs="Times New Roman"/>
                <w:sz w:val="24"/>
                <w:szCs w:val="24"/>
              </w:rPr>
              <w:t>Разучивание комплекса ОРУ с обручами.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30E5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2C5751" w:rsidP="00AB30E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Разучивание комплекса ОРУ с обручами.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B30E5" w:rsidRPr="00DC0560" w:rsidRDefault="00AB30E5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вращения обруча.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вращения обруча.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Круговая тренировка.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Полоса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Усложнённая полоса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2C5751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D967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C5751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ТБ.</w:t>
            </w: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 xml:space="preserve"> Подвижные игры на развитие ловкости.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5751" w:rsidRPr="00DC0560" w:rsidRDefault="002C5751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Ведение мяча.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Ведение мяча между предметами.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ловкости.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Передача, ведение и остановка мяча в футболе.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81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Футбол. Удары ногой по мячу произвольными способами. 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81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>Футбол. Ведение мяча между расставленными предметами.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81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>Жонглирование мячом.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AE2349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C81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>Игра в футбол по упрощенным правилам.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bCs/>
                <w:sz w:val="24"/>
                <w:szCs w:val="24"/>
              </w:rPr>
              <w:t>Игра в футбол по упрощенным правилам.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 w:rsidR="00FA7F02" w:rsidRPr="00DC0560">
              <w:rPr>
                <w:rFonts w:ascii="Times New Roman" w:hAnsi="Times New Roman" w:cs="Times New Roman"/>
                <w:sz w:val="24"/>
                <w:szCs w:val="24"/>
              </w:rPr>
              <w:t>Утки-охотники</w:t>
            </w: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D967A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 w:rsidR="00FA7F02" w:rsidRPr="00DC0560">
              <w:rPr>
                <w:rFonts w:ascii="Times New Roman" w:hAnsi="Times New Roman" w:cs="Times New Roman"/>
                <w:sz w:val="24"/>
                <w:szCs w:val="24"/>
              </w:rPr>
              <w:t>Утки-охотники</w:t>
            </w:r>
            <w:r w:rsidRPr="00DC056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Гимнастика с элементами акробатики.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упражнения. Размыкание и смыкание. Инструктаж по ТБ.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упражнения. Построение и перестроение. Группировка. Перекаты.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Группировка. Перекаты в группировке. Кувырок вперед. Игра «Веревочка под ногами»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Кувырок вперед. Стойка на лопатках, согнув ноги. Игра «Запрещенное движение».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Кувырок вперед. Стойка на лопатках, согнув ноги, перекат в упор присев. «Эстафета с чехардой».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Строевые упражнения. Вис на согнутых руках, лежа. Наклон вперед из положения сидя.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 на согнутых руках. Лежа. Поднимание согнутых и прямых ног из виса.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Лазание по гимнастической стенке с одновременным перехватом и постановкой рук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по гимнастической скамейке. «Эстафета с чехардой».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Передвижение по гимнастической скамейке. «Эстафета с чехардой».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Преодоление полосы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Произвольное преодоление простых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Преодоление полосы препятствий.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равновесии на бревне.</w:t>
            </w:r>
          </w:p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ушел?».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танцевальных шагов.</w:t>
            </w:r>
          </w:p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«Змейка».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до 3 мин.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3х10 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ускорением от 30 до 60 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до 3 мин.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с высоты до 40 см.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прыжками</w:t>
            </w:r>
          </w:p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 скакалкой).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6-минутный бег с учетом времени.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248A7" w:rsidRPr="00DC0560" w:rsidTr="00C462C4">
        <w:tc>
          <w:tcPr>
            <w:tcW w:w="109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23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Метание малого мяча стоя на месте на дальность.</w:t>
            </w:r>
          </w:p>
        </w:tc>
        <w:tc>
          <w:tcPr>
            <w:tcW w:w="1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C810DB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48A7" w:rsidRPr="00DC0560" w:rsidRDefault="00F248A7" w:rsidP="00C462C4">
            <w:pPr>
              <w:spacing w:after="20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27646" w:rsidRPr="00DC0560" w:rsidRDefault="00527646">
      <w:pPr>
        <w:rPr>
          <w:rFonts w:ascii="Times New Roman" w:hAnsi="Times New Roman" w:cs="Times New Roman"/>
          <w:sz w:val="24"/>
          <w:szCs w:val="24"/>
        </w:rPr>
      </w:pPr>
    </w:p>
    <w:sectPr w:rsidR="00527646" w:rsidRPr="00DC0560" w:rsidSect="008D7C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2C4"/>
    <w:rsid w:val="002C5751"/>
    <w:rsid w:val="00512E23"/>
    <w:rsid w:val="00527646"/>
    <w:rsid w:val="00724660"/>
    <w:rsid w:val="00747686"/>
    <w:rsid w:val="00826AED"/>
    <w:rsid w:val="008D7C18"/>
    <w:rsid w:val="008F7741"/>
    <w:rsid w:val="00986CAF"/>
    <w:rsid w:val="00AA626D"/>
    <w:rsid w:val="00AB30E5"/>
    <w:rsid w:val="00AE2349"/>
    <w:rsid w:val="00B9705E"/>
    <w:rsid w:val="00C462C4"/>
    <w:rsid w:val="00C810DB"/>
    <w:rsid w:val="00CD16A4"/>
    <w:rsid w:val="00CE149F"/>
    <w:rsid w:val="00D967AF"/>
    <w:rsid w:val="00DC0560"/>
    <w:rsid w:val="00E916FD"/>
    <w:rsid w:val="00F248A7"/>
    <w:rsid w:val="00FA028C"/>
    <w:rsid w:val="00FA7F02"/>
    <w:rsid w:val="00FE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6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D967AF"/>
    <w:rPr>
      <w:rFonts w:ascii="Times New Roman" w:hAnsi="Times New Roman"/>
      <w:sz w:val="20"/>
    </w:rPr>
  </w:style>
  <w:style w:type="character" w:customStyle="1" w:styleId="FontStyle22">
    <w:name w:val="Font Style22"/>
    <w:uiPriority w:val="99"/>
    <w:rsid w:val="00D967AF"/>
    <w:rPr>
      <w:rFonts w:ascii="Times New Roman" w:hAnsi="Times New Roman"/>
      <w:b/>
      <w:sz w:val="20"/>
    </w:rPr>
  </w:style>
  <w:style w:type="character" w:customStyle="1" w:styleId="a4">
    <w:name w:val="Без интервала Знак"/>
    <w:link w:val="a5"/>
    <w:uiPriority w:val="99"/>
    <w:locked/>
    <w:rsid w:val="00D967AF"/>
    <w:rPr>
      <w:rFonts w:ascii="Times New Roman" w:hAnsi="Times New Roman"/>
    </w:rPr>
  </w:style>
  <w:style w:type="paragraph" w:styleId="a5">
    <w:name w:val="No Spacing"/>
    <w:link w:val="a4"/>
    <w:uiPriority w:val="99"/>
    <w:qFormat/>
    <w:rsid w:val="00D967AF"/>
    <w:pPr>
      <w:spacing w:after="0" w:line="240" w:lineRule="auto"/>
    </w:pPr>
    <w:rPr>
      <w:rFonts w:ascii="Times New Roman" w:hAnsi="Times New Roman"/>
    </w:rPr>
  </w:style>
  <w:style w:type="paragraph" w:customStyle="1" w:styleId="c5">
    <w:name w:val="c5"/>
    <w:basedOn w:val="a"/>
    <w:rsid w:val="00D96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D967AF"/>
  </w:style>
  <w:style w:type="paragraph" w:styleId="a6">
    <w:name w:val="Balloon Text"/>
    <w:basedOn w:val="a"/>
    <w:link w:val="a7"/>
    <w:uiPriority w:val="99"/>
    <w:semiHidden/>
    <w:unhideWhenUsed/>
    <w:rsid w:val="008D7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C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19</Pages>
  <Words>2894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17</cp:revision>
  <dcterms:created xsi:type="dcterms:W3CDTF">2020-09-17T18:44:00Z</dcterms:created>
  <dcterms:modified xsi:type="dcterms:W3CDTF">2020-10-28T17:18:00Z</dcterms:modified>
</cp:coreProperties>
</file>