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55" w:rsidRDefault="00BF6D55"/>
    <w:p w:rsidR="00BF6D55" w:rsidRPr="00BF6D55" w:rsidRDefault="00BF6D55" w:rsidP="00BF6D55"/>
    <w:p w:rsidR="00BF6D55" w:rsidRDefault="00BF6D55" w:rsidP="00BF6D55"/>
    <w:p w:rsidR="00E74AE4" w:rsidRDefault="00BF6D55" w:rsidP="00BF6D55">
      <w:pPr>
        <w:tabs>
          <w:tab w:val="left" w:pos="1425"/>
        </w:tabs>
        <w:jc w:val="center"/>
      </w:pPr>
      <w:r>
        <w:t>План</w:t>
      </w:r>
    </w:p>
    <w:p w:rsidR="00BF6D55" w:rsidRDefault="00BF6D55" w:rsidP="00BF6D55">
      <w:pPr>
        <w:tabs>
          <w:tab w:val="left" w:pos="1425"/>
        </w:tabs>
        <w:jc w:val="center"/>
      </w:pPr>
      <w:r>
        <w:t>проведения Декады родного языка</w:t>
      </w:r>
      <w:r w:rsidR="009E7213">
        <w:t>,</w:t>
      </w:r>
    </w:p>
    <w:p w:rsidR="00BF6D55" w:rsidRDefault="009E7213" w:rsidP="00BF6D55">
      <w:pPr>
        <w:tabs>
          <w:tab w:val="left" w:pos="1425"/>
        </w:tabs>
        <w:jc w:val="center"/>
      </w:pPr>
      <w:r>
        <w:t>посвященный</w:t>
      </w:r>
      <w:r w:rsidR="00BF6D55">
        <w:t xml:space="preserve"> Международному дню родного языка.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127"/>
        <w:gridCol w:w="2127"/>
      </w:tblGrid>
      <w:tr w:rsidR="00BF6D55" w:rsidTr="00BF6D55">
        <w:trPr>
          <w:trHeight w:val="751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№</w:t>
            </w:r>
          </w:p>
        </w:tc>
        <w:tc>
          <w:tcPr>
            <w:tcW w:w="4110" w:type="dxa"/>
          </w:tcPr>
          <w:p w:rsidR="00BF6D55" w:rsidRDefault="00BF6D55" w:rsidP="00BF6D55">
            <w:pPr>
              <w:tabs>
                <w:tab w:val="left" w:pos="1425"/>
              </w:tabs>
            </w:pPr>
            <w:r>
              <w:t>Мероприятия</w:t>
            </w:r>
          </w:p>
        </w:tc>
        <w:tc>
          <w:tcPr>
            <w:tcW w:w="2127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Ответственные</w:t>
            </w:r>
          </w:p>
        </w:tc>
        <w:tc>
          <w:tcPr>
            <w:tcW w:w="2127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Сроки</w:t>
            </w:r>
          </w:p>
        </w:tc>
      </w:tr>
      <w:tr w:rsidR="00BF6D55" w:rsidTr="00BF6D55">
        <w:trPr>
          <w:trHeight w:val="709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 w:rsidRPr="00BF6D55">
              <w:t>Торжественное открытие Декады родного языка, посвященное Международному дню родного языка</w:t>
            </w:r>
          </w:p>
        </w:tc>
        <w:tc>
          <w:tcPr>
            <w:tcW w:w="2127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Учителя родных языков.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05.02.2018.</w:t>
            </w:r>
          </w:p>
        </w:tc>
      </w:tr>
      <w:tr w:rsidR="00BF6D55" w:rsidTr="00BF6D55">
        <w:trPr>
          <w:trHeight w:val="751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BF6D55" w:rsidRDefault="00FE3A36" w:rsidP="00BF6D55">
            <w:pPr>
              <w:tabs>
                <w:tab w:val="left" w:pos="1425"/>
              </w:tabs>
              <w:jc w:val="center"/>
            </w:pPr>
            <w:r>
              <w:t>Оформление тематических  стенгазет и уголков.</w:t>
            </w:r>
          </w:p>
        </w:tc>
        <w:tc>
          <w:tcPr>
            <w:tcW w:w="2127" w:type="dxa"/>
          </w:tcPr>
          <w:p w:rsidR="00BF6D55" w:rsidRDefault="00FE3A36" w:rsidP="00FE3A36">
            <w:pPr>
              <w:tabs>
                <w:tab w:val="left" w:pos="255"/>
                <w:tab w:val="left" w:pos="1425"/>
              </w:tabs>
            </w:pPr>
            <w:r>
              <w:tab/>
            </w:r>
            <w:proofErr w:type="spellStart"/>
            <w:r>
              <w:t>Шокаева</w:t>
            </w:r>
            <w:proofErr w:type="spellEnd"/>
            <w:r>
              <w:t xml:space="preserve"> А.М.</w:t>
            </w:r>
          </w:p>
          <w:p w:rsidR="00FE3A36" w:rsidRDefault="00FE3A36" w:rsidP="00FE3A36">
            <w:pPr>
              <w:tabs>
                <w:tab w:val="left" w:pos="255"/>
                <w:tab w:val="left" w:pos="1425"/>
              </w:tabs>
            </w:pPr>
            <w:proofErr w:type="spellStart"/>
            <w:r>
              <w:t>Нурлубаева</w:t>
            </w:r>
            <w:proofErr w:type="spellEnd"/>
            <w:r>
              <w:t xml:space="preserve"> А.М.</w:t>
            </w:r>
          </w:p>
          <w:p w:rsidR="00FE3A36" w:rsidRDefault="00FE3A36" w:rsidP="00FE3A36">
            <w:pPr>
              <w:tabs>
                <w:tab w:val="left" w:pos="255"/>
                <w:tab w:val="left" w:pos="1425"/>
              </w:tabs>
            </w:pPr>
            <w:proofErr w:type="spellStart"/>
            <w:r>
              <w:t>Доюнова</w:t>
            </w:r>
            <w:proofErr w:type="spellEnd"/>
            <w:r>
              <w:t xml:space="preserve"> А.А.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06.02.-07.02</w:t>
            </w:r>
          </w:p>
        </w:tc>
      </w:tr>
      <w:tr w:rsidR="00BF6D55" w:rsidTr="00BF6D55">
        <w:trPr>
          <w:trHeight w:val="709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BF6D55" w:rsidRDefault="00FE3A36" w:rsidP="00FE3A36">
            <w:pPr>
              <w:tabs>
                <w:tab w:val="left" w:pos="210"/>
                <w:tab w:val="left" w:pos="1425"/>
              </w:tabs>
            </w:pPr>
            <w:r>
              <w:tab/>
              <w:t>Выставка « Наследие наших предков сохраним и приумножим»</w:t>
            </w:r>
            <w:r>
              <w:tab/>
            </w:r>
          </w:p>
        </w:tc>
        <w:tc>
          <w:tcPr>
            <w:tcW w:w="2127" w:type="dxa"/>
          </w:tcPr>
          <w:p w:rsidR="00BF6D55" w:rsidRDefault="00FE3A36" w:rsidP="00FE3A36">
            <w:pPr>
              <w:tabs>
                <w:tab w:val="left" w:pos="195"/>
                <w:tab w:val="left" w:pos="1425"/>
              </w:tabs>
            </w:pPr>
            <w:r>
              <w:tab/>
            </w:r>
            <w:proofErr w:type="spellStart"/>
            <w:r>
              <w:t>Доюнова</w:t>
            </w:r>
            <w:proofErr w:type="spellEnd"/>
            <w:r>
              <w:t xml:space="preserve"> А.А. </w:t>
            </w:r>
            <w:proofErr w:type="spellStart"/>
            <w:r>
              <w:t>Нурлубаева</w:t>
            </w:r>
            <w:proofErr w:type="spellEnd"/>
            <w:r>
              <w:t xml:space="preserve"> А.М. </w:t>
            </w:r>
            <w:proofErr w:type="spellStart"/>
            <w:r>
              <w:t>Бекмурзаева</w:t>
            </w:r>
            <w:proofErr w:type="spellEnd"/>
            <w:r>
              <w:t xml:space="preserve"> Ф.М.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08.02.2018.</w:t>
            </w:r>
          </w:p>
        </w:tc>
      </w:tr>
      <w:tr w:rsidR="00BF6D55" w:rsidTr="00BF6D55">
        <w:trPr>
          <w:trHeight w:val="751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BF6D55" w:rsidRDefault="00FE3A36" w:rsidP="00FE3A36">
            <w:pPr>
              <w:tabs>
                <w:tab w:val="left" w:pos="225"/>
                <w:tab w:val="left" w:pos="1425"/>
              </w:tabs>
            </w:pPr>
            <w:r>
              <w:tab/>
              <w:t>Спортивные состязания по национальным видам спорта.</w:t>
            </w:r>
            <w:r>
              <w:tab/>
            </w:r>
          </w:p>
        </w:tc>
        <w:tc>
          <w:tcPr>
            <w:tcW w:w="2127" w:type="dxa"/>
          </w:tcPr>
          <w:p w:rsidR="00BF6D55" w:rsidRDefault="00FE3A36" w:rsidP="00BF6D55">
            <w:pPr>
              <w:tabs>
                <w:tab w:val="left" w:pos="1425"/>
              </w:tabs>
              <w:jc w:val="center"/>
            </w:pPr>
            <w:proofErr w:type="spellStart"/>
            <w:r>
              <w:t>Бекишиев</w:t>
            </w:r>
            <w:proofErr w:type="spellEnd"/>
            <w:r>
              <w:t xml:space="preserve"> М.И.</w:t>
            </w:r>
          </w:p>
          <w:p w:rsidR="00FE3A36" w:rsidRDefault="00FE3A36" w:rsidP="00BF6D55">
            <w:pPr>
              <w:tabs>
                <w:tab w:val="left" w:pos="1425"/>
              </w:tabs>
              <w:jc w:val="center"/>
            </w:pPr>
            <w:proofErr w:type="spellStart"/>
            <w:r>
              <w:t>Доюнова</w:t>
            </w:r>
            <w:proofErr w:type="spellEnd"/>
            <w:r>
              <w:t xml:space="preserve"> А.А.  </w:t>
            </w:r>
            <w:proofErr w:type="spellStart"/>
            <w:r>
              <w:t>Нурлубаева</w:t>
            </w:r>
            <w:proofErr w:type="spellEnd"/>
            <w:r>
              <w:t xml:space="preserve"> А.М.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09.02.2018.</w:t>
            </w:r>
          </w:p>
        </w:tc>
      </w:tr>
      <w:tr w:rsidR="00BF6D55" w:rsidTr="00BF6D55">
        <w:trPr>
          <w:trHeight w:val="751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5</w:t>
            </w:r>
          </w:p>
        </w:tc>
        <w:tc>
          <w:tcPr>
            <w:tcW w:w="4110" w:type="dxa"/>
          </w:tcPr>
          <w:p w:rsidR="00BF6D55" w:rsidRDefault="00FE3A36" w:rsidP="00FE3A36">
            <w:pPr>
              <w:tabs>
                <w:tab w:val="left" w:pos="1425"/>
              </w:tabs>
            </w:pPr>
            <w:r>
              <w:t xml:space="preserve">Читательская конференция по повести </w:t>
            </w:r>
            <w:proofErr w:type="spellStart"/>
            <w:r>
              <w:t>С.Батырова</w:t>
            </w:r>
            <w:proofErr w:type="spellEnd"/>
            <w:r>
              <w:t xml:space="preserve">  «</w:t>
            </w:r>
            <w:proofErr w:type="spellStart"/>
            <w:r>
              <w:t>Албаслы</w:t>
            </w:r>
            <w:proofErr w:type="spellEnd"/>
            <w:r>
              <w:t xml:space="preserve">» (10-11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2127" w:type="dxa"/>
          </w:tcPr>
          <w:p w:rsidR="00BF6D55" w:rsidRDefault="00FE3A36" w:rsidP="00BF6D55">
            <w:pPr>
              <w:tabs>
                <w:tab w:val="left" w:pos="1425"/>
              </w:tabs>
              <w:jc w:val="center"/>
            </w:pPr>
            <w:proofErr w:type="spellStart"/>
            <w:r>
              <w:t>Шокаева</w:t>
            </w:r>
            <w:proofErr w:type="spellEnd"/>
            <w:r>
              <w:t xml:space="preserve"> А.М. </w:t>
            </w:r>
            <w:proofErr w:type="spellStart"/>
            <w:r>
              <w:t>Доюнова</w:t>
            </w:r>
            <w:proofErr w:type="spellEnd"/>
            <w:r>
              <w:t xml:space="preserve"> А.А.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10.02.2018.</w:t>
            </w:r>
          </w:p>
        </w:tc>
      </w:tr>
      <w:tr w:rsidR="00BF6D55" w:rsidTr="00BF6D55">
        <w:trPr>
          <w:trHeight w:val="709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6</w:t>
            </w:r>
          </w:p>
        </w:tc>
        <w:tc>
          <w:tcPr>
            <w:tcW w:w="4110" w:type="dxa"/>
          </w:tcPr>
          <w:p w:rsidR="00BF6D55" w:rsidRDefault="00FE3A36" w:rsidP="00FE3A36">
            <w:pPr>
              <w:tabs>
                <w:tab w:val="left" w:pos="1425"/>
              </w:tabs>
            </w:pPr>
            <w:r>
              <w:t xml:space="preserve">Конкурс </w:t>
            </w:r>
            <w:proofErr w:type="gramStart"/>
            <w:r>
              <w:t xml:space="preserve">стихотворений </w:t>
            </w:r>
            <w:r w:rsidR="009E7213">
              <w:t>.</w:t>
            </w:r>
            <w:proofErr w:type="gramEnd"/>
          </w:p>
        </w:tc>
        <w:tc>
          <w:tcPr>
            <w:tcW w:w="2127" w:type="dxa"/>
          </w:tcPr>
          <w:p w:rsidR="00BF6D55" w:rsidRDefault="009E7213" w:rsidP="00BF6D55">
            <w:pPr>
              <w:tabs>
                <w:tab w:val="left" w:pos="1425"/>
              </w:tabs>
              <w:jc w:val="center"/>
            </w:pPr>
            <w:r>
              <w:t>Учителя-предметники.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12.02.2018.</w:t>
            </w:r>
          </w:p>
        </w:tc>
      </w:tr>
      <w:tr w:rsidR="00BF6D55" w:rsidTr="00BF6D55">
        <w:trPr>
          <w:trHeight w:val="751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7</w:t>
            </w:r>
          </w:p>
        </w:tc>
        <w:tc>
          <w:tcPr>
            <w:tcW w:w="4110" w:type="dxa"/>
          </w:tcPr>
          <w:p w:rsidR="00BF6D55" w:rsidRDefault="009E7213" w:rsidP="009E7213">
            <w:pPr>
              <w:tabs>
                <w:tab w:val="left" w:pos="210"/>
                <w:tab w:val="left" w:pos="1425"/>
              </w:tabs>
            </w:pPr>
            <w:r>
              <w:tab/>
              <w:t xml:space="preserve">Открытое мероприятие </w:t>
            </w:r>
            <w:proofErr w:type="gramStart"/>
            <w:r>
              <w:t>« Чудеса</w:t>
            </w:r>
            <w:proofErr w:type="gramEnd"/>
            <w:r>
              <w:t xml:space="preserve"> родного языка !»</w:t>
            </w:r>
            <w:r>
              <w:tab/>
            </w:r>
          </w:p>
        </w:tc>
        <w:tc>
          <w:tcPr>
            <w:tcW w:w="2127" w:type="dxa"/>
          </w:tcPr>
          <w:p w:rsidR="00BF6D55" w:rsidRDefault="009E7213" w:rsidP="00BF6D55">
            <w:pPr>
              <w:tabs>
                <w:tab w:val="left" w:pos="1425"/>
              </w:tabs>
              <w:jc w:val="center"/>
            </w:pPr>
            <w:proofErr w:type="spellStart"/>
            <w:r>
              <w:t>Нурлубаева</w:t>
            </w:r>
            <w:proofErr w:type="spellEnd"/>
            <w:r>
              <w:t xml:space="preserve"> А.М</w:t>
            </w:r>
          </w:p>
          <w:p w:rsidR="009E7213" w:rsidRDefault="009E7213" w:rsidP="00BF6D55">
            <w:pPr>
              <w:tabs>
                <w:tab w:val="left" w:pos="1425"/>
              </w:tabs>
              <w:jc w:val="center"/>
            </w:pPr>
            <w:proofErr w:type="spellStart"/>
            <w:r>
              <w:t>Доюнова</w:t>
            </w:r>
            <w:proofErr w:type="spellEnd"/>
            <w:r>
              <w:t xml:space="preserve"> А.А.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06.02.2018.</w:t>
            </w:r>
          </w:p>
        </w:tc>
      </w:tr>
      <w:tr w:rsidR="00BF6D55" w:rsidTr="00BF6D55">
        <w:trPr>
          <w:trHeight w:val="709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8</w:t>
            </w:r>
          </w:p>
        </w:tc>
        <w:tc>
          <w:tcPr>
            <w:tcW w:w="4110" w:type="dxa"/>
          </w:tcPr>
          <w:p w:rsidR="00BF6D55" w:rsidRDefault="009E7213" w:rsidP="009E7213">
            <w:pPr>
              <w:tabs>
                <w:tab w:val="left" w:pos="315"/>
                <w:tab w:val="left" w:pos="1425"/>
              </w:tabs>
            </w:pPr>
            <w:r>
              <w:tab/>
              <w:t>Тематический классный час «Язык-это история моего народа» (8кл.)</w:t>
            </w:r>
            <w:r>
              <w:tab/>
            </w:r>
          </w:p>
        </w:tc>
        <w:tc>
          <w:tcPr>
            <w:tcW w:w="2127" w:type="dxa"/>
          </w:tcPr>
          <w:p w:rsidR="00BF6D55" w:rsidRDefault="009E7213" w:rsidP="00BF6D55">
            <w:pPr>
              <w:tabs>
                <w:tab w:val="left" w:pos="1425"/>
              </w:tabs>
              <w:jc w:val="center"/>
            </w:pPr>
            <w:proofErr w:type="spellStart"/>
            <w:r>
              <w:t>Доюнова.А.А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10.02.2018.</w:t>
            </w:r>
          </w:p>
        </w:tc>
      </w:tr>
      <w:tr w:rsidR="00BF6D55" w:rsidTr="00BF6D55">
        <w:trPr>
          <w:trHeight w:val="751"/>
        </w:trPr>
        <w:tc>
          <w:tcPr>
            <w:tcW w:w="675" w:type="dxa"/>
          </w:tcPr>
          <w:p w:rsidR="00BF6D55" w:rsidRDefault="00BF6D55" w:rsidP="00BF6D55">
            <w:pPr>
              <w:tabs>
                <w:tab w:val="left" w:pos="1425"/>
              </w:tabs>
              <w:jc w:val="center"/>
            </w:pPr>
            <w:r>
              <w:t>9</w:t>
            </w:r>
          </w:p>
        </w:tc>
        <w:tc>
          <w:tcPr>
            <w:tcW w:w="4110" w:type="dxa"/>
          </w:tcPr>
          <w:p w:rsidR="00BF6D55" w:rsidRDefault="009E7213" w:rsidP="00BF6D55">
            <w:pPr>
              <w:tabs>
                <w:tab w:val="left" w:pos="1425"/>
              </w:tabs>
              <w:jc w:val="center"/>
            </w:pPr>
            <w:r>
              <w:t>Просмотр видеороликов о ногайском языке.</w:t>
            </w:r>
          </w:p>
        </w:tc>
        <w:tc>
          <w:tcPr>
            <w:tcW w:w="2127" w:type="dxa"/>
          </w:tcPr>
          <w:p w:rsidR="009E7213" w:rsidRDefault="009E7213" w:rsidP="009E7213">
            <w:pPr>
              <w:tabs>
                <w:tab w:val="left" w:pos="255"/>
                <w:tab w:val="left" w:pos="1425"/>
              </w:tabs>
            </w:pPr>
            <w:r>
              <w:tab/>
              <w:t xml:space="preserve">. </w:t>
            </w:r>
            <w:proofErr w:type="spellStart"/>
            <w:r>
              <w:t>Шокаева</w:t>
            </w:r>
            <w:proofErr w:type="spellEnd"/>
            <w:r>
              <w:t xml:space="preserve"> А.М.</w:t>
            </w:r>
          </w:p>
          <w:p w:rsidR="009E7213" w:rsidRDefault="009E7213" w:rsidP="009E7213">
            <w:pPr>
              <w:tabs>
                <w:tab w:val="left" w:pos="255"/>
                <w:tab w:val="left" w:pos="1425"/>
              </w:tabs>
            </w:pPr>
            <w:proofErr w:type="spellStart"/>
            <w:r>
              <w:t>Нурлубаева</w:t>
            </w:r>
            <w:proofErr w:type="spellEnd"/>
            <w:r>
              <w:t xml:space="preserve"> А.М.</w:t>
            </w:r>
          </w:p>
          <w:p w:rsidR="00BF6D55" w:rsidRDefault="009E7213" w:rsidP="009E7213">
            <w:pPr>
              <w:tabs>
                <w:tab w:val="left" w:pos="255"/>
                <w:tab w:val="left" w:pos="1425"/>
              </w:tabs>
            </w:pPr>
            <w:proofErr w:type="spellStart"/>
            <w:r>
              <w:t>Доюнова</w:t>
            </w:r>
            <w:proofErr w:type="spellEnd"/>
            <w:r>
              <w:t xml:space="preserve"> А.А.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13.02.2018.</w:t>
            </w:r>
          </w:p>
        </w:tc>
      </w:tr>
      <w:tr w:rsidR="00BF6D55" w:rsidTr="00BF6D55">
        <w:trPr>
          <w:trHeight w:val="709"/>
        </w:trPr>
        <w:tc>
          <w:tcPr>
            <w:tcW w:w="675" w:type="dxa"/>
          </w:tcPr>
          <w:p w:rsidR="00BF6D55" w:rsidRDefault="009E7213" w:rsidP="00BF6D55">
            <w:pPr>
              <w:tabs>
                <w:tab w:val="left" w:pos="1425"/>
              </w:tabs>
              <w:jc w:val="center"/>
            </w:pPr>
            <w:r>
              <w:t>10</w:t>
            </w:r>
          </w:p>
        </w:tc>
        <w:tc>
          <w:tcPr>
            <w:tcW w:w="4110" w:type="dxa"/>
          </w:tcPr>
          <w:p w:rsidR="009E7213" w:rsidRDefault="009E7213" w:rsidP="00BF6D55">
            <w:pPr>
              <w:tabs>
                <w:tab w:val="left" w:pos="1425"/>
              </w:tabs>
              <w:jc w:val="center"/>
            </w:pPr>
          </w:p>
          <w:p w:rsidR="00BF6D55" w:rsidRPr="009E7213" w:rsidRDefault="009E7213" w:rsidP="009E7213">
            <w:r>
              <w:t xml:space="preserve">Торжественное закрытие Декады ногайского </w:t>
            </w:r>
            <w:proofErr w:type="gramStart"/>
            <w:r>
              <w:t>языка ,посвященное</w:t>
            </w:r>
            <w:proofErr w:type="gramEnd"/>
            <w:r>
              <w:t xml:space="preserve"> Международному дню родного языка.</w:t>
            </w:r>
          </w:p>
        </w:tc>
        <w:tc>
          <w:tcPr>
            <w:tcW w:w="2127" w:type="dxa"/>
          </w:tcPr>
          <w:p w:rsidR="009E7213" w:rsidRDefault="009E7213" w:rsidP="009E7213">
            <w:pPr>
              <w:tabs>
                <w:tab w:val="left" w:pos="1425"/>
              </w:tabs>
              <w:jc w:val="center"/>
            </w:pPr>
            <w:proofErr w:type="spellStart"/>
            <w:r>
              <w:t>Шокаева</w:t>
            </w:r>
            <w:proofErr w:type="spellEnd"/>
            <w:r>
              <w:t xml:space="preserve"> А.М.</w:t>
            </w:r>
          </w:p>
          <w:p w:rsidR="009E7213" w:rsidRDefault="009E7213" w:rsidP="009E7213">
            <w:pPr>
              <w:tabs>
                <w:tab w:val="left" w:pos="1425"/>
              </w:tabs>
              <w:jc w:val="center"/>
            </w:pPr>
            <w:proofErr w:type="spellStart"/>
            <w:r>
              <w:t>Нурлубаева</w:t>
            </w:r>
            <w:proofErr w:type="spellEnd"/>
            <w:r>
              <w:t xml:space="preserve"> А.М.</w:t>
            </w:r>
          </w:p>
          <w:p w:rsidR="00BF6D55" w:rsidRDefault="009E7213" w:rsidP="009E7213">
            <w:pPr>
              <w:tabs>
                <w:tab w:val="left" w:pos="1425"/>
              </w:tabs>
              <w:jc w:val="center"/>
            </w:pPr>
            <w:proofErr w:type="spellStart"/>
            <w:r>
              <w:t>Доюнова</w:t>
            </w:r>
            <w:proofErr w:type="spellEnd"/>
            <w:r>
              <w:t xml:space="preserve"> А.А.</w:t>
            </w:r>
          </w:p>
        </w:tc>
        <w:tc>
          <w:tcPr>
            <w:tcW w:w="2127" w:type="dxa"/>
          </w:tcPr>
          <w:p w:rsidR="00BF6D55" w:rsidRDefault="00A56FC4" w:rsidP="00BF6D55">
            <w:pPr>
              <w:tabs>
                <w:tab w:val="left" w:pos="1425"/>
              </w:tabs>
              <w:jc w:val="center"/>
            </w:pPr>
            <w:r>
              <w:t>14.02.2018.</w:t>
            </w:r>
          </w:p>
        </w:tc>
      </w:tr>
    </w:tbl>
    <w:p w:rsidR="00BF6D55" w:rsidRPr="00BF6D55" w:rsidRDefault="00BF6D55" w:rsidP="00BF6D55">
      <w:pPr>
        <w:tabs>
          <w:tab w:val="left" w:pos="1425"/>
        </w:tabs>
        <w:jc w:val="center"/>
      </w:pPr>
      <w:bookmarkStart w:id="0" w:name="_GoBack"/>
      <w:bookmarkEnd w:id="0"/>
    </w:p>
    <w:sectPr w:rsidR="00BF6D55" w:rsidRPr="00BF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55"/>
    <w:rsid w:val="00001B7F"/>
    <w:rsid w:val="009E7213"/>
    <w:rsid w:val="00A56FC4"/>
    <w:rsid w:val="00BF6D55"/>
    <w:rsid w:val="00E54451"/>
    <w:rsid w:val="00E74AE4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97AE7-B428-48FF-9E20-14BAAFE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4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2018-03-06T08:25:00Z</cp:lastPrinted>
  <dcterms:created xsi:type="dcterms:W3CDTF">2018-03-04T17:49:00Z</dcterms:created>
  <dcterms:modified xsi:type="dcterms:W3CDTF">2018-03-06T08:25:00Z</dcterms:modified>
</cp:coreProperties>
</file>