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E2" w:rsidRPr="00CC3BA6" w:rsidRDefault="003C3E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1B01" w:rsidRPr="00CC3BA6" w:rsidRDefault="00131B01" w:rsidP="00CC3BA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C3BA6">
        <w:rPr>
          <w:color w:val="000000" w:themeColor="text1"/>
          <w:sz w:val="28"/>
          <w:szCs w:val="28"/>
        </w:rPr>
        <w:t>МКОУ «Ново Дмитриевская СОШ»</w:t>
      </w:r>
    </w:p>
    <w:p w:rsidR="00CC3BA6" w:rsidRPr="00CC3BA6" w:rsidRDefault="00CC3BA6" w:rsidP="00CC3BA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C3BA6">
        <w:rPr>
          <w:color w:val="000000" w:themeColor="text1"/>
          <w:sz w:val="28"/>
          <w:szCs w:val="28"/>
        </w:rPr>
        <w:t>Отчет</w:t>
      </w:r>
    </w:p>
    <w:p w:rsidR="00131B01" w:rsidRPr="00CC3BA6" w:rsidRDefault="00131B01" w:rsidP="00CC3BA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C3BA6">
        <w:rPr>
          <w:color w:val="000000" w:themeColor="text1"/>
          <w:sz w:val="28"/>
          <w:szCs w:val="28"/>
        </w:rPr>
        <w:t>о работе Совета отцов</w:t>
      </w:r>
    </w:p>
    <w:p w:rsidR="00131B01" w:rsidRPr="00CC3BA6" w:rsidRDefault="00131B01" w:rsidP="00131B0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 из очень интересных и перспективных форм сотрудничества школы и семьи - совет отцов. Этот орган стал неотъемлемой частью эффективной воспитательной системы нашей образовательной организации.</w:t>
      </w:r>
    </w:p>
    <w:p w:rsidR="00131B01" w:rsidRPr="00CC3BA6" w:rsidRDefault="00131B01" w:rsidP="00131B0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 задачей Совета отцов является укрепление связи семьи и школы в деле воспитания, обучения и профилактики негативных проявлений среди учащихся.</w:t>
      </w:r>
    </w:p>
    <w:p w:rsidR="00131B01" w:rsidRPr="00CC3BA6" w:rsidRDefault="00131B01" w:rsidP="00131B0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совете отцов состоят неравнодушные, ответственные, занимающие активную жизненную позицию люди, которые считают, что пришло время принять более активное участие в воспитании детей.</w:t>
      </w:r>
      <w:bookmarkStart w:id="0" w:name="_GoBack"/>
      <w:bookmarkEnd w:id="0"/>
    </w:p>
    <w:p w:rsidR="00CC3BA6" w:rsidRPr="00CC3BA6" w:rsidRDefault="00CC3BA6" w:rsidP="00131B0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2019-2020 учебный год выбран Председателем Совета отцов Караянов </w:t>
      </w:r>
      <w:proofErr w:type="spellStart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Арслан</w:t>
      </w:r>
      <w:proofErr w:type="spellEnd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Муртазалиевич</w:t>
      </w:r>
      <w:proofErr w:type="spellEnd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заместителем – </w:t>
      </w:r>
      <w:proofErr w:type="spellStart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Шамакаев</w:t>
      </w:r>
      <w:proofErr w:type="spellEnd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Валерий </w:t>
      </w:r>
      <w:proofErr w:type="spellStart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Суюшович</w:t>
      </w:r>
      <w:proofErr w:type="spellEnd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31B01" w:rsidRPr="00CC3BA6" w:rsidRDefault="00131B01" w:rsidP="00131B0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Деятельность Совета Отцов:</w:t>
      </w:r>
    </w:p>
    <w:p w:rsidR="00131B01" w:rsidRPr="00CC3BA6" w:rsidRDefault="00131B01" w:rsidP="00131B0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Оказывает помощь </w:t>
      </w:r>
      <w:hyperlink r:id="rId6" w:tooltip="Классные руководители" w:history="1">
        <w:r w:rsidRPr="00CC3BA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классным руководителям</w:t>
        </w:r>
      </w:hyperlink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проведении работы по формированию здорового образа жизни и профилактики негативных проявлений;</w:t>
      </w:r>
    </w:p>
    <w:p w:rsidR="00131B01" w:rsidRPr="00CC3BA6" w:rsidRDefault="00131B01" w:rsidP="00131B0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Участвуют в организации и проведении мероприятий, направленных на формирования у учащихся волевых качеств личности, мужественности, гражданственности и патриотизма;</w:t>
      </w:r>
    </w:p>
    <w:p w:rsidR="00131B01" w:rsidRPr="00CC3BA6" w:rsidRDefault="00131B01" w:rsidP="00131B0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семейные формы отдыха и досуга. Вовлекает учащихся и родителей в активный отдых (спорт, массово-культурные мероприятия);</w:t>
      </w:r>
    </w:p>
    <w:p w:rsidR="00131B01" w:rsidRPr="00CC3BA6" w:rsidRDefault="00131B01" w:rsidP="00131B0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Планирует и организует профилактическую работу с неблагополучными семьями. Обсуждает поведение родителей, не выполняющих своих обязанностей по воспитанию и обучению детей;</w:t>
      </w:r>
    </w:p>
    <w:p w:rsidR="00131B01" w:rsidRPr="00CC3BA6" w:rsidRDefault="00131B01" w:rsidP="00131B0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участие в проведении профилактических рейдовых мероприятиях организуемых администрацией школы;</w:t>
      </w:r>
    </w:p>
    <w:p w:rsidR="00131B01" w:rsidRPr="00CC3BA6" w:rsidRDefault="00131B01" w:rsidP="00131B0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участие в работе совета профилактики;</w:t>
      </w:r>
    </w:p>
    <w:p w:rsidR="00CC3BA6" w:rsidRPr="00CC3BA6" w:rsidRDefault="00CC3BA6" w:rsidP="00131B0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Принимает активное участие по ремонту школы:</w:t>
      </w:r>
    </w:p>
    <w:p w:rsidR="00131B01" w:rsidRPr="00CC3BA6" w:rsidRDefault="00131B01" w:rsidP="00131B0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дежурства при проведении родительской общественности, общешкольных и массовых мероприятий для поддержания порядка и обеспечения безопасности;</w:t>
      </w:r>
    </w:p>
    <w:p w:rsidR="00131B01" w:rsidRPr="00CC3BA6" w:rsidRDefault="00131B01" w:rsidP="00131B01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 отцов рассматривает вопросы, отнесенные к его компетенции на своих заседаниях, которые проходят не реже одного раза в четверти.</w:t>
      </w:r>
    </w:p>
    <w:p w:rsidR="00131B01" w:rsidRPr="00CC3BA6" w:rsidRDefault="00131B01" w:rsidP="00131B0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рамках профилактических мероприятий проводятся рейды «Комендантский час». В них также принимают участие учителя и администрация школы. Не секрет, что в вечернее время увеличивается риск попадания подростков </w:t>
      </w:r>
      <w:proofErr w:type="gramStart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разного</w:t>
      </w:r>
      <w:proofErr w:type="gramEnd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рода неприятные ситуации. Суть рейда заключается в пресечении возможности находиться несовершеннолетним на улице после 22.00 без сопровождения взрослых, проведении профилактической беседы и сопровождении домой. Наши уважаемые мужчины принимают активное участие в работе </w:t>
      </w: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судейской коллегии различных школьных мероприятий и являются непосредственными участниками таких мероприятий.</w:t>
      </w:r>
    </w:p>
    <w:p w:rsidR="0001307B" w:rsidRPr="00CC3BA6" w:rsidRDefault="00131B01" w:rsidP="00131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Члены Совета на родительских собраниях пропагандируют положительный опыт семейного воспитания, ведут работу по профессиональной ориентации обучающихся, планируют и организуют профилактическую работу с неблагополучными семьями, принимают участие в проведении общешкольных рейдов.       </w:t>
      </w:r>
    </w:p>
    <w:p w:rsidR="00131B01" w:rsidRPr="00CC3BA6" w:rsidRDefault="00131B01" w:rsidP="00131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 при всём этом, как и в любой работе, у школьного Совета отцов возникают свои трудности и сложности. Во-первых, недостаточное осмысление пока еще большей части отцов наших школьников значимости воспитательного воздействия на ребенка, во-вторых, Совет отцов – это общественное образование, в состав которого входят отцы, достаточно занятые на своих непосредственных местах работы, и, поэтому возникает проблема нехватки времени для организации </w:t>
      </w:r>
      <w:proofErr w:type="gramStart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системной</w:t>
      </w:r>
      <w:proofErr w:type="gramEnd"/>
      <w:r w:rsidRPr="00CC3B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работы. Но мы надеемся, что вместе нам все под силу. Быть хорошим отцом – серьезная и трудная задача, для выполнения которой требуется приложить максимум усилий. А цель у нас одна: ребенок, его развитие, счастье и здоровье.</w:t>
      </w:r>
    </w:p>
    <w:p w:rsidR="00131B01" w:rsidRPr="00CC3BA6" w:rsidRDefault="00131B01" w:rsidP="00131B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131B01" w:rsidRPr="00CC3BA6" w:rsidRDefault="00131B01" w:rsidP="00131B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131B01" w:rsidRPr="00CC3BA6" w:rsidRDefault="00CC3BA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BA6">
        <w:rPr>
          <w:rFonts w:ascii="Times New Roman" w:hAnsi="Times New Roman" w:cs="Times New Roman"/>
          <w:color w:val="000000" w:themeColor="text1"/>
          <w:sz w:val="24"/>
          <w:szCs w:val="24"/>
        </w:rPr>
        <w:t>Зам по ВР ___________</w:t>
      </w:r>
      <w:proofErr w:type="spellStart"/>
      <w:r w:rsidRPr="00CC3BA6">
        <w:rPr>
          <w:rFonts w:ascii="Times New Roman" w:hAnsi="Times New Roman" w:cs="Times New Roman"/>
          <w:color w:val="000000" w:themeColor="text1"/>
          <w:sz w:val="24"/>
          <w:szCs w:val="24"/>
        </w:rPr>
        <w:t>Манапова</w:t>
      </w:r>
      <w:proofErr w:type="spellEnd"/>
      <w:r w:rsidRPr="00CC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К.Т.</w:t>
      </w:r>
    </w:p>
    <w:sectPr w:rsidR="00131B01" w:rsidRPr="00CC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42E50"/>
    <w:multiLevelType w:val="multilevel"/>
    <w:tmpl w:val="D306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01"/>
    <w:rsid w:val="0001307B"/>
    <w:rsid w:val="00131B01"/>
    <w:rsid w:val="003C3EE2"/>
    <w:rsid w:val="005E6A90"/>
    <w:rsid w:val="00CC3BA6"/>
    <w:rsid w:val="00D4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klassnie_rukovoditel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2</cp:revision>
  <dcterms:created xsi:type="dcterms:W3CDTF">2019-10-11T06:55:00Z</dcterms:created>
  <dcterms:modified xsi:type="dcterms:W3CDTF">2019-10-14T15:27:00Z</dcterms:modified>
</cp:coreProperties>
</file>