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3E" w:rsidRDefault="004D7E3E" w:rsidP="004B7673">
      <w:pPr>
        <w:jc w:val="center"/>
        <w:rPr>
          <w:rFonts w:ascii="Times New Roman" w:eastAsia="Arial Unicode MS" w:hAnsi="Times New Roman" w:cs="Times New Roman"/>
          <w:kern w:val="2"/>
          <w:lang w:eastAsia="ar-SA"/>
        </w:rPr>
      </w:pPr>
      <w:bookmarkStart w:id="0" w:name="_GoBack"/>
      <w:r>
        <w:rPr>
          <w:rFonts w:ascii="Times New Roman" w:eastAsia="Arial Unicode MS" w:hAnsi="Times New Roman" w:cs="Times New Roman"/>
          <w:noProof/>
          <w:kern w:val="2"/>
          <w:lang w:eastAsia="ru-RU"/>
        </w:rPr>
        <w:drawing>
          <wp:inline distT="0" distB="0" distL="0" distR="0">
            <wp:extent cx="5065075" cy="1249680"/>
            <wp:effectExtent l="0" t="0" r="2540" b="762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07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651B" w:rsidRPr="00D73CFB" w:rsidRDefault="00D73CFB" w:rsidP="004B7673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gramStart"/>
      <w:r>
        <w:rPr>
          <w:sz w:val="28"/>
          <w:szCs w:val="28"/>
        </w:rPr>
        <w:t>Ново-Дмитриевская</w:t>
      </w:r>
      <w:proofErr w:type="gramEnd"/>
      <w:r>
        <w:rPr>
          <w:sz w:val="28"/>
          <w:szCs w:val="28"/>
        </w:rPr>
        <w:t xml:space="preserve"> СОШ»</w:t>
      </w:r>
    </w:p>
    <w:p w:rsidR="00C5651B" w:rsidRPr="001E44FD" w:rsidRDefault="00D73CFB" w:rsidP="001E44FD">
      <w:pPr>
        <w:jc w:val="center"/>
        <w:rPr>
          <w:b/>
          <w:i/>
          <w:sz w:val="24"/>
          <w:szCs w:val="24"/>
        </w:rPr>
      </w:pPr>
      <w:r w:rsidRPr="001E44FD">
        <w:rPr>
          <w:b/>
          <w:i/>
          <w:sz w:val="24"/>
          <w:szCs w:val="24"/>
        </w:rPr>
        <w:t>Трудоустройств</w:t>
      </w:r>
      <w:r w:rsidR="001E44FD" w:rsidRPr="001E44FD">
        <w:rPr>
          <w:b/>
          <w:i/>
          <w:sz w:val="24"/>
          <w:szCs w:val="24"/>
        </w:rPr>
        <w:t>о 9 класса 2019-2020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3119"/>
        <w:gridCol w:w="1508"/>
      </w:tblGrid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№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ФИО учащегося</w:t>
            </w:r>
          </w:p>
        </w:tc>
        <w:tc>
          <w:tcPr>
            <w:tcW w:w="1559" w:type="dxa"/>
          </w:tcPr>
          <w:p w:rsidR="00C5651B" w:rsidRDefault="000E2DD0" w:rsidP="00C5651B">
            <w:pPr>
              <w:tabs>
                <w:tab w:val="left" w:pos="1305"/>
              </w:tabs>
            </w:pPr>
            <w:r>
              <w:t>Куда</w:t>
            </w:r>
          </w:p>
        </w:tc>
        <w:tc>
          <w:tcPr>
            <w:tcW w:w="3119" w:type="dxa"/>
          </w:tcPr>
          <w:p w:rsidR="00C5651B" w:rsidRDefault="000E2DD0" w:rsidP="00C5651B">
            <w:pPr>
              <w:tabs>
                <w:tab w:val="left" w:pos="1305"/>
              </w:tabs>
            </w:pPr>
            <w:r>
              <w:t>У</w:t>
            </w:r>
            <w:r w:rsidR="00C5651B">
              <w:t>чебное заведение</w:t>
            </w:r>
          </w:p>
        </w:tc>
        <w:tc>
          <w:tcPr>
            <w:tcW w:w="1508" w:type="dxa"/>
          </w:tcPr>
          <w:p w:rsidR="00C5651B" w:rsidRDefault="000E2DD0" w:rsidP="00C5651B">
            <w:pPr>
              <w:tabs>
                <w:tab w:val="left" w:pos="1305"/>
              </w:tabs>
            </w:pPr>
            <w:r>
              <w:t>Ф</w:t>
            </w:r>
            <w:r w:rsidR="00C5651B">
              <w:t>акультет</w:t>
            </w: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1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Абдулкеримов</w:t>
            </w:r>
            <w:proofErr w:type="spellEnd"/>
            <w:r>
              <w:t xml:space="preserve"> М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Не идет</w:t>
            </w:r>
          </w:p>
        </w:tc>
        <w:tc>
          <w:tcPr>
            <w:tcW w:w="311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Не поступил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2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Айдамирова</w:t>
            </w:r>
            <w:proofErr w:type="spellEnd"/>
            <w:r>
              <w:t xml:space="preserve"> А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г.К</w:t>
            </w:r>
            <w:r w:rsidR="00C5651B">
              <w:t>раснодар</w:t>
            </w:r>
            <w:proofErr w:type="spellEnd"/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 xml:space="preserve">КТЭК  </w:t>
            </w:r>
            <w:r w:rsidR="00B66132">
              <w:t xml:space="preserve">(Краснодарский </w:t>
            </w:r>
            <w:r w:rsidR="008A4208">
              <w:t>торгово-экономический колледж)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бухгалтерия</w:t>
            </w: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3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  <w:ind w:firstLine="708"/>
            </w:pPr>
            <w:r>
              <w:t>Алимов Р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г.Махачкала</w:t>
            </w:r>
            <w:proofErr w:type="spellEnd"/>
          </w:p>
        </w:tc>
        <w:tc>
          <w:tcPr>
            <w:tcW w:w="311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Колледж гражданской обороны и чрезвычайных ситуаций</w:t>
            </w:r>
          </w:p>
        </w:tc>
        <w:tc>
          <w:tcPr>
            <w:tcW w:w="1508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ГОиЧС</w:t>
            </w:r>
            <w:proofErr w:type="spellEnd"/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4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Алимова Д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г.Усинск</w:t>
            </w:r>
            <w:proofErr w:type="spellEnd"/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мед.колледж</w:t>
            </w:r>
            <w:proofErr w:type="spellEnd"/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медсестринское дело</w:t>
            </w: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5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Амангулов</w:t>
            </w:r>
            <w:proofErr w:type="spellEnd"/>
            <w:r>
              <w:t xml:space="preserve"> С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10 класс</w:t>
            </w:r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6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Аметов</w:t>
            </w:r>
            <w:proofErr w:type="spellEnd"/>
            <w:r>
              <w:t xml:space="preserve"> Д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10 класс</w:t>
            </w:r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7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Байрамова А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311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Не поступила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8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Байрышев</w:t>
            </w:r>
            <w:proofErr w:type="spellEnd"/>
            <w:r>
              <w:t xml:space="preserve"> Ч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г.Пятигорск</w:t>
            </w:r>
            <w:proofErr w:type="spellEnd"/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Техникум экономики и инновационных технологий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программист</w:t>
            </w: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C5651B" w:rsidP="00C5651B">
            <w:pPr>
              <w:tabs>
                <w:tab w:val="left" w:pos="1305"/>
              </w:tabs>
            </w:pPr>
            <w:r>
              <w:t>9</w:t>
            </w:r>
          </w:p>
        </w:tc>
        <w:tc>
          <w:tcPr>
            <w:tcW w:w="2268" w:type="dxa"/>
          </w:tcPr>
          <w:p w:rsidR="00C5651B" w:rsidRDefault="00C5651B" w:rsidP="00C5651B">
            <w:pPr>
              <w:tabs>
                <w:tab w:val="left" w:pos="1305"/>
              </w:tabs>
            </w:pPr>
            <w:proofErr w:type="spellStart"/>
            <w:r>
              <w:t>Бекмурзаев</w:t>
            </w:r>
            <w:proofErr w:type="spellEnd"/>
            <w:r>
              <w:t xml:space="preserve"> И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10</w:t>
            </w:r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10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Бимурзаева</w:t>
            </w:r>
            <w:proofErr w:type="spellEnd"/>
            <w:r>
              <w:t xml:space="preserve"> К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311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Не поступила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 xml:space="preserve">11 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Болеков</w:t>
            </w:r>
            <w:proofErr w:type="spellEnd"/>
            <w:r>
              <w:t xml:space="preserve"> А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Г.Тобольск</w:t>
            </w:r>
            <w:proofErr w:type="spellEnd"/>
          </w:p>
        </w:tc>
        <w:tc>
          <w:tcPr>
            <w:tcW w:w="3119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мед.колледж</w:t>
            </w:r>
            <w:proofErr w:type="spellEnd"/>
          </w:p>
        </w:tc>
        <w:tc>
          <w:tcPr>
            <w:tcW w:w="1508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Медсестр.дело</w:t>
            </w:r>
            <w:proofErr w:type="spellEnd"/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12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Доюнова</w:t>
            </w:r>
            <w:proofErr w:type="spellEnd"/>
            <w:r>
              <w:t xml:space="preserve"> Р</w:t>
            </w:r>
          </w:p>
        </w:tc>
        <w:tc>
          <w:tcPr>
            <w:tcW w:w="1559" w:type="dxa"/>
          </w:tcPr>
          <w:p w:rsidR="00C5651B" w:rsidRDefault="009B37D3" w:rsidP="009B37D3">
            <w:pPr>
              <w:tabs>
                <w:tab w:val="left" w:pos="1305"/>
              </w:tabs>
            </w:pPr>
            <w:proofErr w:type="spellStart"/>
            <w:r>
              <w:t>г.Краснодар</w:t>
            </w:r>
            <w:proofErr w:type="spellEnd"/>
          </w:p>
        </w:tc>
        <w:tc>
          <w:tcPr>
            <w:tcW w:w="3119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ККБМ</w:t>
            </w:r>
            <w:proofErr w:type="gramStart"/>
            <w:r w:rsidR="000E2DD0">
              <w:t>К</w:t>
            </w:r>
            <w:r w:rsidR="00B66132">
              <w:t>(</w:t>
            </w:r>
            <w:proofErr w:type="gramEnd"/>
            <w:r w:rsidR="00B66132">
              <w:t>Краснодарский краевой базовый медицинский колледж)</w:t>
            </w:r>
          </w:p>
        </w:tc>
        <w:tc>
          <w:tcPr>
            <w:tcW w:w="1508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медсестринское дело</w:t>
            </w: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13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Дуйсенбиев</w:t>
            </w:r>
            <w:proofErr w:type="spellEnd"/>
            <w:r>
              <w:t xml:space="preserve"> Т</w:t>
            </w:r>
          </w:p>
        </w:tc>
        <w:tc>
          <w:tcPr>
            <w:tcW w:w="1559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10</w:t>
            </w:r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14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Магомедова П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3119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Не поступила</w:t>
            </w: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15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Маммаева</w:t>
            </w:r>
            <w:proofErr w:type="spellEnd"/>
            <w:r>
              <w:t xml:space="preserve"> Н</w:t>
            </w:r>
          </w:p>
        </w:tc>
        <w:tc>
          <w:tcPr>
            <w:tcW w:w="155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3119" w:type="dxa"/>
          </w:tcPr>
          <w:p w:rsidR="00C5651B" w:rsidRDefault="00B66132" w:rsidP="00B66132">
            <w:pPr>
              <w:tabs>
                <w:tab w:val="left" w:pos="1305"/>
              </w:tabs>
            </w:pPr>
            <w:r>
              <w:t>Не поступила</w:t>
            </w:r>
          </w:p>
        </w:tc>
        <w:tc>
          <w:tcPr>
            <w:tcW w:w="1508" w:type="dxa"/>
          </w:tcPr>
          <w:p w:rsidR="00C5651B" w:rsidRDefault="00C5651B" w:rsidP="00B66132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16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Мирошниченко В</w:t>
            </w:r>
          </w:p>
        </w:tc>
        <w:tc>
          <w:tcPr>
            <w:tcW w:w="1559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10</w:t>
            </w:r>
          </w:p>
        </w:tc>
        <w:tc>
          <w:tcPr>
            <w:tcW w:w="3119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  <w:tc>
          <w:tcPr>
            <w:tcW w:w="1508" w:type="dxa"/>
          </w:tcPr>
          <w:p w:rsidR="00C5651B" w:rsidRDefault="00C5651B" w:rsidP="00C5651B">
            <w:pPr>
              <w:tabs>
                <w:tab w:val="left" w:pos="1305"/>
              </w:tabs>
            </w:pPr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17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Машакова</w:t>
            </w:r>
            <w:proofErr w:type="spellEnd"/>
            <w:r>
              <w:t xml:space="preserve"> А</w:t>
            </w:r>
          </w:p>
        </w:tc>
        <w:tc>
          <w:tcPr>
            <w:tcW w:w="1559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г.Воронеж</w:t>
            </w:r>
            <w:proofErr w:type="spellEnd"/>
          </w:p>
        </w:tc>
        <w:tc>
          <w:tcPr>
            <w:tcW w:w="3119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Мед</w:t>
            </w:r>
            <w:r w:rsidR="000E2DD0">
              <w:t>.</w:t>
            </w:r>
            <w:r>
              <w:t>колледж</w:t>
            </w:r>
            <w:proofErr w:type="spellEnd"/>
          </w:p>
        </w:tc>
        <w:tc>
          <w:tcPr>
            <w:tcW w:w="1508" w:type="dxa"/>
          </w:tcPr>
          <w:p w:rsidR="00C5651B" w:rsidRDefault="00B66132" w:rsidP="00C5651B">
            <w:pPr>
              <w:tabs>
                <w:tab w:val="left" w:pos="1305"/>
              </w:tabs>
            </w:pPr>
            <w:r>
              <w:t>Фармацевт</w:t>
            </w: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18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Машакова</w:t>
            </w:r>
            <w:proofErr w:type="spellEnd"/>
            <w:r>
              <w:t xml:space="preserve"> К</w:t>
            </w:r>
          </w:p>
        </w:tc>
        <w:tc>
          <w:tcPr>
            <w:tcW w:w="1559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г.Кизляр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:rsidR="00C5651B" w:rsidRDefault="008A4208" w:rsidP="00C5651B">
            <w:pPr>
              <w:tabs>
                <w:tab w:val="left" w:pos="1305"/>
              </w:tabs>
            </w:pPr>
            <w:proofErr w:type="spellStart"/>
            <w:r>
              <w:t>М</w:t>
            </w:r>
            <w:r w:rsidR="009B37D3">
              <w:t>ед</w:t>
            </w:r>
            <w:r w:rsidR="000E2DD0">
              <w:t>.</w:t>
            </w:r>
            <w:r w:rsidR="009B37D3">
              <w:t>колледж</w:t>
            </w:r>
            <w:proofErr w:type="spellEnd"/>
            <w:r>
              <w:t xml:space="preserve"> </w:t>
            </w:r>
            <w:proofErr w:type="spellStart"/>
            <w:r>
              <w:t>им.Башларова</w:t>
            </w:r>
            <w:proofErr w:type="spellEnd"/>
          </w:p>
        </w:tc>
        <w:tc>
          <w:tcPr>
            <w:tcW w:w="1508" w:type="dxa"/>
          </w:tcPr>
          <w:p w:rsidR="00C5651B" w:rsidRDefault="00B66132" w:rsidP="00C5651B">
            <w:pPr>
              <w:tabs>
                <w:tab w:val="left" w:pos="1305"/>
              </w:tabs>
            </w:pPr>
            <w:proofErr w:type="spellStart"/>
            <w:r>
              <w:t>Медсестр.дело</w:t>
            </w:r>
            <w:proofErr w:type="spellEnd"/>
          </w:p>
        </w:tc>
      </w:tr>
      <w:tr w:rsidR="00C5651B" w:rsidTr="00C5651B">
        <w:trPr>
          <w:trHeight w:val="442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19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Нурлубаев</w:t>
            </w:r>
            <w:proofErr w:type="spellEnd"/>
            <w:r>
              <w:t xml:space="preserve"> А</w:t>
            </w:r>
          </w:p>
        </w:tc>
        <w:tc>
          <w:tcPr>
            <w:tcW w:w="1559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г.Кисловодск</w:t>
            </w:r>
            <w:proofErr w:type="spellEnd"/>
          </w:p>
        </w:tc>
        <w:tc>
          <w:tcPr>
            <w:tcW w:w="3119" w:type="dxa"/>
          </w:tcPr>
          <w:p w:rsidR="00C5651B" w:rsidRDefault="000E2DD0" w:rsidP="00C5651B">
            <w:pPr>
              <w:tabs>
                <w:tab w:val="left" w:pos="1305"/>
              </w:tabs>
            </w:pPr>
            <w:r>
              <w:t>КГМ</w:t>
            </w:r>
            <w:proofErr w:type="gramStart"/>
            <w:r>
              <w:t>Т</w:t>
            </w:r>
            <w:r w:rsidR="008A4208">
              <w:t>(</w:t>
            </w:r>
            <w:proofErr w:type="gramEnd"/>
            <w:r w:rsidR="00B66132">
              <w:t xml:space="preserve"> Краевой георгиевский механический техникум</w:t>
            </w:r>
            <w:r w:rsidR="008A4208">
              <w:t>)</w:t>
            </w:r>
          </w:p>
        </w:tc>
        <w:tc>
          <w:tcPr>
            <w:tcW w:w="1508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автомеханик</w:t>
            </w:r>
          </w:p>
        </w:tc>
      </w:tr>
      <w:tr w:rsidR="00C5651B" w:rsidTr="00C5651B">
        <w:trPr>
          <w:trHeight w:val="41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t>20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Сарсенбиев</w:t>
            </w:r>
            <w:proofErr w:type="spellEnd"/>
            <w:r>
              <w:t xml:space="preserve"> А</w:t>
            </w:r>
          </w:p>
        </w:tc>
        <w:tc>
          <w:tcPr>
            <w:tcW w:w="1559" w:type="dxa"/>
          </w:tcPr>
          <w:p w:rsidR="00C5651B" w:rsidRDefault="000B0F6A" w:rsidP="00C5651B">
            <w:pPr>
              <w:tabs>
                <w:tab w:val="left" w:pos="1305"/>
              </w:tabs>
            </w:pPr>
            <w:proofErr w:type="spellStart"/>
            <w:r>
              <w:t>Г.Астрахань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:rsidR="00C5651B" w:rsidRDefault="000B0F6A" w:rsidP="00C5651B">
            <w:pPr>
              <w:tabs>
                <w:tab w:val="left" w:pos="1305"/>
              </w:tabs>
            </w:pPr>
            <w:r>
              <w:t>Кадетский корпус</w:t>
            </w:r>
          </w:p>
        </w:tc>
        <w:tc>
          <w:tcPr>
            <w:tcW w:w="1508" w:type="dxa"/>
          </w:tcPr>
          <w:p w:rsidR="00C5651B" w:rsidRDefault="000B0F6A" w:rsidP="00C5651B">
            <w:pPr>
              <w:tabs>
                <w:tab w:val="left" w:pos="1305"/>
              </w:tabs>
            </w:pPr>
            <w:r>
              <w:t>военный</w:t>
            </w:r>
          </w:p>
        </w:tc>
      </w:tr>
      <w:tr w:rsidR="00C5651B" w:rsidTr="00C5651B">
        <w:trPr>
          <w:trHeight w:val="467"/>
        </w:trPr>
        <w:tc>
          <w:tcPr>
            <w:tcW w:w="817" w:type="dxa"/>
          </w:tcPr>
          <w:p w:rsidR="00C5651B" w:rsidRDefault="009B37D3" w:rsidP="00C5651B">
            <w:pPr>
              <w:tabs>
                <w:tab w:val="left" w:pos="1305"/>
              </w:tabs>
            </w:pPr>
            <w:r>
              <w:lastRenderedPageBreak/>
              <w:t>21</w:t>
            </w:r>
          </w:p>
        </w:tc>
        <w:tc>
          <w:tcPr>
            <w:tcW w:w="2268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Шаршева</w:t>
            </w:r>
            <w:proofErr w:type="spellEnd"/>
            <w:r>
              <w:t xml:space="preserve"> К</w:t>
            </w:r>
          </w:p>
        </w:tc>
        <w:tc>
          <w:tcPr>
            <w:tcW w:w="1559" w:type="dxa"/>
          </w:tcPr>
          <w:p w:rsidR="00C5651B" w:rsidRDefault="009B37D3" w:rsidP="00C5651B">
            <w:pPr>
              <w:tabs>
                <w:tab w:val="left" w:pos="1305"/>
              </w:tabs>
            </w:pPr>
            <w:proofErr w:type="spellStart"/>
            <w:r>
              <w:t>г.Кизляр</w:t>
            </w:r>
            <w:proofErr w:type="spellEnd"/>
          </w:p>
        </w:tc>
        <w:tc>
          <w:tcPr>
            <w:tcW w:w="3119" w:type="dxa"/>
          </w:tcPr>
          <w:p w:rsidR="00C5651B" w:rsidRDefault="008A4208" w:rsidP="00C5651B">
            <w:pPr>
              <w:tabs>
                <w:tab w:val="left" w:pos="1305"/>
              </w:tabs>
            </w:pPr>
            <w:r>
              <w:t>курсы ви</w:t>
            </w:r>
            <w:r w:rsidR="009B37D3">
              <w:t>зажистов</w:t>
            </w:r>
          </w:p>
        </w:tc>
        <w:tc>
          <w:tcPr>
            <w:tcW w:w="1508" w:type="dxa"/>
          </w:tcPr>
          <w:p w:rsidR="00C5651B" w:rsidRDefault="001E44FD" w:rsidP="00C5651B">
            <w:pPr>
              <w:tabs>
                <w:tab w:val="left" w:pos="1305"/>
              </w:tabs>
            </w:pPr>
            <w:r>
              <w:t>В</w:t>
            </w:r>
            <w:r w:rsidR="008A4208">
              <w:t>из</w:t>
            </w:r>
            <w:r w:rsidR="009B37D3">
              <w:t>ажист</w:t>
            </w:r>
          </w:p>
        </w:tc>
      </w:tr>
      <w:tr w:rsidR="001E44FD" w:rsidTr="00C5651B">
        <w:trPr>
          <w:trHeight w:val="467"/>
        </w:trPr>
        <w:tc>
          <w:tcPr>
            <w:tcW w:w="817" w:type="dxa"/>
          </w:tcPr>
          <w:p w:rsidR="001E44FD" w:rsidRDefault="001E44FD" w:rsidP="00C5651B">
            <w:pPr>
              <w:tabs>
                <w:tab w:val="left" w:pos="1305"/>
              </w:tabs>
            </w:pPr>
            <w:r>
              <w:t>22</w:t>
            </w:r>
          </w:p>
        </w:tc>
        <w:tc>
          <w:tcPr>
            <w:tcW w:w="2268" w:type="dxa"/>
          </w:tcPr>
          <w:p w:rsidR="001E44FD" w:rsidRDefault="001E44FD" w:rsidP="00C5651B">
            <w:pPr>
              <w:tabs>
                <w:tab w:val="left" w:pos="1305"/>
              </w:tabs>
            </w:pPr>
            <w:proofErr w:type="spellStart"/>
            <w:r>
              <w:t>Дагаев</w:t>
            </w:r>
            <w:proofErr w:type="spellEnd"/>
            <w:r>
              <w:t xml:space="preserve"> С.</w:t>
            </w:r>
          </w:p>
        </w:tc>
        <w:tc>
          <w:tcPr>
            <w:tcW w:w="1559" w:type="dxa"/>
          </w:tcPr>
          <w:p w:rsidR="001E44FD" w:rsidRDefault="001E44FD" w:rsidP="00C5651B">
            <w:pPr>
              <w:tabs>
                <w:tab w:val="left" w:pos="1305"/>
              </w:tabs>
            </w:pPr>
          </w:p>
        </w:tc>
        <w:tc>
          <w:tcPr>
            <w:tcW w:w="3119" w:type="dxa"/>
          </w:tcPr>
          <w:p w:rsidR="001E44FD" w:rsidRDefault="001E44FD" w:rsidP="00C5651B">
            <w:pPr>
              <w:tabs>
                <w:tab w:val="left" w:pos="1305"/>
              </w:tabs>
            </w:pPr>
            <w:r>
              <w:t>Не поступил</w:t>
            </w:r>
          </w:p>
        </w:tc>
        <w:tc>
          <w:tcPr>
            <w:tcW w:w="1508" w:type="dxa"/>
          </w:tcPr>
          <w:p w:rsidR="001E44FD" w:rsidRDefault="001E44FD" w:rsidP="00C5651B">
            <w:pPr>
              <w:tabs>
                <w:tab w:val="left" w:pos="1305"/>
              </w:tabs>
            </w:pPr>
          </w:p>
        </w:tc>
      </w:tr>
    </w:tbl>
    <w:p w:rsidR="00B4501B" w:rsidRPr="00C5651B" w:rsidRDefault="00B4501B" w:rsidP="00C5651B">
      <w:pPr>
        <w:tabs>
          <w:tab w:val="left" w:pos="1305"/>
        </w:tabs>
      </w:pPr>
    </w:p>
    <w:sectPr w:rsidR="00B4501B" w:rsidRPr="00C5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1B"/>
    <w:rsid w:val="000B0F6A"/>
    <w:rsid w:val="000E2DD0"/>
    <w:rsid w:val="001E44FD"/>
    <w:rsid w:val="004B7673"/>
    <w:rsid w:val="004D7E3E"/>
    <w:rsid w:val="008A4208"/>
    <w:rsid w:val="009B37D3"/>
    <w:rsid w:val="00B4501B"/>
    <w:rsid w:val="00B66132"/>
    <w:rsid w:val="00B77533"/>
    <w:rsid w:val="00C5651B"/>
    <w:rsid w:val="00C74586"/>
    <w:rsid w:val="00D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1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лщьз</cp:lastModifiedBy>
  <cp:revision>14</cp:revision>
  <cp:lastPrinted>2019-09-30T10:37:00Z</cp:lastPrinted>
  <dcterms:created xsi:type="dcterms:W3CDTF">2019-05-22T18:55:00Z</dcterms:created>
  <dcterms:modified xsi:type="dcterms:W3CDTF">2019-10-07T14:05:00Z</dcterms:modified>
</cp:coreProperties>
</file>