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41" w:rsidRDefault="000E0241" w:rsidP="000E0241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  <w:bookmarkStart w:id="0" w:name="_GoBack"/>
      <w:r>
        <w:rPr>
          <w:b/>
          <w:i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6136566" cy="1510145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809" cy="151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0241" w:rsidRPr="000E0241" w:rsidRDefault="000E0241" w:rsidP="000E0241">
      <w:pPr>
        <w:spacing w:before="100" w:beforeAutospacing="1" w:after="100" w:afterAutospacing="1"/>
        <w:rPr>
          <w:sz w:val="24"/>
          <w:szCs w:val="24"/>
        </w:rPr>
      </w:pPr>
      <w:r w:rsidRPr="000E0241">
        <w:rPr>
          <w:b/>
          <w:i/>
          <w:color w:val="0070C0"/>
          <w:sz w:val="36"/>
          <w:szCs w:val="36"/>
        </w:rPr>
        <w:t>График проведения открытых классных часов</w:t>
      </w:r>
      <w:r w:rsidRPr="000E0241">
        <w:rPr>
          <w:color w:val="0070C0"/>
          <w:sz w:val="36"/>
          <w:szCs w:val="36"/>
        </w:rPr>
        <w:t xml:space="preserve">          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402"/>
        <w:gridCol w:w="850"/>
        <w:gridCol w:w="851"/>
        <w:gridCol w:w="1559"/>
      </w:tblGrid>
      <w:tr w:rsidR="000E0241" w:rsidRPr="000E0241" w:rsidTr="0040072E">
        <w:trPr>
          <w:trHeight w:val="320"/>
        </w:trPr>
        <w:tc>
          <w:tcPr>
            <w:tcW w:w="710" w:type="dxa"/>
            <w:vMerge w:val="restart"/>
          </w:tcPr>
          <w:p w:rsidR="000E0241" w:rsidRPr="000E0241" w:rsidRDefault="000E0241" w:rsidP="000E0241">
            <w:pPr>
              <w:rPr>
                <w:color w:val="0070C0"/>
                <w:sz w:val="18"/>
                <w:szCs w:val="18"/>
              </w:rPr>
            </w:pPr>
            <w:r w:rsidRPr="000E0241">
              <w:rPr>
                <w:color w:val="0070C0"/>
                <w:sz w:val="18"/>
                <w:szCs w:val="18"/>
              </w:rPr>
              <w:t>Класс</w:t>
            </w:r>
          </w:p>
        </w:tc>
        <w:tc>
          <w:tcPr>
            <w:tcW w:w="2693" w:type="dxa"/>
            <w:vMerge w:val="restart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Классный руководитель</w:t>
            </w:r>
          </w:p>
        </w:tc>
        <w:tc>
          <w:tcPr>
            <w:tcW w:w="3402" w:type="dxa"/>
            <w:vMerge w:val="restart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 xml:space="preserve"> Название    мероприятия</w:t>
            </w:r>
          </w:p>
        </w:tc>
        <w:tc>
          <w:tcPr>
            <w:tcW w:w="1701" w:type="dxa"/>
            <w:gridSpan w:val="2"/>
          </w:tcPr>
          <w:p w:rsidR="000E0241" w:rsidRPr="000E0241" w:rsidRDefault="000E0241" w:rsidP="000E0241">
            <w:pPr>
              <w:spacing w:before="100" w:beforeAutospacing="1" w:after="100" w:afterAutospacing="1"/>
              <w:rPr>
                <w:color w:val="0070C0"/>
              </w:rPr>
            </w:pPr>
            <w:r w:rsidRPr="000E0241">
              <w:rPr>
                <w:color w:val="0070C0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Отметка о выполнении</w:t>
            </w:r>
          </w:p>
        </w:tc>
      </w:tr>
      <w:tr w:rsidR="000E0241" w:rsidRPr="000E0241" w:rsidTr="0040072E">
        <w:trPr>
          <w:trHeight w:val="319"/>
        </w:trPr>
        <w:tc>
          <w:tcPr>
            <w:tcW w:w="710" w:type="dxa"/>
            <w:vMerge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2693" w:type="dxa"/>
            <w:vMerge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3402" w:type="dxa"/>
            <w:vMerge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0E0241" w:rsidRPr="000E0241" w:rsidRDefault="000E0241" w:rsidP="000E0241">
            <w:pPr>
              <w:spacing w:before="100" w:beforeAutospacing="1" w:after="100" w:afterAutospacing="1"/>
              <w:rPr>
                <w:color w:val="0070C0"/>
              </w:rPr>
            </w:pPr>
            <w:r w:rsidRPr="000E0241">
              <w:rPr>
                <w:color w:val="0070C0"/>
              </w:rPr>
              <w:t>план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spacing w:before="100" w:beforeAutospacing="1" w:after="100" w:afterAutospacing="1"/>
              <w:rPr>
                <w:color w:val="0070C0"/>
              </w:rPr>
            </w:pPr>
            <w:r w:rsidRPr="000E0241">
              <w:rPr>
                <w:color w:val="0070C0"/>
              </w:rPr>
              <w:t>факт</w:t>
            </w:r>
          </w:p>
        </w:tc>
        <w:tc>
          <w:tcPr>
            <w:tcW w:w="1559" w:type="dxa"/>
            <w:vMerge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1а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proofErr w:type="spellStart"/>
            <w:r w:rsidRPr="000E0241">
              <w:rPr>
                <w:color w:val="0070C0"/>
                <w:sz w:val="24"/>
                <w:szCs w:val="24"/>
              </w:rPr>
              <w:t>Юлакаева</w:t>
            </w:r>
            <w:proofErr w:type="spellEnd"/>
            <w:r w:rsidRPr="000E0241">
              <w:rPr>
                <w:color w:val="0070C0"/>
                <w:sz w:val="24"/>
                <w:szCs w:val="24"/>
              </w:rPr>
              <w:t xml:space="preserve"> М.Ю.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«Поговорим о маме»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25.11.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1 б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proofErr w:type="spellStart"/>
            <w:r w:rsidRPr="000E0241">
              <w:rPr>
                <w:color w:val="0070C0"/>
                <w:sz w:val="24"/>
                <w:szCs w:val="24"/>
              </w:rPr>
              <w:t>Нурманбетова</w:t>
            </w:r>
            <w:proofErr w:type="spellEnd"/>
            <w:r w:rsidRPr="000E0241">
              <w:rPr>
                <w:color w:val="0070C0"/>
                <w:sz w:val="24"/>
                <w:szCs w:val="24"/>
              </w:rPr>
              <w:t xml:space="preserve"> А.С.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r w:rsidRPr="000E0241">
              <w:rPr>
                <w:color w:val="0070C0"/>
                <w:sz w:val="24"/>
                <w:szCs w:val="24"/>
              </w:rPr>
              <w:t>«Урок доброты»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r w:rsidRPr="000E0241">
              <w:rPr>
                <w:color w:val="0070C0"/>
                <w:sz w:val="24"/>
                <w:szCs w:val="24"/>
              </w:rPr>
              <w:t>12.10.</w:t>
            </w:r>
          </w:p>
          <w:p w:rsidR="000E0241" w:rsidRPr="000E0241" w:rsidRDefault="000E0241" w:rsidP="000E0241">
            <w:pPr>
              <w:rPr>
                <w:b/>
                <w:color w:val="0070C0"/>
                <w:sz w:val="24"/>
                <w:szCs w:val="24"/>
              </w:rPr>
            </w:pPr>
            <w:r w:rsidRPr="000E0241">
              <w:rPr>
                <w:color w:val="0070C0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 а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proofErr w:type="spellStart"/>
            <w:r w:rsidRPr="000E0241">
              <w:rPr>
                <w:color w:val="0070C0"/>
                <w:sz w:val="24"/>
                <w:szCs w:val="24"/>
              </w:rPr>
              <w:t>Доюнова</w:t>
            </w:r>
            <w:proofErr w:type="spellEnd"/>
            <w:r w:rsidRPr="000E0241">
              <w:rPr>
                <w:color w:val="0070C0"/>
                <w:sz w:val="24"/>
                <w:szCs w:val="24"/>
              </w:rPr>
              <w:t xml:space="preserve"> А.А.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«Спешите делать добро»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23.11.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 б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r w:rsidRPr="000E0241">
              <w:rPr>
                <w:color w:val="0070C0"/>
                <w:sz w:val="24"/>
                <w:szCs w:val="24"/>
              </w:rPr>
              <w:t>Ильясова Ф.С.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bCs/>
                <w:color w:val="0070C0"/>
                <w:sz w:val="26"/>
                <w:szCs w:val="26"/>
                <w:lang w:eastAsia="ru-RU"/>
              </w:rPr>
            </w:pPr>
            <w:r w:rsidRPr="000E0241">
              <w:rPr>
                <w:rFonts w:asciiTheme="majorHAnsi" w:eastAsiaTheme="majorEastAsia" w:hAnsiTheme="majorHAnsi" w:cstheme="majorBidi"/>
                <w:bCs/>
                <w:color w:val="4F81BD" w:themeColor="accent1"/>
                <w:sz w:val="26"/>
                <w:szCs w:val="26"/>
                <w:shd w:val="clear" w:color="auto" w:fill="FFFFFF"/>
                <w:lang w:eastAsia="ru-RU"/>
              </w:rPr>
              <w:t>«</w:t>
            </w:r>
            <w:r w:rsidRPr="000E0241">
              <w:rPr>
                <w:rFonts w:asciiTheme="majorHAnsi" w:eastAsiaTheme="majorEastAsia" w:hAnsiTheme="majorHAnsi" w:cstheme="majorBidi"/>
                <w:bCs/>
                <w:color w:val="4F81BD" w:themeColor="accent1"/>
                <w:shd w:val="clear" w:color="auto" w:fill="FFFFFF"/>
                <w:lang w:eastAsia="ru-RU"/>
              </w:rPr>
              <w:t>Спички детям не игрушка»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25.01.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3 а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r w:rsidRPr="000E0241">
              <w:rPr>
                <w:color w:val="0070C0"/>
                <w:sz w:val="24"/>
                <w:szCs w:val="24"/>
              </w:rPr>
              <w:t>Темирова Р.</w:t>
            </w:r>
            <w:proofErr w:type="gramStart"/>
            <w:r w:rsidRPr="000E0241">
              <w:rPr>
                <w:color w:val="0070C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«Символы моей Родины»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24.01.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3 б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proofErr w:type="spellStart"/>
            <w:r w:rsidRPr="000E0241">
              <w:rPr>
                <w:color w:val="0070C0"/>
                <w:sz w:val="24"/>
                <w:szCs w:val="24"/>
              </w:rPr>
              <w:t>Заргишиева</w:t>
            </w:r>
            <w:proofErr w:type="spellEnd"/>
            <w:r w:rsidRPr="000E0241">
              <w:rPr>
                <w:color w:val="0070C0"/>
                <w:sz w:val="24"/>
                <w:szCs w:val="24"/>
              </w:rPr>
              <w:t xml:space="preserve"> Г.З.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«Их именами названы улицы нашего села»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14.12.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4 а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proofErr w:type="spellStart"/>
            <w:r w:rsidRPr="000E0241">
              <w:rPr>
                <w:color w:val="0070C0"/>
                <w:sz w:val="24"/>
                <w:szCs w:val="24"/>
              </w:rPr>
              <w:t>Амангулова</w:t>
            </w:r>
            <w:proofErr w:type="spellEnd"/>
            <w:r w:rsidRPr="000E0241">
              <w:rPr>
                <w:color w:val="0070C0"/>
                <w:sz w:val="24"/>
                <w:szCs w:val="24"/>
              </w:rPr>
              <w:t xml:space="preserve"> Э.К.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«День пожилых людей»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01.10.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  <w:tr w:rsidR="000E0241" w:rsidRPr="000E0241" w:rsidTr="0040072E">
        <w:tc>
          <w:tcPr>
            <w:tcW w:w="71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4 б</w:t>
            </w:r>
          </w:p>
        </w:tc>
        <w:tc>
          <w:tcPr>
            <w:tcW w:w="2693" w:type="dxa"/>
          </w:tcPr>
          <w:p w:rsidR="000E0241" w:rsidRPr="000E0241" w:rsidRDefault="000E0241" w:rsidP="000E0241">
            <w:pPr>
              <w:rPr>
                <w:color w:val="0070C0"/>
                <w:sz w:val="24"/>
                <w:szCs w:val="24"/>
              </w:rPr>
            </w:pPr>
            <w:proofErr w:type="spellStart"/>
            <w:r w:rsidRPr="000E0241">
              <w:rPr>
                <w:color w:val="0070C0"/>
                <w:sz w:val="24"/>
                <w:szCs w:val="24"/>
              </w:rPr>
              <w:t>Караянова</w:t>
            </w:r>
            <w:proofErr w:type="spellEnd"/>
            <w:r w:rsidRPr="000E0241">
              <w:rPr>
                <w:color w:val="0070C0"/>
                <w:sz w:val="24"/>
                <w:szCs w:val="24"/>
              </w:rPr>
              <w:t xml:space="preserve"> Г.В.</w:t>
            </w:r>
          </w:p>
        </w:tc>
        <w:tc>
          <w:tcPr>
            <w:tcW w:w="3402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«Рядом особенный человек»</w:t>
            </w:r>
          </w:p>
        </w:tc>
        <w:tc>
          <w:tcPr>
            <w:tcW w:w="850" w:type="dxa"/>
          </w:tcPr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21.02.</w:t>
            </w:r>
          </w:p>
          <w:p w:rsidR="000E0241" w:rsidRPr="000E0241" w:rsidRDefault="000E0241" w:rsidP="000E0241">
            <w:pPr>
              <w:rPr>
                <w:color w:val="0070C0"/>
              </w:rPr>
            </w:pPr>
            <w:r w:rsidRPr="000E0241"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0E0241" w:rsidRPr="000E0241" w:rsidRDefault="000E0241" w:rsidP="000E0241">
            <w:pPr>
              <w:rPr>
                <w:color w:val="0070C0"/>
              </w:rPr>
            </w:pPr>
          </w:p>
        </w:tc>
      </w:tr>
    </w:tbl>
    <w:p w:rsidR="00A408F4" w:rsidRDefault="00A408F4"/>
    <w:sectPr w:rsidR="00A4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41"/>
    <w:rsid w:val="000E0241"/>
    <w:rsid w:val="00A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*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2019-10-03T17:33:00Z</dcterms:created>
  <dcterms:modified xsi:type="dcterms:W3CDTF">2019-10-03T17:33:00Z</dcterms:modified>
</cp:coreProperties>
</file>