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2C" w:rsidRPr="00BB572C" w:rsidRDefault="00BB572C" w:rsidP="00BB57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663" w:type="pct"/>
        <w:tblCellSpacing w:w="0" w:type="dxa"/>
        <w:tblInd w:w="-1" w:type="dxa"/>
        <w:tblCellMar>
          <w:left w:w="0" w:type="dxa"/>
          <w:right w:w="0" w:type="dxa"/>
        </w:tblCellMar>
        <w:tblLook w:val="04A0"/>
      </w:tblPr>
      <w:tblGrid>
        <w:gridCol w:w="8724"/>
      </w:tblGrid>
      <w:tr w:rsidR="00BB572C" w:rsidRPr="00BB572C" w:rsidTr="00265686">
        <w:trPr>
          <w:tblCellSpacing w:w="0" w:type="dxa"/>
        </w:trPr>
        <w:tc>
          <w:tcPr>
            <w:tcW w:w="5000" w:type="pct"/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1954" w:rsidRDefault="00265686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6179128" cy="8496300"/>
            <wp:effectExtent l="19050" t="0" r="0" b="0"/>
            <wp:docPr id="3" name="Рисунок 3" descr="C:\Users\User\Pictures\2019-09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19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28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686" w:rsidRDefault="00265686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65686" w:rsidRDefault="00265686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65686" w:rsidRDefault="00265686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65686" w:rsidRDefault="00265686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Актуальность проблемы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работы с одаренными учащимися чрезвычайно актуальна для современного российского общества. К школе предъявляются сегодня высокие требования. А что значит для родителей и общества “хорошая школа”? </w:t>
      </w:r>
    </w:p>
    <w:p w:rsidR="00BB572C" w:rsidRPr="00BB572C" w:rsidRDefault="00BB572C" w:rsidP="00BB57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школа, где хорошо учат по всем предметам, а по окончании дети легко поступают в вузы.</w:t>
      </w:r>
    </w:p>
    <w:p w:rsidR="00BB572C" w:rsidRPr="00BB572C" w:rsidRDefault="00BB572C" w:rsidP="00BB57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школе должны преподавать высококвалифицированные и интеллигентные педагоги.</w:t>
      </w:r>
    </w:p>
    <w:p w:rsidR="00BB572C" w:rsidRPr="00BB572C" w:rsidRDefault="00BB572C" w:rsidP="00BB57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должны быть свои традиции.</w:t>
      </w:r>
    </w:p>
    <w:p w:rsidR="00BB572C" w:rsidRPr="00BB572C" w:rsidRDefault="00BB572C" w:rsidP="00BB57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должна давать современное образование.</w:t>
      </w:r>
    </w:p>
    <w:p w:rsidR="00BB572C" w:rsidRPr="00BB572C" w:rsidRDefault="00BB572C" w:rsidP="00BB57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хорошей школе уважают личность ребенка, с ним занимаются не только на уроках, но и в системе дополнительного образования.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>Именно поэтому так важно определить основные задачи и направления работы с одаренными детьми в системе дополнительного образования.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>Однако, прежде</w:t>
      </w:r>
      <w:proofErr w:type="gramStart"/>
      <w:r w:rsidRPr="00BB572C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чем говорить о работе с одаренными детьми, необходимо определиться о чем, собственно, мы будем вести речь.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Способностями</w:t>
      </w: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называют индивидуальные особенности личности, помогающие ей успешно заниматься определенной деятельностью.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Талантом </w:t>
      </w:r>
      <w:r w:rsidRPr="00BB572C">
        <w:rPr>
          <w:rFonts w:ascii="Times New Roman" w:hAnsi="Times New Roman" w:cs="Times New Roman"/>
          <w:sz w:val="24"/>
          <w:szCs w:val="24"/>
          <w:lang w:eastAsia="ru-RU"/>
        </w:rPr>
        <w:t>называют выдающиеся способности, высокую степень одаренности в какой-либо деятельности. Чаще всего талант проявляется в какой-то определенной сфере.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Гениальность</w:t>
      </w: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– высшая степень развития таланта, связана она с созданием качественно новых, уникальных творений, открытием ранее неизведанных путей творчества.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      Ученые сегодня единодушны в том, что каждый человек владеет огромным множеством возможностей, хранящихся в нем в виде задатков. Известна мысль ученого Н.Дубинина о том, “что любой человек, сколько бы гениальным он ни был, в течение жизни использует не более одной миллиардной доли тех возможностей, которые представляет ему мозг”. Так, память человека способна вместить в себе 20 единиц информации, то есть примерно столько же информации, сколько содержится в </w:t>
      </w:r>
      <w:proofErr w:type="gramStart"/>
      <w:r w:rsidRPr="00BB572C">
        <w:rPr>
          <w:rFonts w:ascii="Times New Roman" w:hAnsi="Times New Roman" w:cs="Times New Roman"/>
          <w:sz w:val="24"/>
          <w:szCs w:val="24"/>
          <w:lang w:eastAsia="ru-RU"/>
        </w:rPr>
        <w:t>миллионах томов</w:t>
      </w:r>
      <w:proofErr w:type="gramEnd"/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государственной библиотеки. Утверждают, что Александр Македонский знал в лицо всех солдат своего тридцатитысячного войска. Знаменитый шахматист А.А.Алехин мог играть вслепую одновременно на 40 досках.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>Понятно, что подобные примеры исключительны в своем роде, но они дают наглядный пример того, какие возможности открываются перед человеком в случае максимального использования заложенных в нем природных данных.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Таланты рождаются не часто, а гениев вообще за всю историю человечества насчитывается не более 400. Массовая школа обычно сталкивается с проблемой раннего выявления и развития </w:t>
      </w:r>
      <w:r w:rsidRPr="00BB572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способностей</w:t>
      </w: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ученика.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Поэтому, рассуждая о системе работы с одаренными детьми, хотелось бы подчеркнуть мысль о работе со </w:t>
      </w:r>
      <w:r w:rsidRPr="00BB572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всеми</w:t>
      </w:r>
      <w:r w:rsidRPr="00BB572C">
        <w:rPr>
          <w:rFonts w:ascii="Times New Roman" w:hAnsi="Times New Roman" w:cs="Times New Roman"/>
          <w:sz w:val="24"/>
          <w:szCs w:val="24"/>
          <w:lang w:eastAsia="ru-RU"/>
        </w:rPr>
        <w:t xml:space="preserve"> детьми, то есть о максимальном развитии умений, навыков, познавательных способностей.</w:t>
      </w:r>
    </w:p>
    <w:p w:rsidR="00BB572C" w:rsidRPr="00BB572C" w:rsidRDefault="00BB572C" w:rsidP="00BB572C">
      <w:pPr>
        <w:pStyle w:val="ae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hAnsi="Times New Roman" w:cs="Times New Roman"/>
          <w:sz w:val="24"/>
          <w:szCs w:val="24"/>
          <w:lang w:eastAsia="ru-RU"/>
        </w:rPr>
        <w:t>Жизнь требует от школы подготовки выпускника, способного адаптироваться к меняющимся условиям, коммуникабельного и конкурентоспособного. Именно это имел в виду психолог и писатель Г.Томпсон, говоря: “Способности – объяснение вашего успеха”.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Цель программы: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возможности творческой самореализации личности в различных видах деятельности.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Задачи:</w:t>
      </w:r>
    </w:p>
    <w:p w:rsidR="00BB572C" w:rsidRPr="004375BD" w:rsidRDefault="00BB572C" w:rsidP="004375BD">
      <w:pPr>
        <w:pStyle w:val="ae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Создание системы внеурочной работы, дополнительного образования учащихся.</w:t>
      </w:r>
    </w:p>
    <w:p w:rsidR="00BB572C" w:rsidRPr="004375BD" w:rsidRDefault="00BB572C" w:rsidP="004375BD">
      <w:pPr>
        <w:pStyle w:val="ae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Развитие массовых, групповых и индивидуальных форм внеурочной деятельности.</w:t>
      </w:r>
    </w:p>
    <w:p w:rsidR="00BB572C" w:rsidRPr="004375BD" w:rsidRDefault="00BB572C" w:rsidP="004375BD">
      <w:pPr>
        <w:pStyle w:val="ae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Организация системы исследовательской работы учащихся.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Ожидаемые результаты</w:t>
      </w:r>
    </w:p>
    <w:p w:rsidR="00BB572C" w:rsidRPr="00BB572C" w:rsidRDefault="00BB572C" w:rsidP="00BB57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работы с одаренными учащимися.</w:t>
      </w:r>
    </w:p>
    <w:p w:rsidR="00BB572C" w:rsidRPr="00BB572C" w:rsidRDefault="00BB572C" w:rsidP="00BB57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самореализация выпускника школы.</w:t>
      </w:r>
    </w:p>
    <w:p w:rsidR="00BB572C" w:rsidRPr="00EF4799" w:rsidRDefault="00BB572C" w:rsidP="00EF47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в работе начальной, средней и старшей школы.</w:t>
      </w:r>
    </w:p>
    <w:p w:rsidR="00BB572C" w:rsidRPr="00BB572C" w:rsidRDefault="00BB572C" w:rsidP="00BB57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 в связи с переходом школы к профильному обучению.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Этапы: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– проектировочный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условия для формирования системы работы с одаренными учащимися в школе.</w:t>
      </w:r>
    </w:p>
    <w:p w:rsidR="00BB572C" w:rsidRPr="004375BD" w:rsidRDefault="00BB572C" w:rsidP="004375BD">
      <w:pPr>
        <w:pStyle w:val="a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75BD">
        <w:rPr>
          <w:b/>
          <w:lang w:eastAsia="ru-RU"/>
        </w:rPr>
        <w:t>Задачи</w:t>
      </w:r>
      <w:r w:rsidRPr="004375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BB572C" w:rsidRPr="004375BD" w:rsidRDefault="00BB572C" w:rsidP="004375BD">
      <w:pPr>
        <w:pStyle w:val="ae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Изучение нормативной базы, подзаконных актов.</w:t>
      </w:r>
    </w:p>
    <w:p w:rsidR="00BB572C" w:rsidRPr="004375BD" w:rsidRDefault="00BB572C" w:rsidP="004375BD">
      <w:pPr>
        <w:pStyle w:val="ae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Разработка программы работы с одаренными учащимися.</w:t>
      </w:r>
    </w:p>
    <w:p w:rsidR="00BB572C" w:rsidRPr="00BB572C" w:rsidRDefault="00BB572C" w:rsidP="004375BD">
      <w:pPr>
        <w:pStyle w:val="ae"/>
        <w:numPr>
          <w:ilvl w:val="0"/>
          <w:numId w:val="33"/>
        </w:numPr>
        <w:rPr>
          <w:lang w:eastAsia="ru-RU"/>
        </w:rPr>
      </w:pPr>
      <w:r w:rsidRPr="004375BD">
        <w:rPr>
          <w:rFonts w:ascii="Times New Roman" w:hAnsi="Times New Roman" w:cs="Times New Roman"/>
          <w:sz w:val="24"/>
          <w:szCs w:val="24"/>
          <w:lang w:eastAsia="ru-RU"/>
        </w:rPr>
        <w:t>Анализ материально-технических, педагогических условий реализации программы.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– экспериментальный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F4799" w:rsidRPr="004375BD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системы работы с одаренными учащимися.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BB572C" w:rsidRPr="00BB572C" w:rsidRDefault="00BB572C" w:rsidP="00BB57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склонностей учащихся.</w:t>
      </w:r>
    </w:p>
    <w:p w:rsidR="00BB572C" w:rsidRPr="00BB572C" w:rsidRDefault="00BB572C" w:rsidP="00BB57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BB572C" w:rsidRPr="00BB572C" w:rsidRDefault="00BB572C" w:rsidP="00BB57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отдела методической библиотеки школы по работе с талантливыми учащимися.</w:t>
      </w:r>
    </w:p>
    <w:p w:rsidR="00BB572C" w:rsidRPr="00BB572C" w:rsidRDefault="00BB572C" w:rsidP="00BB57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учебных программ </w:t>
      </w:r>
      <w:r w:rsidR="00B11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факультативов, элективных курсов.</w:t>
      </w:r>
    </w:p>
    <w:p w:rsidR="00BB572C" w:rsidRPr="00BB572C" w:rsidRDefault="00BB572C" w:rsidP="00BB57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B11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учебные годы – переход в режим функционирования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системы работы с одаренными учащимися в режим функционирования.</w:t>
      </w:r>
    </w:p>
    <w:p w:rsidR="00BB572C" w:rsidRPr="00BB572C" w:rsidRDefault="00BB572C" w:rsidP="00BB5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Задачи: </w:t>
      </w:r>
    </w:p>
    <w:p w:rsidR="00BB572C" w:rsidRPr="00BB572C" w:rsidRDefault="00BB572C" w:rsidP="00BB57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в </w:t>
      </w: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профильного обучения (10-11 классы).</w:t>
      </w:r>
    </w:p>
    <w:p w:rsidR="00BB572C" w:rsidRPr="00BB572C" w:rsidRDefault="00BB572C" w:rsidP="00BB57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итогов реализации программы.</w:t>
      </w:r>
    </w:p>
    <w:p w:rsidR="00BB572C" w:rsidRPr="00BB572C" w:rsidRDefault="00BB572C" w:rsidP="00BB57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преемственности в воспитании и развитии детей на всех этапах обучения в школе.</w:t>
      </w:r>
    </w:p>
    <w:p w:rsidR="00BB572C" w:rsidRPr="00BB572C" w:rsidRDefault="00BB572C" w:rsidP="00BB57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затруднений педагогов в реализации программы.</w:t>
      </w:r>
    </w:p>
    <w:p w:rsidR="004375BD" w:rsidRDefault="00BB572C" w:rsidP="004375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результатов работы школы. </w:t>
      </w:r>
    </w:p>
    <w:p w:rsidR="00BB572C" w:rsidRPr="004375BD" w:rsidRDefault="00BB572C" w:rsidP="00437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b/>
          <w:sz w:val="24"/>
          <w:szCs w:val="24"/>
          <w:lang w:eastAsia="ru-RU"/>
        </w:rPr>
        <w:t>6. Кадровое обеспечение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37"/>
        <w:gridCol w:w="3268"/>
        <w:gridCol w:w="3518"/>
      </w:tblGrid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Административно-координационная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общего контроля и руководства.</w:t>
            </w:r>
          </w:p>
          <w:p w:rsidR="00BB572C" w:rsidRPr="00BB572C" w:rsidRDefault="00BB572C" w:rsidP="00BB572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Руководство </w:t>
            </w:r>
            <w:proofErr w:type="spellStart"/>
            <w:proofErr w:type="gramStart"/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стью</w:t>
            </w:r>
            <w:proofErr w:type="spellEnd"/>
            <w:proofErr w:type="gramEnd"/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коллектива.</w:t>
            </w:r>
          </w:p>
          <w:p w:rsidR="00BB572C" w:rsidRPr="00BB572C" w:rsidRDefault="00BB572C" w:rsidP="00BB572C">
            <w:pPr>
              <w:pStyle w:val="ae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ситуации и внесение корректив.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Консультативная, Научно-методическая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реализации программы.</w:t>
            </w:r>
          </w:p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семинаров, консультаций.</w:t>
            </w:r>
          </w:p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издание методических рекомендаций.</w:t>
            </w:r>
          </w:p>
          <w:p w:rsidR="00BB572C" w:rsidRPr="00BB572C" w:rsidRDefault="00BB572C" w:rsidP="00BB572C">
            <w:pPr>
              <w:pStyle w:val="ae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BB572C" w:rsidRPr="00BB572C" w:rsidRDefault="00BB572C" w:rsidP="00BB5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программы в системе внеклассной работы</w:t>
            </w:r>
          </w:p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новых педагогических технологий</w:t>
            </w:r>
          </w:p>
          <w:p w:rsidR="00BB572C" w:rsidRPr="00BB572C" w:rsidRDefault="00BB572C" w:rsidP="00BB572C">
            <w:pPr>
              <w:pStyle w:val="ae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исследовательской работы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Педагоги-организаторы.</w:t>
            </w:r>
          </w:p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BB572C" w:rsidRPr="00BB572C" w:rsidRDefault="00BB572C" w:rsidP="00BB572C">
            <w:pPr>
              <w:pStyle w:val="ae"/>
              <w:rPr>
                <w:lang w:eastAsia="ru-RU"/>
              </w:rPr>
            </w:pP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Специалисты, сотрудничающие со школой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профессиональной помощи педагогам.</w:t>
            </w:r>
          </w:p>
          <w:p w:rsidR="00BB572C" w:rsidRPr="00BB572C" w:rsidRDefault="003918E6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B572C"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тренингов, круглых столов, встреч</w:t>
            </w:r>
          </w:p>
          <w:p w:rsidR="00BB572C" w:rsidRPr="00BB572C" w:rsidRDefault="003918E6" w:rsidP="00BB572C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B572C"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  <w:p w:rsidR="00BB572C" w:rsidRPr="00BB572C" w:rsidRDefault="00BB572C" w:rsidP="003918E6">
            <w:pPr>
              <w:pStyle w:val="ae"/>
              <w:rPr>
                <w:lang w:eastAsia="ru-RU"/>
              </w:rPr>
            </w:pP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школы и </w:t>
            </w:r>
            <w:r w:rsidR="003918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BB5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BB572C" w:rsidRPr="00BB572C" w:rsidRDefault="00BB572C" w:rsidP="0039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учебных заведений дополнительного образования </w:t>
            </w:r>
            <w:r w:rsidR="0039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B572C" w:rsidRPr="004375BD" w:rsidRDefault="00BB572C" w:rsidP="004375BD">
      <w:pPr>
        <w:pStyle w:val="a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75BD">
        <w:rPr>
          <w:rFonts w:ascii="Times New Roman" w:hAnsi="Times New Roman" w:cs="Times New Roman"/>
          <w:b/>
          <w:sz w:val="24"/>
          <w:szCs w:val="24"/>
          <w:lang w:eastAsia="ru-RU"/>
        </w:rPr>
        <w:t>7. Методическое обеспечение системы работы с одаренными учащимися в школе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17"/>
        <w:gridCol w:w="6806"/>
      </w:tblGrid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</w:t>
            </w: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F4799" w:rsidRPr="00EF4799" w:rsidRDefault="00BB572C" w:rsidP="00EF4799">
            <w:pPr>
              <w:pStyle w:val="af"/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Нормативно-правоове</w:t>
            </w:r>
            <w:proofErr w:type="spellEnd"/>
            <w:r w:rsidRPr="00EF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обеспечение:</w:t>
            </w:r>
            <w:r w:rsidR="00EF4799" w:rsidRPr="00EF47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BB572C" w:rsidRPr="00EF4799" w:rsidRDefault="00EF4799" w:rsidP="00EF4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ПОЛОЖЕНИЯ:</w:t>
            </w:r>
          </w:p>
          <w:p w:rsidR="00BB572C" w:rsidRPr="00BB572C" w:rsidRDefault="00BB572C" w:rsidP="00BB572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школьного тура предметных олимпиад</w:t>
            </w:r>
          </w:p>
          <w:p w:rsidR="00BB572C" w:rsidRPr="003918E6" w:rsidRDefault="00BB572C" w:rsidP="003918E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предметной недели (декады)</w:t>
            </w:r>
          </w:p>
          <w:p w:rsidR="00BB572C" w:rsidRPr="00BB572C" w:rsidRDefault="00BB572C" w:rsidP="00BB572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конкурсах, викторинах и т.п.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Программное обеспечение (типовые </w:t>
            </w:r>
            <w:r w:rsidR="00B119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авторские программы </w:t>
            </w: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факультативов и т.п.)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BB572C" w:rsidRPr="00BB572C" w:rsidRDefault="00BB572C" w:rsidP="00EF4799">
            <w:pPr>
              <w:pStyle w:val="ae"/>
              <w:rPr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Издание материалов, оформление сайта, иллюстрированных отчетов.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Организационно-методическое обеспечение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Создание целевого методического объединения по проблеме работы с одаренными детьми.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Повышение квалификации педагогов через систему школьных тематических семинаров.</w:t>
            </w:r>
          </w:p>
          <w:p w:rsidR="00BB572C" w:rsidRPr="00EF4799" w:rsidRDefault="00EF4799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572C"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Изучение обобщения опыта работы педагогов.</w:t>
            </w:r>
          </w:p>
          <w:p w:rsidR="00BB572C" w:rsidRPr="00BB572C" w:rsidRDefault="00EF4799" w:rsidP="00EF4799">
            <w:pPr>
              <w:pStyle w:val="ae"/>
              <w:rPr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B572C"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Мониторинг работы системы.</w:t>
            </w:r>
          </w:p>
        </w:tc>
      </w:tr>
    </w:tbl>
    <w:p w:rsidR="00BB572C" w:rsidRPr="00EF4799" w:rsidRDefault="00BB572C" w:rsidP="00EF4799">
      <w:pPr>
        <w:pStyle w:val="a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4799">
        <w:rPr>
          <w:rFonts w:ascii="Times New Roman" w:hAnsi="Times New Roman" w:cs="Times New Roman"/>
          <w:b/>
          <w:sz w:val="24"/>
          <w:szCs w:val="24"/>
          <w:lang w:eastAsia="ru-RU"/>
        </w:rPr>
        <w:t>  8. Основные формы внеурочной образовательной деятельности учащихся школы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0"/>
        <w:gridCol w:w="7313"/>
      </w:tblGrid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Факультатив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индивидуальных возможностей учащихся.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степени самостоятельности учащихся.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Расширение познавательных возможностей учащихся.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навыков исследовательской, творческой и проектной деятельности.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Ученическая конференция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умений и навыков самостоятельного приобретения знаний на основе работы с научно-популярной, учебной и справочной литературой.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учебным предметам.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информационной культуры учащихся.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неделя (декада)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 широкого спектра форм внеурочной деятельности.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мотивации учеников к изучению образовательной области.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учащихся.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Научное общество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учащихся к исследовательской, творческой и проектной деятельности.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аналитического и критического мышления учащихся в процессе творческого поиска и выполнения исследований.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Кружки, студии,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учащихся.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Содействие в профессиональной ориентации.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Самореализация учащихся во внеклассной работе.</w:t>
            </w:r>
          </w:p>
        </w:tc>
      </w:tr>
    </w:tbl>
    <w:p w:rsidR="00BB572C" w:rsidRPr="00EF4799" w:rsidRDefault="00BB572C" w:rsidP="00EF4799">
      <w:pPr>
        <w:pStyle w:val="a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4799">
        <w:rPr>
          <w:rFonts w:ascii="Times New Roman" w:hAnsi="Times New Roman" w:cs="Times New Roman"/>
          <w:b/>
          <w:sz w:val="24"/>
          <w:szCs w:val="24"/>
          <w:lang w:eastAsia="ru-RU"/>
        </w:rPr>
        <w:t>9. Организация исследовательской работы учащихся в школе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84"/>
        <w:gridCol w:w="4446"/>
        <w:gridCol w:w="3993"/>
      </w:tblGrid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– 4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этап:</w:t>
            </w:r>
          </w:p>
          <w:p w:rsidR="00BB572C" w:rsidRPr="00BB572C" w:rsidRDefault="00BB572C" w:rsidP="00BB572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научной организации труда.</w:t>
            </w:r>
          </w:p>
          <w:p w:rsidR="00BB572C" w:rsidRPr="00BB572C" w:rsidRDefault="00BB572C" w:rsidP="00BB572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активные формы познавательной деятельности.</w:t>
            </w:r>
          </w:p>
          <w:p w:rsidR="00BB572C" w:rsidRPr="00BB572C" w:rsidRDefault="00BB572C" w:rsidP="00BB572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познавательного интереса.</w:t>
            </w:r>
          </w:p>
          <w:p w:rsidR="00BB572C" w:rsidRPr="00BB572C" w:rsidRDefault="00BB572C" w:rsidP="00BB572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способных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Формы: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Внеклассная работа.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Кружки эстетического цикла.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Секции.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5-7 классы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этап:</w:t>
            </w:r>
          </w:p>
          <w:p w:rsidR="00BB572C" w:rsidRPr="00BB572C" w:rsidRDefault="00BB572C" w:rsidP="00BB572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научной организации труда.</w:t>
            </w:r>
          </w:p>
          <w:p w:rsidR="00BB572C" w:rsidRPr="00BB572C" w:rsidRDefault="00BB572C" w:rsidP="00BB572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познавательного интереса.</w:t>
            </w:r>
          </w:p>
          <w:p w:rsidR="00BB572C" w:rsidRPr="00BB572C" w:rsidRDefault="00BB572C" w:rsidP="00BB572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развитие учащихся.</w:t>
            </w:r>
          </w:p>
          <w:p w:rsidR="00BB572C" w:rsidRPr="00BB572C" w:rsidRDefault="00BB572C" w:rsidP="00BB572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со способными школьниками.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Формы: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Внеклассная работа. 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недели.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Школьные олимпиады.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Факультативы.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Кружки.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Секции.</w:t>
            </w:r>
          </w:p>
        </w:tc>
      </w:tr>
      <w:tr w:rsidR="00BB572C" w:rsidRPr="00BB572C" w:rsidTr="00EF4799">
        <w:trPr>
          <w:trHeight w:val="199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этап:</w:t>
            </w:r>
          </w:p>
          <w:p w:rsidR="00BB572C" w:rsidRPr="00BB572C" w:rsidRDefault="00BB572C" w:rsidP="00BB572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научной организации труда.</w:t>
            </w:r>
          </w:p>
          <w:p w:rsidR="00BB572C" w:rsidRPr="00BB572C" w:rsidRDefault="00BB572C" w:rsidP="00BB572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расширение познавательных интересов учащихся.</w:t>
            </w:r>
          </w:p>
          <w:p w:rsidR="00BB572C" w:rsidRPr="00BB572C" w:rsidRDefault="00BB572C" w:rsidP="00BB572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исследовательских навыков.</w:t>
            </w:r>
          </w:p>
          <w:p w:rsidR="00BB572C" w:rsidRPr="00BB572C" w:rsidRDefault="00BB572C" w:rsidP="00BB572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информационной культуры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Формы: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Внеклассная работа.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недели.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Олимпиады.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Факультативы.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lang w:eastAsia="ru-RU"/>
              </w:rPr>
              <w:t xml:space="preserve">Индивидуальная работа по </w:t>
            </w:r>
            <w:r w:rsidR="00B119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разработке </w:t>
            </w: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 и выполнению рефератов.</w:t>
            </w:r>
          </w:p>
          <w:p w:rsidR="00BB572C" w:rsidRPr="00BB572C" w:rsidRDefault="00BB572C" w:rsidP="00EF4799">
            <w:pPr>
              <w:pStyle w:val="ae"/>
              <w:rPr>
                <w:rFonts w:eastAsia="Times New Roman"/>
                <w:lang w:eastAsia="ru-RU"/>
              </w:rPr>
            </w:pPr>
            <w:r w:rsidRPr="00EF4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 (9 классы).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Исследовательский этап:</w:t>
            </w:r>
          </w:p>
          <w:p w:rsidR="00BB572C" w:rsidRPr="00BB572C" w:rsidRDefault="00BB572C" w:rsidP="00BB572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исследовательских навыков.</w:t>
            </w:r>
          </w:p>
          <w:p w:rsidR="00BB572C" w:rsidRPr="00BB572C" w:rsidRDefault="00BB572C" w:rsidP="00BB572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информационной культуры учащихся.</w:t>
            </w:r>
          </w:p>
          <w:p w:rsidR="00BB572C" w:rsidRPr="00BB572C" w:rsidRDefault="00BB572C" w:rsidP="00BB572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применение учащимися знаний умений и навыков.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Формы: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Внеклассная работа.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недели.</w:t>
            </w:r>
          </w:p>
          <w:p w:rsidR="00BB572C" w:rsidRPr="00EF4799" w:rsidRDefault="00BB572C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Олимпиады.</w:t>
            </w:r>
          </w:p>
          <w:p w:rsidR="00BB572C" w:rsidRPr="00EF4799" w:rsidRDefault="00EF4799" w:rsidP="00EF4799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курсы</w:t>
            </w:r>
          </w:p>
          <w:p w:rsidR="00BB572C" w:rsidRPr="00BB572C" w:rsidRDefault="00BB572C" w:rsidP="00B11954">
            <w:pPr>
              <w:pStyle w:val="ae"/>
              <w:rPr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по разработке проектов и выполнению рефератов и исследовательских работ.</w:t>
            </w:r>
          </w:p>
        </w:tc>
      </w:tr>
    </w:tbl>
    <w:p w:rsidR="00D231FD" w:rsidRDefault="00D231FD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72C" w:rsidRPr="00BB572C" w:rsidRDefault="00BB572C" w:rsidP="00BB57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BB57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План реализации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01"/>
        <w:gridCol w:w="7722"/>
      </w:tblGrid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программы</w:t>
            </w:r>
          </w:p>
        </w:tc>
      </w:tr>
      <w:tr w:rsidR="00BB572C" w:rsidRPr="00BB572C" w:rsidTr="004375BD">
        <w:trPr>
          <w:trHeight w:val="344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11954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2019-2020</w:t>
            </w:r>
            <w:r w:rsidR="00BB572C"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 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4375BD" w:rsidRDefault="00BB572C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базы, подзаконных актов</w:t>
            </w:r>
          </w:p>
          <w:p w:rsidR="00BB572C" w:rsidRPr="004375BD" w:rsidRDefault="00BB572C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итогов деятельности педагогического коллектива, материально-технических условий по работе с одаренными учащимися </w:t>
            </w:r>
          </w:p>
          <w:p w:rsidR="00BB572C" w:rsidRPr="004375BD" w:rsidRDefault="00B11954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районном</w:t>
            </w:r>
            <w:r w:rsidR="00BB572C"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республиканском туре предметных олимпиад.</w:t>
            </w:r>
          </w:p>
          <w:p w:rsidR="00BB572C" w:rsidRPr="004375BD" w:rsidRDefault="00BB572C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системы работы с одаренными учащимися.</w:t>
            </w:r>
          </w:p>
          <w:p w:rsidR="00BB572C" w:rsidRPr="004375BD" w:rsidRDefault="00BB572C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Программы "Одаренные дети".</w:t>
            </w:r>
          </w:p>
          <w:p w:rsidR="00BB572C" w:rsidRPr="004375BD" w:rsidRDefault="00BB572C" w:rsidP="004375BD">
            <w:pPr>
              <w:pStyle w:val="ae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  <w:p w:rsidR="003918E6" w:rsidRPr="003918E6" w:rsidRDefault="003918E6" w:rsidP="004375BD">
            <w:pPr>
              <w:pStyle w:val="ae"/>
              <w:numPr>
                <w:ilvl w:val="0"/>
                <w:numId w:val="31"/>
              </w:numPr>
              <w:rPr>
                <w:lang w:eastAsia="ru-RU"/>
              </w:rPr>
            </w:pP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  <w:r w:rsidR="00B119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утверждение</w:t>
            </w:r>
            <w:r w:rsidRPr="004375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элективных курсов.</w:t>
            </w:r>
          </w:p>
        </w:tc>
      </w:tr>
      <w:tr w:rsidR="00BB572C" w:rsidRPr="00BB572C" w:rsidTr="00D231FD">
        <w:trPr>
          <w:trHeight w:val="358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11954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2020-2021 </w:t>
            </w:r>
            <w:r w:rsidR="00BB572C"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Научно-методический семинар для педагогов школы "Исследовательская деятельность учащихся" (по плану семинара).</w:t>
            </w:r>
          </w:p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BB572C" w:rsidRPr="00BB572C" w:rsidRDefault="00BB572C" w:rsidP="00BB572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  <w:p w:rsidR="00BB572C" w:rsidRPr="00BB572C" w:rsidRDefault="00BB572C" w:rsidP="003918E6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научно-практической конференции школьников </w:t>
            </w:r>
          </w:p>
        </w:tc>
      </w:tr>
      <w:tr w:rsidR="00BB572C" w:rsidRPr="00BB572C" w:rsidTr="00BB572C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BB572C" w:rsidRDefault="00B11954" w:rsidP="00BB5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  <w:r w:rsidR="00BB572C" w:rsidRPr="00BB5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72C" w:rsidRPr="00EF4799" w:rsidRDefault="00BB572C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конкурсах, соревнованиях, проектных мероприятиях.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BB572C" w:rsidRPr="00EF4799" w:rsidRDefault="00BB572C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рекомендаций.</w:t>
            </w:r>
          </w:p>
          <w:p w:rsidR="003918E6" w:rsidRPr="00EF4799" w:rsidRDefault="003918E6" w:rsidP="00EF4799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итогов реализации программы.</w:t>
            </w:r>
          </w:p>
          <w:p w:rsidR="003918E6" w:rsidRPr="00BB572C" w:rsidRDefault="003918E6" w:rsidP="00EF4799">
            <w:pPr>
              <w:pStyle w:val="ae"/>
              <w:numPr>
                <w:ilvl w:val="0"/>
                <w:numId w:val="30"/>
              </w:numPr>
              <w:rPr>
                <w:lang w:eastAsia="ru-RU"/>
              </w:rPr>
            </w:pPr>
            <w:r w:rsidRPr="00EF47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результатов работы школы.</w:t>
            </w:r>
          </w:p>
        </w:tc>
      </w:tr>
    </w:tbl>
    <w:p w:rsidR="00F94A20" w:rsidRPr="00D231FD" w:rsidRDefault="00F94A20" w:rsidP="00D231FD"/>
    <w:sectPr w:rsidR="00F94A20" w:rsidRPr="00D231FD" w:rsidSect="00D231F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BE3" w:rsidRDefault="00116BE3" w:rsidP="00BB572C">
      <w:pPr>
        <w:spacing w:after="0" w:line="240" w:lineRule="auto"/>
      </w:pPr>
      <w:r>
        <w:separator/>
      </w:r>
    </w:p>
  </w:endnote>
  <w:endnote w:type="continuationSeparator" w:id="0">
    <w:p w:rsidR="00116BE3" w:rsidRDefault="00116BE3" w:rsidP="00BB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BE3" w:rsidRDefault="00116BE3" w:rsidP="00BB572C">
      <w:pPr>
        <w:spacing w:after="0" w:line="240" w:lineRule="auto"/>
      </w:pPr>
      <w:r>
        <w:separator/>
      </w:r>
    </w:p>
  </w:footnote>
  <w:footnote w:type="continuationSeparator" w:id="0">
    <w:p w:rsidR="00116BE3" w:rsidRDefault="00116BE3" w:rsidP="00BB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9BD"/>
    <w:multiLevelType w:val="hybridMultilevel"/>
    <w:tmpl w:val="96804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42F2"/>
    <w:multiLevelType w:val="multilevel"/>
    <w:tmpl w:val="FA9E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C2088"/>
    <w:multiLevelType w:val="hybridMultilevel"/>
    <w:tmpl w:val="87A8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07BC1"/>
    <w:multiLevelType w:val="multilevel"/>
    <w:tmpl w:val="D402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81D92"/>
    <w:multiLevelType w:val="multilevel"/>
    <w:tmpl w:val="2838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E4485"/>
    <w:multiLevelType w:val="multilevel"/>
    <w:tmpl w:val="E978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750AB"/>
    <w:multiLevelType w:val="multilevel"/>
    <w:tmpl w:val="D3C0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564D9"/>
    <w:multiLevelType w:val="multilevel"/>
    <w:tmpl w:val="35DE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53051C"/>
    <w:multiLevelType w:val="multilevel"/>
    <w:tmpl w:val="58E6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B00FD3"/>
    <w:multiLevelType w:val="multilevel"/>
    <w:tmpl w:val="883C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5C4063"/>
    <w:multiLevelType w:val="multilevel"/>
    <w:tmpl w:val="9202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E10435"/>
    <w:multiLevelType w:val="multilevel"/>
    <w:tmpl w:val="12EC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750794"/>
    <w:multiLevelType w:val="multilevel"/>
    <w:tmpl w:val="C90A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D12E53"/>
    <w:multiLevelType w:val="multilevel"/>
    <w:tmpl w:val="CC6C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934460"/>
    <w:multiLevelType w:val="multilevel"/>
    <w:tmpl w:val="97DA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F91800"/>
    <w:multiLevelType w:val="multilevel"/>
    <w:tmpl w:val="B498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31BCC"/>
    <w:multiLevelType w:val="multilevel"/>
    <w:tmpl w:val="3C5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915189"/>
    <w:multiLevelType w:val="hybridMultilevel"/>
    <w:tmpl w:val="9C922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7608B0"/>
    <w:multiLevelType w:val="multilevel"/>
    <w:tmpl w:val="D6EE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415800"/>
    <w:multiLevelType w:val="multilevel"/>
    <w:tmpl w:val="9114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F42D81"/>
    <w:multiLevelType w:val="multilevel"/>
    <w:tmpl w:val="E626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166322"/>
    <w:multiLevelType w:val="hybridMultilevel"/>
    <w:tmpl w:val="D39E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8209A"/>
    <w:multiLevelType w:val="multilevel"/>
    <w:tmpl w:val="CFFE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D252FF"/>
    <w:multiLevelType w:val="hybridMultilevel"/>
    <w:tmpl w:val="A00ED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57018"/>
    <w:multiLevelType w:val="multilevel"/>
    <w:tmpl w:val="0BCE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D84BE8"/>
    <w:multiLevelType w:val="multilevel"/>
    <w:tmpl w:val="81E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1A2732"/>
    <w:multiLevelType w:val="multilevel"/>
    <w:tmpl w:val="E08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0010B0"/>
    <w:multiLevelType w:val="multilevel"/>
    <w:tmpl w:val="CCC2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56513"/>
    <w:multiLevelType w:val="multilevel"/>
    <w:tmpl w:val="AC2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F20E4B"/>
    <w:multiLevelType w:val="multilevel"/>
    <w:tmpl w:val="096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DC6536"/>
    <w:multiLevelType w:val="multilevel"/>
    <w:tmpl w:val="37E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075C3F"/>
    <w:multiLevelType w:val="multilevel"/>
    <w:tmpl w:val="6ED0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7A2E55"/>
    <w:multiLevelType w:val="multilevel"/>
    <w:tmpl w:val="759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9"/>
  </w:num>
  <w:num w:numId="3">
    <w:abstractNumId w:val="14"/>
  </w:num>
  <w:num w:numId="4">
    <w:abstractNumId w:val="28"/>
  </w:num>
  <w:num w:numId="5">
    <w:abstractNumId w:val="25"/>
  </w:num>
  <w:num w:numId="6">
    <w:abstractNumId w:val="22"/>
  </w:num>
  <w:num w:numId="7">
    <w:abstractNumId w:val="30"/>
  </w:num>
  <w:num w:numId="8">
    <w:abstractNumId w:val="31"/>
  </w:num>
  <w:num w:numId="9">
    <w:abstractNumId w:val="12"/>
  </w:num>
  <w:num w:numId="10">
    <w:abstractNumId w:val="16"/>
  </w:num>
  <w:num w:numId="11">
    <w:abstractNumId w:val="8"/>
  </w:num>
  <w:num w:numId="12">
    <w:abstractNumId w:val="32"/>
  </w:num>
  <w:num w:numId="13">
    <w:abstractNumId w:val="27"/>
  </w:num>
  <w:num w:numId="14">
    <w:abstractNumId w:val="5"/>
  </w:num>
  <w:num w:numId="15">
    <w:abstractNumId w:val="19"/>
  </w:num>
  <w:num w:numId="16">
    <w:abstractNumId w:val="10"/>
  </w:num>
  <w:num w:numId="17">
    <w:abstractNumId w:val="1"/>
  </w:num>
  <w:num w:numId="18">
    <w:abstractNumId w:val="26"/>
  </w:num>
  <w:num w:numId="19">
    <w:abstractNumId w:val="13"/>
  </w:num>
  <w:num w:numId="20">
    <w:abstractNumId w:val="4"/>
  </w:num>
  <w:num w:numId="21">
    <w:abstractNumId w:val="7"/>
  </w:num>
  <w:num w:numId="22">
    <w:abstractNumId w:val="24"/>
  </w:num>
  <w:num w:numId="23">
    <w:abstractNumId w:val="3"/>
  </w:num>
  <w:num w:numId="24">
    <w:abstractNumId w:val="6"/>
  </w:num>
  <w:num w:numId="25">
    <w:abstractNumId w:val="11"/>
  </w:num>
  <w:num w:numId="26">
    <w:abstractNumId w:val="9"/>
  </w:num>
  <w:num w:numId="27">
    <w:abstractNumId w:val="20"/>
  </w:num>
  <w:num w:numId="28">
    <w:abstractNumId w:val="18"/>
  </w:num>
  <w:num w:numId="29">
    <w:abstractNumId w:val="21"/>
  </w:num>
  <w:num w:numId="30">
    <w:abstractNumId w:val="2"/>
  </w:num>
  <w:num w:numId="31">
    <w:abstractNumId w:val="23"/>
  </w:num>
  <w:num w:numId="32">
    <w:abstractNumId w:val="17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72C"/>
    <w:rsid w:val="00116BE3"/>
    <w:rsid w:val="001C611D"/>
    <w:rsid w:val="00265686"/>
    <w:rsid w:val="00276D2A"/>
    <w:rsid w:val="003622E4"/>
    <w:rsid w:val="003918E6"/>
    <w:rsid w:val="00421D0A"/>
    <w:rsid w:val="004375BD"/>
    <w:rsid w:val="004C5072"/>
    <w:rsid w:val="00516798"/>
    <w:rsid w:val="005C1F0F"/>
    <w:rsid w:val="00AC20A0"/>
    <w:rsid w:val="00B11954"/>
    <w:rsid w:val="00BB572C"/>
    <w:rsid w:val="00D231FD"/>
    <w:rsid w:val="00DD1408"/>
    <w:rsid w:val="00EF4799"/>
    <w:rsid w:val="00F734AA"/>
    <w:rsid w:val="00F9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0"/>
  </w:style>
  <w:style w:type="paragraph" w:styleId="1">
    <w:name w:val="heading 1"/>
    <w:basedOn w:val="a"/>
    <w:link w:val="10"/>
    <w:uiPriority w:val="9"/>
    <w:qFormat/>
    <w:rsid w:val="00BB5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B5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57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57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B572C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57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57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57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57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t6">
    <w:name w:val="pt6"/>
    <w:basedOn w:val="a0"/>
    <w:rsid w:val="00BB572C"/>
  </w:style>
  <w:style w:type="character" w:styleId="a5">
    <w:name w:val="Strong"/>
    <w:basedOn w:val="a0"/>
    <w:uiPriority w:val="22"/>
    <w:qFormat/>
    <w:rsid w:val="00BB572C"/>
    <w:rPr>
      <w:b/>
      <w:bCs/>
    </w:rPr>
  </w:style>
  <w:style w:type="paragraph" w:styleId="a6">
    <w:name w:val="Normal (Web)"/>
    <w:basedOn w:val="a"/>
    <w:uiPriority w:val="99"/>
    <w:unhideWhenUsed/>
    <w:rsid w:val="00BB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B572C"/>
    <w:rPr>
      <w:i/>
      <w:iCs/>
    </w:rPr>
  </w:style>
  <w:style w:type="paragraph" w:customStyle="1" w:styleId="yashare-auto-init">
    <w:name w:val="yashare-auto-init"/>
    <w:basedOn w:val="a"/>
    <w:rsid w:val="00BB572C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BB572C"/>
  </w:style>
  <w:style w:type="character" w:customStyle="1" w:styleId="b-sharetext">
    <w:name w:val="b-share__text"/>
    <w:basedOn w:val="a0"/>
    <w:rsid w:val="00BB572C"/>
  </w:style>
  <w:style w:type="character" w:customStyle="1" w:styleId="b-share-icon">
    <w:name w:val="b-share-icon"/>
    <w:basedOn w:val="a0"/>
    <w:rsid w:val="00BB572C"/>
  </w:style>
  <w:style w:type="character" w:customStyle="1" w:styleId="category">
    <w:name w:val="category"/>
    <w:basedOn w:val="a0"/>
    <w:rsid w:val="00BB572C"/>
  </w:style>
  <w:style w:type="character" w:customStyle="1" w:styleId="value-title">
    <w:name w:val="value-title"/>
    <w:basedOn w:val="a0"/>
    <w:rsid w:val="00BB572C"/>
  </w:style>
  <w:style w:type="character" w:customStyle="1" w:styleId="street-address">
    <w:name w:val="street-address"/>
    <w:basedOn w:val="a0"/>
    <w:rsid w:val="00BB572C"/>
  </w:style>
  <w:style w:type="character" w:customStyle="1" w:styleId="locality">
    <w:name w:val="locality"/>
    <w:basedOn w:val="a0"/>
    <w:rsid w:val="00BB572C"/>
  </w:style>
  <w:style w:type="character" w:customStyle="1" w:styleId="country-name">
    <w:name w:val="country-name"/>
    <w:basedOn w:val="a0"/>
    <w:rsid w:val="00BB572C"/>
  </w:style>
  <w:style w:type="character" w:customStyle="1" w:styleId="postal-code">
    <w:name w:val="postal-code"/>
    <w:basedOn w:val="a0"/>
    <w:rsid w:val="00BB572C"/>
  </w:style>
  <w:style w:type="character" w:customStyle="1" w:styleId="extended-address">
    <w:name w:val="extended-address"/>
    <w:basedOn w:val="a0"/>
    <w:rsid w:val="00BB572C"/>
  </w:style>
  <w:style w:type="character" w:customStyle="1" w:styleId="geo">
    <w:name w:val="geo"/>
    <w:basedOn w:val="a0"/>
    <w:rsid w:val="00BB572C"/>
  </w:style>
  <w:style w:type="character" w:customStyle="1" w:styleId="latitude">
    <w:name w:val="latitude"/>
    <w:basedOn w:val="a0"/>
    <w:rsid w:val="00BB572C"/>
  </w:style>
  <w:style w:type="character" w:customStyle="1" w:styleId="longitude">
    <w:name w:val="longitude"/>
    <w:basedOn w:val="a0"/>
    <w:rsid w:val="00BB572C"/>
  </w:style>
  <w:style w:type="character" w:customStyle="1" w:styleId="tel">
    <w:name w:val="tel"/>
    <w:basedOn w:val="a0"/>
    <w:rsid w:val="00BB572C"/>
  </w:style>
  <w:style w:type="character" w:customStyle="1" w:styleId="b-share-popupicon">
    <w:name w:val="b-share-popup__icon"/>
    <w:basedOn w:val="a0"/>
    <w:rsid w:val="00BB572C"/>
  </w:style>
  <w:style w:type="character" w:customStyle="1" w:styleId="b-share-popupitemtext">
    <w:name w:val="b-share-popup__item__text"/>
    <w:basedOn w:val="a0"/>
    <w:rsid w:val="00BB572C"/>
  </w:style>
  <w:style w:type="paragraph" w:styleId="a8">
    <w:name w:val="Balloon Text"/>
    <w:basedOn w:val="a"/>
    <w:link w:val="a9"/>
    <w:uiPriority w:val="99"/>
    <w:semiHidden/>
    <w:unhideWhenUsed/>
    <w:rsid w:val="00BB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572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B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B572C"/>
  </w:style>
  <w:style w:type="paragraph" w:styleId="ac">
    <w:name w:val="footer"/>
    <w:basedOn w:val="a"/>
    <w:link w:val="ad"/>
    <w:uiPriority w:val="99"/>
    <w:semiHidden/>
    <w:unhideWhenUsed/>
    <w:rsid w:val="00BB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B572C"/>
  </w:style>
  <w:style w:type="paragraph" w:styleId="ae">
    <w:name w:val="No Spacing"/>
    <w:uiPriority w:val="1"/>
    <w:qFormat/>
    <w:rsid w:val="00BB572C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EF47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2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20409">
              <w:marLeft w:val="0"/>
              <w:marRight w:val="6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0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890F5-93EF-4403-9155-061CF707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2019-09-13T11:16:00Z</cp:lastPrinted>
  <dcterms:created xsi:type="dcterms:W3CDTF">2011-08-23T12:20:00Z</dcterms:created>
  <dcterms:modified xsi:type="dcterms:W3CDTF">2019-09-19T06:21:00Z</dcterms:modified>
</cp:coreProperties>
</file>