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872" w:rsidRPr="00544854" w:rsidRDefault="002B7872" w:rsidP="00544854">
      <w:pPr>
        <w:rPr>
          <w:rFonts w:ascii="Times New Roman" w:hAnsi="Times New Roman"/>
          <w:b/>
          <w:sz w:val="24"/>
          <w:szCs w:val="24"/>
          <w:u w:val="single"/>
        </w:rPr>
      </w:pPr>
    </w:p>
    <w:p w:rsidR="002B7872" w:rsidRDefault="00587346" w:rsidP="00B8381E">
      <w:pPr>
        <w:shd w:val="clear" w:color="auto" w:fill="FFFFFF"/>
        <w:spacing w:before="32" w:after="32" w:line="240" w:lineRule="auto"/>
        <w:jc w:val="center"/>
        <w:rPr>
          <w:rFonts w:ascii="Times New Roman" w:hAnsi="Times New Roman"/>
          <w:b/>
          <w:bCs/>
          <w:color w:val="000000"/>
          <w:sz w:val="21"/>
          <w:szCs w:val="21"/>
        </w:rPr>
      </w:pPr>
      <w:r>
        <w:rPr>
          <w:rFonts w:ascii="Times New Roman" w:hAnsi="Times New Roman"/>
          <w:b/>
          <w:bCs/>
          <w:noProof/>
          <w:color w:val="000000"/>
          <w:sz w:val="21"/>
          <w:szCs w:val="21"/>
        </w:rPr>
        <w:drawing>
          <wp:inline distT="0" distB="0" distL="0" distR="0">
            <wp:extent cx="8890000" cy="5876731"/>
            <wp:effectExtent l="19050" t="0" r="6350" b="0"/>
            <wp:docPr id="1" name="Рисунок 1" descr="C:\Users\User\Pictures\2019-09-12 1\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9-12 1\1 0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688" cy="5877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7C5" w:rsidRDefault="008557C5" w:rsidP="00B8381E">
      <w:pPr>
        <w:shd w:val="clear" w:color="auto" w:fill="FFFFFF"/>
        <w:spacing w:before="32" w:after="32" w:line="240" w:lineRule="auto"/>
        <w:jc w:val="center"/>
        <w:rPr>
          <w:rFonts w:ascii="Times New Roman" w:hAnsi="Times New Roman"/>
          <w:b/>
          <w:bCs/>
          <w:color w:val="000000"/>
          <w:sz w:val="21"/>
          <w:szCs w:val="21"/>
        </w:rPr>
      </w:pPr>
    </w:p>
    <w:p w:rsidR="00587346" w:rsidRDefault="00587346" w:rsidP="008557C5">
      <w:pPr>
        <w:pStyle w:val="a5"/>
        <w:jc w:val="center"/>
        <w:rPr>
          <w:b/>
        </w:rPr>
      </w:pPr>
    </w:p>
    <w:p w:rsidR="008557C5" w:rsidRDefault="00D50DFB" w:rsidP="008557C5">
      <w:pPr>
        <w:pStyle w:val="a5"/>
        <w:jc w:val="center"/>
        <w:rPr>
          <w:b/>
        </w:rPr>
      </w:pPr>
      <w:r>
        <w:rPr>
          <w:b/>
          <w:lang w:val="en-US"/>
        </w:rPr>
        <w:lastRenderedPageBreak/>
        <w:t>I</w:t>
      </w:r>
      <w:r w:rsidRPr="008244B3">
        <w:rPr>
          <w:b/>
        </w:rPr>
        <w:t>.</w:t>
      </w:r>
      <w:r w:rsidR="008557C5" w:rsidRPr="008562CC">
        <w:rPr>
          <w:b/>
        </w:rPr>
        <w:t>Пояснительная записка</w:t>
      </w:r>
    </w:p>
    <w:p w:rsidR="008557C5" w:rsidRDefault="008557C5" w:rsidP="008557C5">
      <w:pPr>
        <w:pStyle w:val="a5"/>
        <w:rPr>
          <w:b/>
        </w:rPr>
      </w:pPr>
    </w:p>
    <w:p w:rsidR="008562CC" w:rsidRDefault="008557C5" w:rsidP="008557C5">
      <w:pPr>
        <w:pStyle w:val="a5"/>
        <w:rPr>
          <w:b/>
        </w:rPr>
      </w:pPr>
      <w:r w:rsidRPr="00B8381E">
        <w:t xml:space="preserve"> </w:t>
      </w:r>
      <w:r w:rsidR="00B8381E" w:rsidRPr="008562CC">
        <w:t>Рабочая программа факультативных занятий</w:t>
      </w:r>
      <w:r w:rsidR="00326F36" w:rsidRPr="008562CC">
        <w:rPr>
          <w:bCs/>
          <w:color w:val="101417"/>
          <w:lang w:eastAsia="ru-RU"/>
        </w:rPr>
        <w:t xml:space="preserve"> </w:t>
      </w:r>
      <w:r w:rsidR="00B8381E" w:rsidRPr="008562CC">
        <w:t xml:space="preserve"> для учащихся 9-х классов</w:t>
      </w:r>
      <w:r w:rsidR="00326F36">
        <w:t xml:space="preserve"> основной общеобразовательной школы</w:t>
      </w:r>
      <w:r w:rsidR="00B8381E" w:rsidRPr="008562CC">
        <w:t xml:space="preserve"> составлена на основе</w:t>
      </w:r>
      <w:r w:rsidR="00B8381E">
        <w:t>:</w:t>
      </w:r>
    </w:p>
    <w:p w:rsidR="00B8381E" w:rsidRPr="00937F30" w:rsidRDefault="00B8381E" w:rsidP="00B8381E">
      <w:pPr>
        <w:pStyle w:val="21"/>
        <w:spacing w:line="276" w:lineRule="auto"/>
        <w:ind w:firstLine="567"/>
        <w:contextualSpacing/>
        <w:jc w:val="both"/>
        <w:rPr>
          <w:rFonts w:ascii="Times New Roman" w:hAnsi="Times New Roman"/>
        </w:rPr>
      </w:pPr>
      <w:r w:rsidRPr="00937F30">
        <w:rPr>
          <w:rFonts w:ascii="Times New Roman" w:hAnsi="Times New Roman"/>
          <w:bCs/>
          <w:iCs/>
          <w:sz w:val="24"/>
        </w:rPr>
        <w:t>-Федерального закона  «Об образовании в Российской Федерации»  №273- ФЗ от 29 декабря 2012;</w:t>
      </w:r>
    </w:p>
    <w:p w:rsidR="00B8381E" w:rsidRPr="00937F30" w:rsidRDefault="00B8381E" w:rsidP="00B8381E">
      <w:pPr>
        <w:pStyle w:val="21"/>
        <w:spacing w:line="276" w:lineRule="auto"/>
        <w:ind w:firstLine="567"/>
        <w:contextualSpacing/>
        <w:jc w:val="both"/>
        <w:rPr>
          <w:rFonts w:ascii="Times New Roman" w:hAnsi="Times New Roman"/>
        </w:rPr>
      </w:pPr>
      <w:r w:rsidRPr="00937F30">
        <w:rPr>
          <w:rFonts w:ascii="Times New Roman" w:hAnsi="Times New Roman"/>
          <w:bCs/>
          <w:iCs/>
          <w:sz w:val="24"/>
        </w:rPr>
        <w:t xml:space="preserve">- Федерального компонента государственного стандарта основного общего образования МО  РФ, 2004;  </w:t>
      </w:r>
    </w:p>
    <w:p w:rsidR="00B8381E" w:rsidRPr="00937F30" w:rsidRDefault="00B8381E" w:rsidP="00B8381E">
      <w:pPr>
        <w:pStyle w:val="21"/>
        <w:spacing w:line="276" w:lineRule="auto"/>
        <w:ind w:firstLine="567"/>
        <w:contextualSpacing/>
        <w:jc w:val="both"/>
        <w:rPr>
          <w:rFonts w:ascii="Times New Roman" w:hAnsi="Times New Roman"/>
        </w:rPr>
      </w:pPr>
      <w:r w:rsidRPr="00937F30">
        <w:rPr>
          <w:rFonts w:ascii="Times New Roman" w:hAnsi="Times New Roman"/>
          <w:bCs/>
          <w:iCs/>
          <w:sz w:val="24"/>
        </w:rPr>
        <w:t>-</w:t>
      </w:r>
      <w:r>
        <w:rPr>
          <w:rFonts w:ascii="Times New Roman" w:hAnsi="Times New Roman"/>
          <w:bCs/>
          <w:iCs/>
          <w:sz w:val="24"/>
        </w:rPr>
        <w:t xml:space="preserve"> </w:t>
      </w:r>
      <w:r w:rsidRPr="00937F30">
        <w:rPr>
          <w:rFonts w:ascii="Times New Roman" w:hAnsi="Times New Roman"/>
          <w:bCs/>
          <w:iCs/>
          <w:sz w:val="24"/>
        </w:rPr>
        <w:t>Примерной программы для общеобразовательных учреждений. Алгебра 7 – 9 классы</w:t>
      </w:r>
      <w:r>
        <w:rPr>
          <w:rFonts w:ascii="Times New Roman" w:hAnsi="Times New Roman"/>
          <w:bCs/>
          <w:iCs/>
          <w:sz w:val="24"/>
        </w:rPr>
        <w:t>. Москва, «</w:t>
      </w:r>
      <w:r w:rsidRPr="00937F30">
        <w:rPr>
          <w:rFonts w:ascii="Times New Roman" w:hAnsi="Times New Roman"/>
          <w:bCs/>
          <w:iCs/>
          <w:sz w:val="24"/>
        </w:rPr>
        <w:t>Просвещение</w:t>
      </w:r>
      <w:r>
        <w:rPr>
          <w:rFonts w:ascii="Times New Roman" w:hAnsi="Times New Roman"/>
          <w:bCs/>
          <w:iCs/>
          <w:sz w:val="24"/>
        </w:rPr>
        <w:t>», 2013г</w:t>
      </w:r>
      <w:r w:rsidRPr="00937F30">
        <w:rPr>
          <w:rFonts w:ascii="Times New Roman" w:hAnsi="Times New Roman"/>
          <w:bCs/>
          <w:iCs/>
          <w:sz w:val="24"/>
        </w:rPr>
        <w:t>.</w:t>
      </w:r>
    </w:p>
    <w:p w:rsidR="00B8381E" w:rsidRDefault="00B8381E" w:rsidP="00B8381E">
      <w:pPr>
        <w:pStyle w:val="21"/>
        <w:spacing w:line="276" w:lineRule="auto"/>
        <w:ind w:firstLine="567"/>
        <w:contextualSpacing/>
        <w:jc w:val="both"/>
        <w:rPr>
          <w:rFonts w:ascii="Times New Roman" w:hAnsi="Times New Roman"/>
          <w:bCs/>
          <w:iCs/>
          <w:sz w:val="24"/>
        </w:rPr>
      </w:pPr>
      <w:r w:rsidRPr="00937F30">
        <w:rPr>
          <w:rFonts w:ascii="Times New Roman" w:hAnsi="Times New Roman"/>
          <w:bCs/>
          <w:iCs/>
          <w:sz w:val="24"/>
        </w:rPr>
        <w:t>- Учебника</w:t>
      </w:r>
      <w:r>
        <w:rPr>
          <w:rFonts w:ascii="Times New Roman" w:hAnsi="Times New Roman"/>
          <w:bCs/>
          <w:iCs/>
          <w:sz w:val="24"/>
        </w:rPr>
        <w:t>: «</w:t>
      </w:r>
      <w:r w:rsidRPr="00937F30">
        <w:rPr>
          <w:rFonts w:ascii="Times New Roman" w:hAnsi="Times New Roman"/>
          <w:bCs/>
          <w:iCs/>
          <w:sz w:val="24"/>
        </w:rPr>
        <w:t xml:space="preserve"> Алгебра</w:t>
      </w:r>
      <w:r>
        <w:rPr>
          <w:rFonts w:ascii="Times New Roman" w:hAnsi="Times New Roman"/>
          <w:bCs/>
          <w:iCs/>
          <w:sz w:val="24"/>
        </w:rPr>
        <w:t xml:space="preserve">» 9 класс. </w:t>
      </w:r>
      <w:r w:rsidRPr="00937F30">
        <w:rPr>
          <w:rFonts w:ascii="Times New Roman" w:hAnsi="Times New Roman"/>
          <w:bCs/>
          <w:iCs/>
          <w:sz w:val="24"/>
        </w:rPr>
        <w:t>Ю</w:t>
      </w:r>
      <w:r>
        <w:rPr>
          <w:rFonts w:ascii="Times New Roman" w:hAnsi="Times New Roman"/>
          <w:bCs/>
          <w:iCs/>
          <w:sz w:val="24"/>
        </w:rPr>
        <w:t>.</w:t>
      </w:r>
      <w:r w:rsidRPr="00937F30">
        <w:rPr>
          <w:rFonts w:ascii="Times New Roman" w:hAnsi="Times New Roman"/>
          <w:bCs/>
          <w:iCs/>
          <w:sz w:val="24"/>
        </w:rPr>
        <w:t xml:space="preserve">Н.Макарычев, Н.Г. </w:t>
      </w:r>
      <w:proofErr w:type="spellStart"/>
      <w:r w:rsidRPr="00937F30">
        <w:rPr>
          <w:rFonts w:ascii="Times New Roman" w:hAnsi="Times New Roman"/>
          <w:bCs/>
          <w:iCs/>
          <w:sz w:val="24"/>
        </w:rPr>
        <w:t>Миндюк</w:t>
      </w:r>
      <w:proofErr w:type="spellEnd"/>
      <w:r w:rsidRPr="00937F30">
        <w:rPr>
          <w:rFonts w:ascii="Times New Roman" w:hAnsi="Times New Roman"/>
          <w:bCs/>
          <w:iCs/>
          <w:sz w:val="24"/>
        </w:rPr>
        <w:t xml:space="preserve">, К.И. </w:t>
      </w:r>
      <w:proofErr w:type="spellStart"/>
      <w:r w:rsidRPr="00937F30">
        <w:rPr>
          <w:rFonts w:ascii="Times New Roman" w:hAnsi="Times New Roman"/>
          <w:bCs/>
          <w:iCs/>
          <w:sz w:val="24"/>
        </w:rPr>
        <w:t>Нешков</w:t>
      </w:r>
      <w:proofErr w:type="spellEnd"/>
      <w:r w:rsidRPr="00937F30">
        <w:rPr>
          <w:rFonts w:ascii="Times New Roman" w:hAnsi="Times New Roman"/>
          <w:bCs/>
          <w:iCs/>
          <w:sz w:val="24"/>
        </w:rPr>
        <w:t xml:space="preserve">, С.Б.  Суворова под  редакцией С.А.  </w:t>
      </w:r>
      <w:proofErr w:type="spellStart"/>
      <w:r w:rsidRPr="00937F30">
        <w:rPr>
          <w:rFonts w:ascii="Times New Roman" w:hAnsi="Times New Roman"/>
          <w:bCs/>
          <w:iCs/>
          <w:sz w:val="24"/>
        </w:rPr>
        <w:t>Теляковского</w:t>
      </w:r>
      <w:proofErr w:type="spellEnd"/>
      <w:r w:rsidRPr="00937F30">
        <w:rPr>
          <w:rFonts w:ascii="Times New Roman" w:hAnsi="Times New Roman"/>
          <w:bCs/>
          <w:iCs/>
          <w:sz w:val="24"/>
        </w:rPr>
        <w:t>.</w:t>
      </w:r>
    </w:p>
    <w:p w:rsidR="00B8381E" w:rsidRPr="00937F30" w:rsidRDefault="00B8381E" w:rsidP="00B8381E">
      <w:pPr>
        <w:pStyle w:val="21"/>
        <w:spacing w:line="276" w:lineRule="auto"/>
        <w:ind w:firstLine="567"/>
        <w:contextualSpacing/>
        <w:jc w:val="both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 xml:space="preserve"> Москва, «</w:t>
      </w:r>
      <w:r w:rsidRPr="00937F30">
        <w:rPr>
          <w:rFonts w:ascii="Times New Roman" w:hAnsi="Times New Roman"/>
          <w:bCs/>
          <w:iCs/>
          <w:sz w:val="24"/>
        </w:rPr>
        <w:t xml:space="preserve"> Просвещение</w:t>
      </w:r>
      <w:r>
        <w:rPr>
          <w:rFonts w:ascii="Times New Roman" w:hAnsi="Times New Roman"/>
          <w:bCs/>
          <w:iCs/>
          <w:sz w:val="24"/>
        </w:rPr>
        <w:t>»</w:t>
      </w:r>
      <w:r w:rsidRPr="00937F30">
        <w:rPr>
          <w:rFonts w:ascii="Times New Roman" w:hAnsi="Times New Roman"/>
          <w:bCs/>
          <w:iCs/>
          <w:sz w:val="24"/>
        </w:rPr>
        <w:t xml:space="preserve">, 2014 год; </w:t>
      </w:r>
    </w:p>
    <w:p w:rsidR="008562CC" w:rsidRPr="008562CC" w:rsidRDefault="008562CC" w:rsidP="008562C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        Основная задача обучения математике в школе заключается в обеспечении прочного и сознательного овладения учащимися системой математических знаний и умений, необходимых в повседневной жизни и трудовой деятельности каждому члену современного общества, достаточных для изучения смежных дисциплин и продолжения образования. Поэтому наряду с решением основной задачи расширенное изучение математики предусматривает формирование у учащихся устойчивого интереса к предмету, выявление и развитие их математических способностей, ориентацию на профессии, существенным образом связанные с математикой, подготовку к обучению в ВУЗе.</w:t>
      </w:r>
    </w:p>
    <w:p w:rsidR="00036A31" w:rsidRPr="008562CC" w:rsidRDefault="008562CC" w:rsidP="00036A31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     </w:t>
      </w:r>
      <w:r w:rsidR="00036A31" w:rsidRPr="00036A31">
        <w:rPr>
          <w:rFonts w:ascii="Times New Roman" w:hAnsi="Times New Roman" w:cs="Times New Roman"/>
          <w:b/>
          <w:i/>
          <w:iCs/>
          <w:color w:val="101417"/>
          <w:sz w:val="24"/>
          <w:szCs w:val="24"/>
        </w:rPr>
        <w:t>Цели факультативного курса</w:t>
      </w:r>
      <w:r w:rsidR="00036A31" w:rsidRPr="008562CC">
        <w:rPr>
          <w:rFonts w:ascii="Times New Roman" w:hAnsi="Times New Roman" w:cs="Times New Roman"/>
          <w:i/>
          <w:iCs/>
          <w:color w:val="101417"/>
          <w:sz w:val="24"/>
          <w:szCs w:val="24"/>
        </w:rPr>
        <w:t>: </w:t>
      </w:r>
      <w:r w:rsidR="00036A31" w:rsidRPr="008562CC">
        <w:rPr>
          <w:rFonts w:ascii="Times New Roman" w:hAnsi="Times New Roman" w:cs="Times New Roman"/>
          <w:color w:val="101417"/>
          <w:sz w:val="24"/>
          <w:szCs w:val="24"/>
        </w:rPr>
        <w:t>формирование у учащихся умения рассуждать, доказывать и осуществлять поиск решений алгебраических задач на материале алгебраического компонента 9 класса; формирование опыта творческой деятельности, развитие мышления и математических способностей школьников.</w:t>
      </w:r>
    </w:p>
    <w:p w:rsidR="00036A31" w:rsidRPr="00036A31" w:rsidRDefault="00036A31" w:rsidP="00036A31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b/>
          <w:color w:val="101417"/>
          <w:sz w:val="24"/>
          <w:szCs w:val="24"/>
        </w:rPr>
      </w:pPr>
      <w:r w:rsidRPr="00036A31">
        <w:rPr>
          <w:rFonts w:ascii="Times New Roman" w:hAnsi="Times New Roman" w:cs="Times New Roman"/>
          <w:b/>
          <w:i/>
          <w:iCs/>
          <w:color w:val="101417"/>
          <w:sz w:val="24"/>
          <w:szCs w:val="24"/>
        </w:rPr>
        <w:t>Задачи курса:</w:t>
      </w:r>
    </w:p>
    <w:p w:rsidR="00036A31" w:rsidRPr="008562CC" w:rsidRDefault="00036A31" w:rsidP="00036A31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систематизация, обобщение и углубление учебного материала, изученного на уроках алгебры в 7–9 классах;</w:t>
      </w:r>
    </w:p>
    <w:p w:rsidR="00036A31" w:rsidRPr="008562CC" w:rsidRDefault="00036A31" w:rsidP="00036A31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развитие познавательного интереса школьников к изучению математики;</w:t>
      </w:r>
    </w:p>
    <w:p w:rsidR="00036A31" w:rsidRPr="008562CC" w:rsidRDefault="00036A31" w:rsidP="00036A31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формирование процессуальных черт их творческой деятельности;</w:t>
      </w:r>
    </w:p>
    <w:p w:rsidR="00036A31" w:rsidRPr="008562CC" w:rsidRDefault="00036A31" w:rsidP="00036A31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продолжение работы по ознакомлению учащихся с общими и частными эвристическими приемами поиска решения стандартных и нестандартных задач;</w:t>
      </w:r>
    </w:p>
    <w:p w:rsidR="00036A31" w:rsidRPr="008562CC" w:rsidRDefault="00036A31" w:rsidP="00036A31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развитие логического мышления и интуиции учащихся;</w:t>
      </w:r>
    </w:p>
    <w:p w:rsidR="00036A31" w:rsidRPr="008562CC" w:rsidRDefault="00036A31" w:rsidP="00036A31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расширение сфер ознакомления с нестандартными методами решения алгебраических задач.</w:t>
      </w:r>
    </w:p>
    <w:p w:rsidR="00036A31" w:rsidRDefault="00036A31" w:rsidP="00036A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A31" w:rsidRDefault="00D50DFB" w:rsidP="00D50DFB">
      <w:pPr>
        <w:spacing w:line="240" w:lineRule="auto"/>
        <w:ind w:left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DFB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D50DFB">
        <w:rPr>
          <w:rFonts w:ascii="Times New Roman" w:hAnsi="Times New Roman"/>
          <w:b/>
          <w:sz w:val="24"/>
          <w:szCs w:val="24"/>
        </w:rPr>
        <w:t>.Общая характеристика курса</w:t>
      </w:r>
    </w:p>
    <w:p w:rsidR="00036A31" w:rsidRPr="00036A31" w:rsidRDefault="00036A31" w:rsidP="00036A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2CC" w:rsidRPr="008562CC" w:rsidRDefault="008562CC" w:rsidP="008562CC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  <w:r w:rsidRPr="008562CC">
        <w:rPr>
          <w:rFonts w:ascii="Times New Roman" w:hAnsi="Times New Roman" w:cs="Times New Roman"/>
          <w:color w:val="101417"/>
          <w:sz w:val="24"/>
          <w:szCs w:val="24"/>
        </w:rPr>
        <w:t>В ходе изучения алгебраического компонента школьного курса математики 9 класса создаются предпосылки для развития мышления учащихся, формирования у них умения подмечать закономерности, выдвигать гипотезы и обосновывать их, делать выводы, проводить правдоподобные и доказательные рассуждения. Однако реализация этих возможностей в практике проведения факультативных занятий в значительной степени зависит от того, насколько основная педагогическая задача данного факультатива находится в поле зрения учителя на всех этапах занятия – при изучении теоретического материала, при проверке домашнего задания, в ходе решения математических задач.</w:t>
      </w:r>
    </w:p>
    <w:p w:rsidR="008562CC" w:rsidRPr="008562CC" w:rsidRDefault="008562CC" w:rsidP="008562CC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  <w:r w:rsidRPr="008562CC">
        <w:rPr>
          <w:rFonts w:ascii="Times New Roman" w:hAnsi="Times New Roman" w:cs="Times New Roman"/>
          <w:color w:val="101417"/>
          <w:sz w:val="24"/>
          <w:szCs w:val="24"/>
        </w:rPr>
        <w:t xml:space="preserve">Специфика факультативных занятий выражается в том, что в нем основное время и значительное место отводятся задачам самого разнообразного плана, начиная с элементарных упражнений репродуктивного характера и кончая задачами, требующими нестандартных подходов к решению. В связи с этим важнейшая цель учителя состоит в том, чтобы учащиеся овладели технологией решения основных типов алгебраических </w:t>
      </w:r>
      <w:r w:rsidRPr="008562CC">
        <w:rPr>
          <w:rFonts w:ascii="Times New Roman" w:hAnsi="Times New Roman" w:cs="Times New Roman"/>
          <w:color w:val="101417"/>
          <w:sz w:val="24"/>
          <w:szCs w:val="24"/>
        </w:rPr>
        <w:lastRenderedPageBreak/>
        <w:t>задач, к которым относятся задания на вычисления, тождественные преобразования выражений, решение уравнений, неравенств, систем, решение текстовых задач с помощью уравнений и систем, построение и чтение графиков функций и т.п.</w:t>
      </w:r>
    </w:p>
    <w:p w:rsidR="008562CC" w:rsidRPr="008562CC" w:rsidRDefault="008562CC" w:rsidP="008562CC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  <w:r w:rsidRPr="008562CC">
        <w:rPr>
          <w:rFonts w:ascii="Times New Roman" w:hAnsi="Times New Roman" w:cs="Times New Roman"/>
          <w:color w:val="101417"/>
          <w:sz w:val="24"/>
          <w:szCs w:val="24"/>
        </w:rPr>
        <w:t>В процессе проведения факультативных занятий в 9 классе следует продолжать работу, направленную на формирование таких специальных умений и навыков по данному предмету, которые отвечают таким требованиям, как правильность, осознанность, автоматизм, рациональность, обобщенность и прочность.</w:t>
      </w:r>
    </w:p>
    <w:p w:rsidR="008562CC" w:rsidRDefault="008562CC" w:rsidP="008562CC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  <w:r w:rsidRPr="008562CC">
        <w:rPr>
          <w:rFonts w:ascii="Times New Roman" w:hAnsi="Times New Roman" w:cs="Times New Roman"/>
          <w:color w:val="101417"/>
          <w:sz w:val="24"/>
          <w:szCs w:val="24"/>
        </w:rPr>
        <w:t>Важно в процессе работы данного факультатива продолжать работу по формированию у учащихся способности к использованию основных эвристических приемов по поиску решений нестандартных задач.</w:t>
      </w:r>
    </w:p>
    <w:p w:rsidR="00036A31" w:rsidRPr="008562CC" w:rsidRDefault="00036A31" w:rsidP="00036A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Учащиеся, выбравшие данный факультатив, во время уроков рабо</w:t>
      </w:r>
      <w:r>
        <w:rPr>
          <w:rFonts w:ascii="Times New Roman" w:hAnsi="Times New Roman" w:cs="Times New Roman"/>
          <w:sz w:val="24"/>
          <w:szCs w:val="24"/>
        </w:rPr>
        <w:t>тают по учебнику Ю.Н.Макарычева</w:t>
      </w:r>
      <w:r w:rsidRPr="008562CC">
        <w:rPr>
          <w:rFonts w:ascii="Times New Roman" w:hAnsi="Times New Roman" w:cs="Times New Roman"/>
          <w:sz w:val="24"/>
          <w:szCs w:val="24"/>
        </w:rPr>
        <w:t xml:space="preserve"> «Алгебра 9» и изучают алгебру по программе для общеобразовательных учреждений 3 часа в неделю. </w:t>
      </w:r>
    </w:p>
    <w:p w:rsidR="00036A31" w:rsidRPr="008562CC" w:rsidRDefault="00036A31" w:rsidP="00036A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       Основная цель факультатива - это  решение задач повышенной сложности и подготовка учащихся к новой системе государственной (итоговой) аттестации по алгебре в 9 классе.</w:t>
      </w:r>
    </w:p>
    <w:p w:rsidR="00036A31" w:rsidRPr="008562CC" w:rsidRDefault="00036A31" w:rsidP="00036A3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       Основное назначение новой системы – введение открытой, объективной, независимой процедуры оценивания учебных достижений учащихся, результаты которой будут способствовать осознанному выбору дальнейшего пути образования, а также могут учитываться при формировании профильных десятых классов.</w:t>
      </w:r>
    </w:p>
    <w:p w:rsidR="00036A31" w:rsidRPr="008562CC" w:rsidRDefault="00036A31" w:rsidP="00036A3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Так как ГИА отличается от обычных экзаменов, то помимо дополнительной математической подготовки, требуется научить учащегося  работать с тестами, заполнять правильно бланки ответов.</w:t>
      </w:r>
    </w:p>
    <w:p w:rsidR="00036A31" w:rsidRPr="008562CC" w:rsidRDefault="00036A31" w:rsidP="00036A31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  <w:r w:rsidRPr="008562CC">
        <w:rPr>
          <w:rFonts w:ascii="Times New Roman" w:hAnsi="Times New Roman" w:cs="Times New Roman"/>
          <w:color w:val="101417"/>
          <w:sz w:val="24"/>
          <w:szCs w:val="24"/>
        </w:rPr>
        <w:t>Формирование умения рассуждать, доказывать и решать задачи в процессе обучения математике является одной из важнейших педагогических задач. Содержание данного факультативного курса предоставляет большие возможности для решения данной задачи.</w:t>
      </w:r>
    </w:p>
    <w:p w:rsidR="00036A31" w:rsidRDefault="00036A31" w:rsidP="00036A31">
      <w:pPr>
        <w:pStyle w:val="a5"/>
        <w:jc w:val="center"/>
        <w:rPr>
          <w:rStyle w:val="a3"/>
        </w:rPr>
      </w:pPr>
      <w:r w:rsidRPr="008562CC">
        <w:rPr>
          <w:rStyle w:val="a3"/>
        </w:rPr>
        <w:t>Основные методические особенности курса</w:t>
      </w:r>
    </w:p>
    <w:p w:rsidR="00036A31" w:rsidRPr="008562CC" w:rsidRDefault="00036A31" w:rsidP="00036A31">
      <w:pPr>
        <w:pStyle w:val="a5"/>
        <w:rPr>
          <w:rStyle w:val="a3"/>
        </w:rPr>
      </w:pPr>
    </w:p>
    <w:p w:rsidR="00036A31" w:rsidRPr="008562CC" w:rsidRDefault="00036A31" w:rsidP="00036A3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Подготовка по тематическому принципу, соблюдая «правила спирали»  от простых типов заданий первой части до заданий со звездочкой второй части; </w:t>
      </w:r>
    </w:p>
    <w:p w:rsidR="00036A31" w:rsidRPr="008562CC" w:rsidRDefault="00036A31" w:rsidP="00036A3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Работа с тематическими тестами, выстроенными в виде логически взаимосвязанной системы, где из одного вытекает другое, т.е. правильно решенное предыдущее задание готовит понимание смысла следующего; выполненный сегодня тест готовит к пониманию и правильному выполнению завтрашнего и т. д.; </w:t>
      </w:r>
    </w:p>
    <w:p w:rsidR="00036A31" w:rsidRPr="008562CC" w:rsidRDefault="00036A31" w:rsidP="00036A3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Работа с тренировочными тестами в режиме «теста скорости»; </w:t>
      </w:r>
    </w:p>
    <w:p w:rsidR="00036A31" w:rsidRPr="008562CC" w:rsidRDefault="00036A31" w:rsidP="00036A3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Работа с тренировочными тестами в режиме максимальной нагрузки, как по содержанию, так и по времени для всех школьников в равной мере; </w:t>
      </w:r>
    </w:p>
    <w:p w:rsidR="00036A31" w:rsidRPr="008562CC" w:rsidRDefault="00036A31" w:rsidP="00036A31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Максимальное использование наличного запаса знаний, применяя различные «хитрости» и «правдоподобные рассуждения», для получения ответа простым и быстрым способом. </w:t>
      </w:r>
    </w:p>
    <w:p w:rsidR="00036A31" w:rsidRPr="008562CC" w:rsidRDefault="00036A31" w:rsidP="008562CC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101417"/>
          <w:sz w:val="24"/>
          <w:szCs w:val="24"/>
        </w:rPr>
      </w:pPr>
    </w:p>
    <w:p w:rsidR="008562CC" w:rsidRPr="008562CC" w:rsidRDefault="008562CC" w:rsidP="008562CC">
      <w:pPr>
        <w:pStyle w:val="a4"/>
        <w:spacing w:before="0" w:after="0"/>
        <w:contextualSpacing/>
        <w:rPr>
          <w:rStyle w:val="a3"/>
        </w:rPr>
      </w:pPr>
      <w:r w:rsidRPr="008562CC">
        <w:rPr>
          <w:rStyle w:val="a3"/>
        </w:rPr>
        <w:t>Ожидаемые результаты:</w:t>
      </w:r>
    </w:p>
    <w:p w:rsidR="008562CC" w:rsidRPr="008562CC" w:rsidRDefault="008562CC" w:rsidP="008562CC">
      <w:pPr>
        <w:pStyle w:val="a4"/>
        <w:spacing w:before="0" w:after="0"/>
        <w:contextualSpacing/>
      </w:pPr>
      <w:r w:rsidRPr="008562CC">
        <w:t xml:space="preserve">На основе поставленных задач предполагается, что </w:t>
      </w:r>
      <w:proofErr w:type="gramStart"/>
      <w:r w:rsidRPr="008562CC">
        <w:t>учащиеся</w:t>
      </w:r>
      <w:proofErr w:type="gramEnd"/>
      <w:r w:rsidRPr="008562CC">
        <w:t xml:space="preserve"> достигнут следующих результатов: </w:t>
      </w:r>
    </w:p>
    <w:p w:rsidR="008562CC" w:rsidRPr="008562CC" w:rsidRDefault="008562CC" w:rsidP="008562CC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Овладеют общими универсальными приемами и подходами к решению заданий теста. </w:t>
      </w:r>
    </w:p>
    <w:p w:rsidR="008562CC" w:rsidRPr="008562CC" w:rsidRDefault="008562CC" w:rsidP="008562CC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Усвоят основные приемы мыслительного поиска. </w:t>
      </w:r>
    </w:p>
    <w:p w:rsidR="008562CC" w:rsidRPr="008562CC" w:rsidRDefault="008562CC" w:rsidP="008562CC">
      <w:pPr>
        <w:numPr>
          <w:ilvl w:val="0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Выработают умения: </w:t>
      </w:r>
    </w:p>
    <w:p w:rsidR="008562CC" w:rsidRPr="008562CC" w:rsidRDefault="008562CC" w:rsidP="008562CC">
      <w:pPr>
        <w:numPr>
          <w:ilvl w:val="1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lastRenderedPageBreak/>
        <w:t xml:space="preserve">самоконтроль времени выполнения заданий; </w:t>
      </w:r>
    </w:p>
    <w:p w:rsidR="008562CC" w:rsidRPr="008562CC" w:rsidRDefault="008562CC" w:rsidP="008562CC">
      <w:pPr>
        <w:numPr>
          <w:ilvl w:val="1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оценка объективной и субъективной трудности заданий и, соответственно, разумный выбор этих заданий; </w:t>
      </w:r>
    </w:p>
    <w:p w:rsidR="008562CC" w:rsidRPr="008562CC" w:rsidRDefault="008562CC" w:rsidP="008562CC">
      <w:pPr>
        <w:numPr>
          <w:ilvl w:val="1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прикидка границ результатов; </w:t>
      </w:r>
    </w:p>
    <w:p w:rsidR="008562CC" w:rsidRPr="008562CC" w:rsidRDefault="008562CC" w:rsidP="008562CC">
      <w:pPr>
        <w:numPr>
          <w:ilvl w:val="1"/>
          <w:numId w:val="2"/>
        </w:num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прием «спирального движения» (по тесту). </w:t>
      </w:r>
    </w:p>
    <w:p w:rsidR="00036A31" w:rsidRDefault="00036A31" w:rsidP="008562CC">
      <w:pPr>
        <w:pStyle w:val="a4"/>
        <w:spacing w:before="0" w:after="0"/>
        <w:contextualSpacing/>
        <w:jc w:val="center"/>
        <w:rPr>
          <w:rStyle w:val="a3"/>
        </w:rPr>
      </w:pPr>
    </w:p>
    <w:p w:rsidR="00036A31" w:rsidRDefault="008244B3" w:rsidP="008562CC">
      <w:pPr>
        <w:pStyle w:val="a4"/>
        <w:spacing w:before="0" w:after="0"/>
        <w:contextualSpacing/>
        <w:jc w:val="center"/>
        <w:rPr>
          <w:rStyle w:val="a3"/>
        </w:rPr>
      </w:pPr>
      <w:r w:rsidRPr="00D50DFB">
        <w:rPr>
          <w:b/>
          <w:lang w:val="en-US"/>
        </w:rPr>
        <w:t>III</w:t>
      </w:r>
      <w:r w:rsidRPr="00D50DFB">
        <w:rPr>
          <w:b/>
        </w:rPr>
        <w:t>.</w:t>
      </w:r>
      <w:r w:rsidR="00036A31">
        <w:rPr>
          <w:rStyle w:val="a3"/>
        </w:rPr>
        <w:t>Место факультативных занятий в учебном плане</w:t>
      </w:r>
    </w:p>
    <w:p w:rsidR="00036A31" w:rsidRDefault="00036A31" w:rsidP="008562CC">
      <w:pPr>
        <w:pStyle w:val="a4"/>
        <w:spacing w:before="0" w:after="0"/>
        <w:contextualSpacing/>
        <w:jc w:val="center"/>
        <w:rPr>
          <w:rStyle w:val="a3"/>
        </w:rPr>
      </w:pPr>
    </w:p>
    <w:p w:rsidR="00036A31" w:rsidRPr="00937F30" w:rsidRDefault="00036A31" w:rsidP="00036A31">
      <w:pPr>
        <w:pStyle w:val="21"/>
        <w:spacing w:line="240" w:lineRule="auto"/>
        <w:contextualSpacing/>
        <w:jc w:val="both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 xml:space="preserve">В учебном </w:t>
      </w:r>
      <w:r w:rsidRPr="00937F30">
        <w:rPr>
          <w:rFonts w:ascii="Times New Roman" w:hAnsi="Times New Roman"/>
          <w:bCs/>
          <w:iCs/>
          <w:sz w:val="24"/>
        </w:rPr>
        <w:t xml:space="preserve"> плане ш</w:t>
      </w:r>
      <w:r>
        <w:rPr>
          <w:rFonts w:ascii="Times New Roman" w:hAnsi="Times New Roman"/>
          <w:bCs/>
          <w:iCs/>
          <w:sz w:val="24"/>
        </w:rPr>
        <w:t>колы для данного курса отводится 34 часа,</w:t>
      </w:r>
      <w:r w:rsidRPr="00937F30">
        <w:rPr>
          <w:rFonts w:ascii="Times New Roman" w:hAnsi="Times New Roman"/>
          <w:bCs/>
          <w:iCs/>
          <w:sz w:val="24"/>
        </w:rPr>
        <w:t xml:space="preserve"> из расчёта</w:t>
      </w:r>
      <w:r>
        <w:rPr>
          <w:rFonts w:ascii="Times New Roman" w:hAnsi="Times New Roman"/>
          <w:bCs/>
          <w:iCs/>
          <w:sz w:val="24"/>
        </w:rPr>
        <w:t xml:space="preserve"> 1 час в неделю.</w:t>
      </w:r>
    </w:p>
    <w:p w:rsidR="008562CC" w:rsidRPr="00D50DFB" w:rsidRDefault="00D50DFB" w:rsidP="008562CC">
      <w:pPr>
        <w:pStyle w:val="21"/>
        <w:numPr>
          <w:ilvl w:val="1"/>
          <w:numId w:val="5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50DFB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D50DFB">
        <w:rPr>
          <w:rFonts w:ascii="Times New Roman" w:hAnsi="Times New Roman"/>
          <w:b/>
          <w:sz w:val="24"/>
          <w:szCs w:val="24"/>
        </w:rPr>
        <w:t>.Содержание учебного курса</w:t>
      </w:r>
    </w:p>
    <w:p w:rsidR="00D50DFB" w:rsidRDefault="00D50DFB" w:rsidP="00D50DFB">
      <w:pPr>
        <w:pStyle w:val="a4"/>
        <w:spacing w:before="0" w:after="0"/>
        <w:contextualSpacing/>
        <w:jc w:val="center"/>
        <w:rPr>
          <w:rStyle w:val="a3"/>
        </w:rPr>
      </w:pPr>
    </w:p>
    <w:p w:rsidR="00D50DFB" w:rsidRPr="008562CC" w:rsidRDefault="00D50DFB" w:rsidP="00D50DFB">
      <w:pPr>
        <w:pStyle w:val="a4"/>
        <w:spacing w:before="0" w:after="0"/>
        <w:contextualSpacing/>
        <w:jc w:val="center"/>
        <w:rPr>
          <w:rStyle w:val="a3"/>
        </w:rPr>
      </w:pPr>
      <w:r w:rsidRPr="008562CC">
        <w:rPr>
          <w:rStyle w:val="a3"/>
        </w:rPr>
        <w:t>Структура курса</w:t>
      </w:r>
    </w:p>
    <w:p w:rsidR="00D50DFB" w:rsidRPr="008562CC" w:rsidRDefault="00D50DFB" w:rsidP="00D50DFB">
      <w:pPr>
        <w:pStyle w:val="a4"/>
        <w:spacing w:after="0"/>
        <w:contextualSpacing/>
        <w:jc w:val="both"/>
      </w:pPr>
      <w:r w:rsidRPr="008562CC">
        <w:t xml:space="preserve">Включенный в программу материал предполагает повторение и углубление следующих разделов алгебры: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before="280"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Выражения и их преобразования.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Уравнения и системы уравнений.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Неравенства.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Координаты и графики.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Функции.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Арифметическая и геометрическая прогрессии. </w:t>
      </w:r>
    </w:p>
    <w:p w:rsidR="00D50DFB" w:rsidRPr="008562CC" w:rsidRDefault="00D50DFB" w:rsidP="00D50DFB">
      <w:pPr>
        <w:numPr>
          <w:ilvl w:val="0"/>
          <w:numId w:val="1"/>
        </w:numPr>
        <w:suppressAutoHyphens/>
        <w:spacing w:after="28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 xml:space="preserve">Текстовые задачи. </w:t>
      </w:r>
    </w:p>
    <w:p w:rsidR="008562CC" w:rsidRPr="008562CC" w:rsidRDefault="008562CC" w:rsidP="008562CC">
      <w:pPr>
        <w:rPr>
          <w:rFonts w:ascii="Times New Roman" w:hAnsi="Times New Roman" w:cs="Times New Roman"/>
          <w:sz w:val="24"/>
          <w:szCs w:val="24"/>
        </w:rPr>
      </w:pPr>
    </w:p>
    <w:p w:rsidR="008562CC" w:rsidRPr="008562CC" w:rsidRDefault="008562CC" w:rsidP="008562CC">
      <w:pPr>
        <w:pStyle w:val="a4"/>
        <w:spacing w:before="0" w:after="0"/>
        <w:ind w:left="360" w:right="360"/>
      </w:pPr>
      <w:r w:rsidRPr="008562CC">
        <w:rPr>
          <w:rStyle w:val="a3"/>
          <w:u w:val="single"/>
        </w:rPr>
        <w:t>Тема 1</w:t>
      </w:r>
      <w:r w:rsidRPr="008562CC">
        <w:rPr>
          <w:rStyle w:val="a3"/>
        </w:rPr>
        <w:t>.  Выражения и их преобразования</w:t>
      </w:r>
      <w:r w:rsidRPr="008562CC">
        <w:t xml:space="preserve"> (5ч)</w:t>
      </w:r>
    </w:p>
    <w:p w:rsidR="008562CC" w:rsidRPr="008562CC" w:rsidRDefault="008562CC" w:rsidP="008562CC">
      <w:pPr>
        <w:pStyle w:val="a4"/>
        <w:spacing w:before="0" w:after="0"/>
        <w:ind w:left="360" w:right="360"/>
        <w:contextualSpacing/>
        <w:jc w:val="both"/>
      </w:pPr>
      <w:r w:rsidRPr="008562CC">
        <w:t>Свойства степени с натуральным и целым показателями. Свойства арифметического квадратного корня. Стандартный вид числа. Формулы сокращённого умножения. Приёмы разложения на множители. Выражение переменной из формулы. Нахождение значений переменной.</w:t>
      </w:r>
    </w:p>
    <w:p w:rsidR="008562CC" w:rsidRPr="008562CC" w:rsidRDefault="008562CC" w:rsidP="008562CC">
      <w:pPr>
        <w:pStyle w:val="a4"/>
        <w:spacing w:before="0" w:after="0"/>
        <w:ind w:left="360" w:right="360"/>
        <w:contextualSpacing/>
        <w:rPr>
          <w:rStyle w:val="a3"/>
        </w:rPr>
      </w:pPr>
      <w:r w:rsidRPr="008562CC">
        <w:rPr>
          <w:rStyle w:val="a3"/>
          <w:u w:val="single"/>
        </w:rPr>
        <w:t>Тема 2</w:t>
      </w:r>
      <w:r w:rsidRPr="008562CC">
        <w:rPr>
          <w:rStyle w:val="a3"/>
        </w:rPr>
        <w:t xml:space="preserve">. Уравнения и системы уравнений </w:t>
      </w:r>
      <w:r w:rsidRPr="008562CC">
        <w:t>(5ч)</w:t>
      </w:r>
      <w:r w:rsidRPr="008562CC">
        <w:rPr>
          <w:rStyle w:val="a3"/>
        </w:rPr>
        <w:t xml:space="preserve"> </w:t>
      </w:r>
    </w:p>
    <w:p w:rsidR="008562CC" w:rsidRDefault="008562CC" w:rsidP="008562CC">
      <w:pPr>
        <w:ind w:left="360" w:righ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t>Способы решения различных уравнений (линейных, квадратных и сводимых к ним, дробно-рациональных и уравнений высших степеней). Различные методы решения систем уравнений (графический, метод подстановки, метод сложения). Применение специальных приёмов при решении систем уравнений.</w:t>
      </w:r>
    </w:p>
    <w:p w:rsidR="00CF7EDF" w:rsidRDefault="008562CC" w:rsidP="00CF7EDF">
      <w:pPr>
        <w:ind w:left="360" w:righ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Style w:val="a3"/>
          <w:rFonts w:ascii="Times New Roman" w:hAnsi="Times New Roman" w:cs="Times New Roman"/>
          <w:sz w:val="24"/>
          <w:szCs w:val="24"/>
          <w:u w:val="single"/>
        </w:rPr>
        <w:t>Тема 3</w:t>
      </w:r>
      <w:r w:rsidRPr="008562CC">
        <w:rPr>
          <w:rStyle w:val="a3"/>
          <w:rFonts w:ascii="Times New Roman" w:hAnsi="Times New Roman" w:cs="Times New Roman"/>
          <w:sz w:val="24"/>
          <w:szCs w:val="24"/>
        </w:rPr>
        <w:t xml:space="preserve">. Неравенства </w:t>
      </w:r>
      <w:r w:rsidRPr="008562CC">
        <w:rPr>
          <w:rFonts w:ascii="Times New Roman" w:hAnsi="Times New Roman" w:cs="Times New Roman"/>
          <w:sz w:val="24"/>
          <w:szCs w:val="24"/>
        </w:rPr>
        <w:t>(5ч)</w:t>
      </w:r>
    </w:p>
    <w:p w:rsidR="00CF7EDF" w:rsidRDefault="008562CC" w:rsidP="00CF7EDF">
      <w:pPr>
        <w:ind w:left="360" w:right="360"/>
        <w:contextualSpacing/>
        <w:jc w:val="both"/>
        <w:rPr>
          <w:rStyle w:val="a3"/>
          <w:rFonts w:ascii="Times New Roman" w:hAnsi="Times New Roman" w:cs="Times New Roman"/>
          <w:sz w:val="24"/>
          <w:szCs w:val="24"/>
          <w:u w:val="single"/>
        </w:rPr>
      </w:pPr>
      <w:r w:rsidRPr="008562CC">
        <w:rPr>
          <w:rFonts w:ascii="Times New Roman" w:hAnsi="Times New Roman" w:cs="Times New Roman"/>
          <w:sz w:val="24"/>
          <w:szCs w:val="24"/>
        </w:rPr>
        <w:t>Способы решения различных неравенств (числовых, линейных, квадратных). Метод интервалов. Область определения выражения. Системы неравенств.</w:t>
      </w:r>
      <w:r w:rsidRPr="008562CC">
        <w:rPr>
          <w:rStyle w:val="a3"/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5555CF" w:rsidRDefault="005555CF" w:rsidP="00CF7EDF">
      <w:pPr>
        <w:ind w:left="360" w:right="360"/>
        <w:contextualSpacing/>
        <w:jc w:val="both"/>
        <w:rPr>
          <w:rStyle w:val="a3"/>
          <w:rFonts w:ascii="Times New Roman" w:hAnsi="Times New Roman" w:cs="Times New Roman"/>
          <w:sz w:val="24"/>
          <w:szCs w:val="24"/>
          <w:u w:val="single"/>
        </w:rPr>
      </w:pPr>
    </w:p>
    <w:p w:rsidR="00CF7EDF" w:rsidRDefault="008562CC" w:rsidP="00CF7EDF">
      <w:pPr>
        <w:ind w:left="360" w:righ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Style w:val="a3"/>
          <w:rFonts w:ascii="Times New Roman" w:hAnsi="Times New Roman" w:cs="Times New Roman"/>
          <w:sz w:val="24"/>
          <w:szCs w:val="24"/>
          <w:u w:val="single"/>
        </w:rPr>
        <w:t>Тема 4</w:t>
      </w:r>
      <w:r w:rsidRPr="008562CC">
        <w:rPr>
          <w:rStyle w:val="a3"/>
          <w:rFonts w:ascii="Times New Roman" w:hAnsi="Times New Roman" w:cs="Times New Roman"/>
          <w:sz w:val="24"/>
          <w:szCs w:val="24"/>
        </w:rPr>
        <w:t xml:space="preserve">. Функции </w:t>
      </w:r>
      <w:r w:rsidRPr="008562CC">
        <w:rPr>
          <w:rFonts w:ascii="Times New Roman" w:hAnsi="Times New Roman" w:cs="Times New Roman"/>
          <w:sz w:val="24"/>
          <w:szCs w:val="24"/>
        </w:rPr>
        <w:t>(5ч)</w:t>
      </w:r>
    </w:p>
    <w:p w:rsidR="00CF7EDF" w:rsidRDefault="008562CC" w:rsidP="00CF7EDF">
      <w:pPr>
        <w:ind w:left="360" w:righ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Fonts w:ascii="Times New Roman" w:hAnsi="Times New Roman" w:cs="Times New Roman"/>
          <w:sz w:val="24"/>
          <w:szCs w:val="24"/>
        </w:rPr>
        <w:lastRenderedPageBreak/>
        <w:t xml:space="preserve">Функции, их свойства и графики (линейная, </w:t>
      </w:r>
      <w:proofErr w:type="spellStart"/>
      <w:r w:rsidRPr="008562CC">
        <w:rPr>
          <w:rFonts w:ascii="Times New Roman" w:hAnsi="Times New Roman" w:cs="Times New Roman"/>
          <w:sz w:val="24"/>
          <w:szCs w:val="24"/>
        </w:rPr>
        <w:t>обратно-пропорциональная</w:t>
      </w:r>
      <w:proofErr w:type="spellEnd"/>
      <w:r w:rsidRPr="008562CC">
        <w:rPr>
          <w:rFonts w:ascii="Times New Roman" w:hAnsi="Times New Roman" w:cs="Times New Roman"/>
          <w:sz w:val="24"/>
          <w:szCs w:val="24"/>
        </w:rPr>
        <w:t xml:space="preserve">, квадратичная и др.) «Считывание» свойств функции по её графику. </w:t>
      </w:r>
      <w:proofErr w:type="spellStart"/>
      <w:r w:rsidRPr="008562CC">
        <w:rPr>
          <w:rFonts w:ascii="Times New Roman" w:hAnsi="Times New Roman" w:cs="Times New Roman"/>
          <w:sz w:val="24"/>
          <w:szCs w:val="24"/>
        </w:rPr>
        <w:t>Анализирование</w:t>
      </w:r>
      <w:proofErr w:type="spellEnd"/>
      <w:r w:rsidRPr="008562CC">
        <w:rPr>
          <w:rFonts w:ascii="Times New Roman" w:hAnsi="Times New Roman" w:cs="Times New Roman"/>
          <w:sz w:val="24"/>
          <w:szCs w:val="24"/>
        </w:rPr>
        <w:t xml:space="preserve"> графиков, описывающих зависимость между величинами. Установление соответствия между графиком функц</w:t>
      </w:r>
      <w:proofErr w:type="gramStart"/>
      <w:r w:rsidRPr="008562CC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8562CC">
        <w:rPr>
          <w:rFonts w:ascii="Times New Roman" w:hAnsi="Times New Roman" w:cs="Times New Roman"/>
          <w:sz w:val="24"/>
          <w:szCs w:val="24"/>
        </w:rPr>
        <w:t xml:space="preserve"> аналитическим заданием. </w:t>
      </w:r>
    </w:p>
    <w:p w:rsidR="008562CC" w:rsidRPr="008562CC" w:rsidRDefault="008562CC" w:rsidP="00CF7EDF">
      <w:pPr>
        <w:spacing w:line="240" w:lineRule="auto"/>
        <w:ind w:left="360" w:righ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62CC">
        <w:rPr>
          <w:rStyle w:val="a3"/>
          <w:rFonts w:ascii="Times New Roman" w:hAnsi="Times New Roman" w:cs="Times New Roman"/>
          <w:sz w:val="24"/>
          <w:szCs w:val="24"/>
          <w:u w:val="single"/>
        </w:rPr>
        <w:t>Тема 5</w:t>
      </w:r>
      <w:r w:rsidRPr="008562CC">
        <w:rPr>
          <w:rStyle w:val="a3"/>
          <w:rFonts w:ascii="Times New Roman" w:hAnsi="Times New Roman" w:cs="Times New Roman"/>
          <w:sz w:val="24"/>
          <w:szCs w:val="24"/>
        </w:rPr>
        <w:t xml:space="preserve">. Координаты и графики </w:t>
      </w:r>
      <w:r w:rsidRPr="008562CC">
        <w:rPr>
          <w:rFonts w:ascii="Times New Roman" w:hAnsi="Times New Roman" w:cs="Times New Roman"/>
          <w:sz w:val="24"/>
          <w:szCs w:val="24"/>
        </w:rPr>
        <w:t>(4ч)</w:t>
      </w:r>
    </w:p>
    <w:p w:rsidR="008562CC" w:rsidRPr="008562CC" w:rsidRDefault="008562CC" w:rsidP="00CF7EDF">
      <w:pPr>
        <w:pStyle w:val="a5"/>
        <w:ind w:left="426"/>
        <w:contextualSpacing/>
      </w:pPr>
      <w:r w:rsidRPr="008562CC">
        <w:t>Установление соответствия между графиком функц</w:t>
      </w:r>
      <w:proofErr w:type="gramStart"/>
      <w:r w:rsidRPr="008562CC">
        <w:t>ии и её</w:t>
      </w:r>
      <w:proofErr w:type="gramEnd"/>
      <w:r w:rsidRPr="008562CC">
        <w:t xml:space="preserve"> аналитическим заданием. Уравнения прямых, парабол, гипербол. Геометрический смысл коэффициентов для уравнений прямой и параболы.</w:t>
      </w:r>
    </w:p>
    <w:p w:rsidR="008562CC" w:rsidRPr="008562CC" w:rsidRDefault="008562CC" w:rsidP="00CF7EDF">
      <w:pPr>
        <w:pStyle w:val="a5"/>
        <w:ind w:left="426"/>
        <w:contextualSpacing/>
      </w:pPr>
      <w:r w:rsidRPr="008562CC">
        <w:rPr>
          <w:rStyle w:val="a3"/>
          <w:u w:val="single"/>
        </w:rPr>
        <w:t>Тема 6</w:t>
      </w:r>
      <w:r w:rsidRPr="008562CC">
        <w:rPr>
          <w:rStyle w:val="a3"/>
        </w:rPr>
        <w:t xml:space="preserve">. Арифметическая и геометрическая прогрессии </w:t>
      </w:r>
      <w:r w:rsidRPr="008562CC">
        <w:t>(5ч)</w:t>
      </w:r>
    </w:p>
    <w:p w:rsidR="008562CC" w:rsidRPr="008562CC" w:rsidRDefault="008562CC" w:rsidP="00CF7EDF">
      <w:pPr>
        <w:pStyle w:val="a5"/>
        <w:ind w:left="426"/>
        <w:contextualSpacing/>
      </w:pPr>
      <w:r w:rsidRPr="008562CC">
        <w:t xml:space="preserve">Определение арифметической и геометрической прогрессий. Рекуррентная формула. Формула </w:t>
      </w:r>
      <w:r w:rsidRPr="008562CC">
        <w:rPr>
          <w:lang w:val="en-US"/>
        </w:rPr>
        <w:t>n</w:t>
      </w:r>
      <w:r w:rsidRPr="008562CC">
        <w:t xml:space="preserve">-ого члена. Характеристическое свойство. Сумма </w:t>
      </w:r>
      <w:r w:rsidRPr="008562CC">
        <w:rPr>
          <w:lang w:val="en-US"/>
        </w:rPr>
        <w:t>n</w:t>
      </w:r>
      <w:r w:rsidRPr="008562CC">
        <w:t>-первых членов. Комбинированные задачи.</w:t>
      </w:r>
    </w:p>
    <w:p w:rsidR="008562CC" w:rsidRPr="008562CC" w:rsidRDefault="008562CC" w:rsidP="00CF7EDF">
      <w:pPr>
        <w:pStyle w:val="a5"/>
        <w:ind w:left="426"/>
        <w:contextualSpacing/>
      </w:pPr>
      <w:r w:rsidRPr="008562CC">
        <w:rPr>
          <w:rStyle w:val="a3"/>
          <w:u w:val="single"/>
        </w:rPr>
        <w:t>Тема 7</w:t>
      </w:r>
      <w:r w:rsidRPr="008562CC">
        <w:rPr>
          <w:rStyle w:val="a3"/>
        </w:rPr>
        <w:t xml:space="preserve">. Текстовые задачи </w:t>
      </w:r>
      <w:r w:rsidRPr="008562CC">
        <w:t>(6ч)</w:t>
      </w:r>
    </w:p>
    <w:p w:rsidR="008562CC" w:rsidRPr="008562CC" w:rsidRDefault="008562CC" w:rsidP="008562CC">
      <w:pPr>
        <w:pStyle w:val="a5"/>
        <w:ind w:left="426"/>
      </w:pPr>
      <w:r w:rsidRPr="008562CC">
        <w:t xml:space="preserve">Задачи на проценты. </w:t>
      </w:r>
      <w:proofErr w:type="gramStart"/>
      <w:r w:rsidRPr="008562CC">
        <w:t>Задачи на «движение», на «концентрацию», на «смеси и сплавы», на «работу».</w:t>
      </w:r>
      <w:proofErr w:type="gramEnd"/>
      <w:r w:rsidRPr="008562CC">
        <w:t xml:space="preserve"> Задачи геометрического содержания.</w:t>
      </w:r>
    </w:p>
    <w:p w:rsidR="008562CC" w:rsidRPr="008562CC" w:rsidRDefault="008562CC" w:rsidP="008562CC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F7EDF" w:rsidRPr="00CF7EDF" w:rsidRDefault="00CF7EDF" w:rsidP="00CF7EDF">
      <w:pPr>
        <w:jc w:val="center"/>
        <w:rPr>
          <w:rFonts w:ascii="Times New Roman" w:hAnsi="Times New Roman"/>
          <w:sz w:val="24"/>
          <w:szCs w:val="24"/>
        </w:rPr>
      </w:pPr>
      <w:r w:rsidRPr="00CF7EDF">
        <w:rPr>
          <w:rFonts w:ascii="Times New Roman" w:hAnsi="Times New Roman"/>
          <w:b/>
          <w:sz w:val="24"/>
          <w:szCs w:val="24"/>
          <w:lang w:val="en-US"/>
        </w:rPr>
        <w:t>V.</w:t>
      </w:r>
      <w:r w:rsidRPr="00CF7EDF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0" w:type="auto"/>
        <w:tblInd w:w="-5" w:type="dxa"/>
        <w:tblLayout w:type="fixed"/>
        <w:tblLook w:val="0000"/>
      </w:tblPr>
      <w:tblGrid>
        <w:gridCol w:w="468"/>
        <w:gridCol w:w="5027"/>
        <w:gridCol w:w="1984"/>
        <w:gridCol w:w="1418"/>
        <w:gridCol w:w="1533"/>
      </w:tblGrid>
      <w:tr w:rsidR="00CF7EDF" w:rsidRPr="008562CC" w:rsidTr="00326F36">
        <w:trPr>
          <w:trHeight w:val="66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7EDF" w:rsidRPr="008562CC" w:rsidRDefault="00CF7EDF" w:rsidP="00326F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Лекция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CF7EDF" w:rsidRPr="008562CC" w:rsidTr="00326F36">
        <w:trPr>
          <w:trHeight w:val="26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Выражения и их преобразования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7EDF" w:rsidRPr="008562CC" w:rsidTr="00326F36">
        <w:trPr>
          <w:trHeight w:val="2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7EDF" w:rsidRPr="008562CC" w:rsidTr="00326F36">
        <w:trPr>
          <w:trHeight w:val="2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7EDF" w:rsidRPr="008562CC" w:rsidTr="00326F36">
        <w:trPr>
          <w:trHeight w:val="27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7EDF" w:rsidRPr="008562CC" w:rsidTr="00326F36">
        <w:trPr>
          <w:trHeight w:val="3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Координаты и графики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4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7EDF" w:rsidRPr="008562CC" w:rsidTr="00326F36">
        <w:trPr>
          <w:trHeight w:val="3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Арифметическая и геометрическая прогрессия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7EDF" w:rsidRPr="008562CC" w:rsidTr="00326F36">
        <w:trPr>
          <w:trHeight w:val="3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6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EDF" w:rsidRPr="008562CC" w:rsidRDefault="00CF7EDF" w:rsidP="00326F3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555CF" w:rsidRDefault="005555CF" w:rsidP="00CF7EDF">
      <w:pPr>
        <w:jc w:val="center"/>
        <w:rPr>
          <w:rFonts w:ascii="Times New Roman" w:hAnsi="Times New Roman"/>
          <w:b/>
          <w:sz w:val="24"/>
          <w:szCs w:val="24"/>
        </w:rPr>
      </w:pPr>
    </w:p>
    <w:p w:rsidR="005555CF" w:rsidRDefault="005555CF" w:rsidP="00CF7EDF">
      <w:pPr>
        <w:jc w:val="center"/>
        <w:rPr>
          <w:rFonts w:ascii="Times New Roman" w:hAnsi="Times New Roman"/>
          <w:b/>
          <w:sz w:val="24"/>
          <w:szCs w:val="24"/>
        </w:rPr>
      </w:pPr>
    </w:p>
    <w:p w:rsidR="00CF7EDF" w:rsidRPr="00CF7EDF" w:rsidRDefault="00CF7EDF" w:rsidP="00CF7EDF">
      <w:pPr>
        <w:jc w:val="center"/>
        <w:rPr>
          <w:rFonts w:ascii="Times New Roman" w:hAnsi="Times New Roman"/>
          <w:sz w:val="24"/>
          <w:szCs w:val="24"/>
        </w:rPr>
      </w:pPr>
      <w:r w:rsidRPr="00CF7EDF">
        <w:rPr>
          <w:rFonts w:ascii="Times New Roman" w:hAnsi="Times New Roman"/>
          <w:b/>
          <w:sz w:val="24"/>
          <w:szCs w:val="24"/>
          <w:lang w:val="en-US"/>
        </w:rPr>
        <w:lastRenderedPageBreak/>
        <w:t>VI</w:t>
      </w:r>
      <w:r w:rsidRPr="00CF7EDF">
        <w:rPr>
          <w:rFonts w:ascii="Times New Roman" w:hAnsi="Times New Roman"/>
          <w:b/>
          <w:sz w:val="24"/>
          <w:szCs w:val="24"/>
        </w:rPr>
        <w:t>.</w:t>
      </w:r>
      <w:proofErr w:type="spellStart"/>
      <w:r w:rsidRPr="00CF7EDF">
        <w:rPr>
          <w:rFonts w:ascii="Times New Roman" w:hAnsi="Times New Roman"/>
          <w:b/>
          <w:sz w:val="24"/>
          <w:szCs w:val="24"/>
        </w:rPr>
        <w:t>Учебно</w:t>
      </w:r>
      <w:proofErr w:type="spellEnd"/>
      <w:r w:rsidRPr="00CF7EDF">
        <w:rPr>
          <w:rFonts w:ascii="Times New Roman" w:hAnsi="Times New Roman"/>
          <w:b/>
          <w:sz w:val="24"/>
          <w:szCs w:val="24"/>
        </w:rPr>
        <w:t>- методическое и материально – техническое обеспечение образовательного процесса</w:t>
      </w:r>
    </w:p>
    <w:p w:rsidR="00CF7EDF" w:rsidRDefault="00CF7EDF" w:rsidP="00CF7EDF">
      <w:pPr>
        <w:pStyle w:val="a6"/>
        <w:tabs>
          <w:tab w:val="clear" w:pos="709"/>
          <w:tab w:val="left" w:pos="72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Учебник «Алгебра»</w:t>
      </w:r>
      <w:r w:rsidRPr="00937F30">
        <w:rPr>
          <w:rFonts w:ascii="Times New Roman" w:hAnsi="Times New Roman"/>
          <w:sz w:val="24"/>
          <w:szCs w:val="24"/>
        </w:rPr>
        <w:t xml:space="preserve">9 </w:t>
      </w:r>
      <w:proofErr w:type="spellStart"/>
      <w:r w:rsidRPr="00937F30">
        <w:rPr>
          <w:rFonts w:ascii="Times New Roman" w:hAnsi="Times New Roman"/>
          <w:sz w:val="24"/>
          <w:szCs w:val="24"/>
        </w:rPr>
        <w:t>класс</w:t>
      </w:r>
      <w:proofErr w:type="gramStart"/>
      <w:r w:rsidRPr="00937F30">
        <w:rPr>
          <w:rFonts w:ascii="Times New Roman" w:hAnsi="Times New Roman"/>
          <w:sz w:val="24"/>
          <w:szCs w:val="24"/>
        </w:rPr>
        <w:t>.Ю</w:t>
      </w:r>
      <w:proofErr w:type="gramEnd"/>
      <w:r w:rsidRPr="00937F30">
        <w:rPr>
          <w:rFonts w:ascii="Times New Roman" w:hAnsi="Times New Roman"/>
          <w:sz w:val="24"/>
          <w:szCs w:val="24"/>
        </w:rPr>
        <w:t>.Н.Макарычев</w:t>
      </w:r>
      <w:proofErr w:type="spellEnd"/>
      <w:r w:rsidRPr="00937F3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37F30">
        <w:rPr>
          <w:rFonts w:ascii="Times New Roman" w:hAnsi="Times New Roman"/>
          <w:sz w:val="24"/>
          <w:szCs w:val="24"/>
        </w:rPr>
        <w:t>Н.Г.Миндюк</w:t>
      </w:r>
      <w:proofErr w:type="spellEnd"/>
      <w:r w:rsidRPr="00937F3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37F30">
        <w:rPr>
          <w:rFonts w:ascii="Times New Roman" w:hAnsi="Times New Roman"/>
          <w:sz w:val="24"/>
          <w:szCs w:val="24"/>
        </w:rPr>
        <w:t>К.И.Нешков</w:t>
      </w:r>
      <w:proofErr w:type="spellEnd"/>
      <w:r w:rsidRPr="00937F30">
        <w:rPr>
          <w:rFonts w:ascii="Times New Roman" w:hAnsi="Times New Roman"/>
          <w:sz w:val="24"/>
          <w:szCs w:val="24"/>
        </w:rPr>
        <w:t xml:space="preserve">, С.Б.Суворова. Алгебра, под редакцией </w:t>
      </w:r>
      <w:proofErr w:type="spellStart"/>
      <w:r w:rsidRPr="00937F30">
        <w:rPr>
          <w:rFonts w:ascii="Times New Roman" w:hAnsi="Times New Roman"/>
          <w:sz w:val="24"/>
          <w:szCs w:val="24"/>
        </w:rPr>
        <w:t>С.А.Теляковского</w:t>
      </w:r>
      <w:proofErr w:type="gramStart"/>
      <w:r w:rsidRPr="00937F3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М</w:t>
      </w:r>
      <w:proofErr w:type="gramEnd"/>
      <w:r>
        <w:rPr>
          <w:rFonts w:ascii="Times New Roman" w:hAnsi="Times New Roman"/>
          <w:sz w:val="24"/>
          <w:szCs w:val="24"/>
        </w:rPr>
        <w:t>осква</w:t>
      </w:r>
      <w:proofErr w:type="spellEnd"/>
      <w:r>
        <w:rPr>
          <w:rFonts w:ascii="Times New Roman" w:hAnsi="Times New Roman"/>
          <w:sz w:val="24"/>
          <w:szCs w:val="24"/>
        </w:rPr>
        <w:t>, «</w:t>
      </w:r>
      <w:r w:rsidRPr="00937F30">
        <w:rPr>
          <w:rFonts w:ascii="Times New Roman" w:hAnsi="Times New Roman"/>
          <w:sz w:val="24"/>
          <w:szCs w:val="24"/>
        </w:rPr>
        <w:t>Просвещение</w:t>
      </w:r>
      <w:r>
        <w:rPr>
          <w:rFonts w:ascii="Times New Roman" w:hAnsi="Times New Roman"/>
          <w:sz w:val="24"/>
          <w:szCs w:val="24"/>
        </w:rPr>
        <w:t xml:space="preserve">»,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4"/>
            <w:szCs w:val="24"/>
          </w:rPr>
          <w:t>2014</w:t>
        </w:r>
        <w:r w:rsidRPr="00937F30">
          <w:rPr>
            <w:rFonts w:ascii="Times New Roman" w:hAnsi="Times New Roman"/>
            <w:sz w:val="24"/>
            <w:szCs w:val="24"/>
          </w:rPr>
          <w:t xml:space="preserve"> г</w:t>
        </w:r>
      </w:smartTag>
      <w:r w:rsidRPr="00937F30">
        <w:rPr>
          <w:rFonts w:ascii="Times New Roman" w:hAnsi="Times New Roman"/>
          <w:sz w:val="24"/>
          <w:szCs w:val="24"/>
        </w:rPr>
        <w:t>.</w:t>
      </w:r>
    </w:p>
    <w:p w:rsidR="00CF7EDF" w:rsidRPr="00937F30" w:rsidRDefault="00CF7EDF" w:rsidP="00CF7EDF">
      <w:pPr>
        <w:pStyle w:val="a6"/>
        <w:tabs>
          <w:tab w:val="clear" w:pos="709"/>
          <w:tab w:val="left" w:pos="72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 xml:space="preserve">2.Л.В.Кузнецова. Сборник заданий для подготовки к государственной итоговой аттестации в 9 классе. </w:t>
      </w:r>
      <w:r>
        <w:rPr>
          <w:rFonts w:ascii="Times New Roman" w:hAnsi="Times New Roman"/>
          <w:sz w:val="24"/>
          <w:szCs w:val="24"/>
        </w:rPr>
        <w:t>Издательство «Просвещение», 2013</w:t>
      </w:r>
      <w:r w:rsidRPr="00937F30">
        <w:rPr>
          <w:rFonts w:ascii="Times New Roman" w:hAnsi="Times New Roman"/>
          <w:sz w:val="24"/>
          <w:szCs w:val="24"/>
        </w:rPr>
        <w:t>г.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>3.Ф.Ф.Лысенко. Подготовка к итоговой аттестации.</w:t>
      </w:r>
    </w:p>
    <w:p w:rsidR="00CF7EDF" w:rsidRPr="00937F30" w:rsidRDefault="00CF7EDF" w:rsidP="00CF7EDF">
      <w:pPr>
        <w:pStyle w:val="a6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>Издательств</w:t>
      </w:r>
      <w:r>
        <w:rPr>
          <w:rFonts w:ascii="Times New Roman" w:hAnsi="Times New Roman"/>
          <w:sz w:val="24"/>
          <w:szCs w:val="24"/>
        </w:rPr>
        <w:t xml:space="preserve">о «Легион», </w:t>
      </w:r>
      <w:proofErr w:type="spellStart"/>
      <w:r>
        <w:rPr>
          <w:rFonts w:ascii="Times New Roman" w:hAnsi="Times New Roman"/>
          <w:sz w:val="24"/>
          <w:szCs w:val="24"/>
        </w:rPr>
        <w:t>Ростов-на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-Д</w:t>
      </w:r>
      <w:proofErr w:type="gramEnd"/>
      <w:r>
        <w:rPr>
          <w:rFonts w:ascii="Times New Roman" w:hAnsi="Times New Roman"/>
          <w:sz w:val="24"/>
          <w:szCs w:val="24"/>
        </w:rPr>
        <w:t>ону,2012г</w:t>
      </w:r>
    </w:p>
    <w:p w:rsidR="00CF7EDF" w:rsidRPr="00937F30" w:rsidRDefault="00CF7EDF" w:rsidP="00CF7EDF">
      <w:pPr>
        <w:pStyle w:val="a6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>Издательство</w:t>
      </w:r>
      <w:r>
        <w:rPr>
          <w:rFonts w:ascii="Times New Roman" w:hAnsi="Times New Roman"/>
          <w:sz w:val="24"/>
          <w:szCs w:val="24"/>
        </w:rPr>
        <w:t xml:space="preserve"> «Легион», </w:t>
      </w:r>
      <w:proofErr w:type="spellStart"/>
      <w:r>
        <w:rPr>
          <w:rFonts w:ascii="Times New Roman" w:hAnsi="Times New Roman"/>
          <w:sz w:val="24"/>
          <w:szCs w:val="24"/>
        </w:rPr>
        <w:t>Ростов-на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-Д</w:t>
      </w:r>
      <w:proofErr w:type="gramEnd"/>
      <w:r>
        <w:rPr>
          <w:rFonts w:ascii="Times New Roman" w:hAnsi="Times New Roman"/>
          <w:sz w:val="24"/>
          <w:szCs w:val="24"/>
        </w:rPr>
        <w:t>ону, 2013г</w:t>
      </w:r>
      <w:r w:rsidRPr="00937F30">
        <w:rPr>
          <w:rFonts w:ascii="Times New Roman" w:hAnsi="Times New Roman"/>
          <w:sz w:val="24"/>
          <w:szCs w:val="24"/>
        </w:rPr>
        <w:t>.</w:t>
      </w:r>
    </w:p>
    <w:p w:rsidR="00CF7EDF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>Издательств</w:t>
      </w:r>
      <w:r>
        <w:rPr>
          <w:rFonts w:ascii="Times New Roman" w:hAnsi="Times New Roman"/>
          <w:sz w:val="24"/>
          <w:szCs w:val="24"/>
        </w:rPr>
        <w:t xml:space="preserve">о «Легион», </w:t>
      </w:r>
      <w:proofErr w:type="spellStart"/>
      <w:r>
        <w:rPr>
          <w:rFonts w:ascii="Times New Roman" w:hAnsi="Times New Roman"/>
          <w:sz w:val="24"/>
          <w:szCs w:val="24"/>
        </w:rPr>
        <w:t>Ростов-на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-Д</w:t>
      </w:r>
      <w:proofErr w:type="gramEnd"/>
      <w:r>
        <w:rPr>
          <w:rFonts w:ascii="Times New Roman" w:hAnsi="Times New Roman"/>
          <w:sz w:val="24"/>
          <w:szCs w:val="24"/>
        </w:rPr>
        <w:t>ону,2014г.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 xml:space="preserve">4.Уроки математики в 9-м классе. </w:t>
      </w:r>
      <w:proofErr w:type="gramStart"/>
      <w:r w:rsidRPr="00937F30">
        <w:rPr>
          <w:rFonts w:ascii="Times New Roman" w:hAnsi="Times New Roman"/>
          <w:sz w:val="24"/>
          <w:szCs w:val="24"/>
        </w:rPr>
        <w:t>Поурочные</w:t>
      </w:r>
      <w:proofErr w:type="gramEnd"/>
      <w:r w:rsidRPr="00937F30">
        <w:rPr>
          <w:rFonts w:ascii="Times New Roman" w:hAnsi="Times New Roman"/>
          <w:sz w:val="24"/>
          <w:szCs w:val="24"/>
        </w:rPr>
        <w:t xml:space="preserve"> планирование. Ковалева С.П.</w:t>
      </w:r>
      <w:r>
        <w:rPr>
          <w:rFonts w:ascii="Times New Roman" w:hAnsi="Times New Roman"/>
          <w:sz w:val="24"/>
          <w:szCs w:val="24"/>
        </w:rPr>
        <w:t xml:space="preserve"> Издательство «Учитель», 2013</w:t>
      </w:r>
      <w:r w:rsidRPr="00937F30">
        <w:rPr>
          <w:rFonts w:ascii="Times New Roman" w:hAnsi="Times New Roman"/>
          <w:sz w:val="24"/>
          <w:szCs w:val="24"/>
        </w:rPr>
        <w:t>г.</w:t>
      </w:r>
    </w:p>
    <w:p w:rsidR="00CF7EDF" w:rsidRPr="00937F30" w:rsidRDefault="00CF7EDF" w:rsidP="00CF7EDF">
      <w:pPr>
        <w:pStyle w:val="a6"/>
        <w:tabs>
          <w:tab w:val="clear" w:pos="709"/>
          <w:tab w:val="left" w:pos="720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bCs/>
          <w:iCs/>
          <w:sz w:val="24"/>
          <w:szCs w:val="24"/>
        </w:rPr>
        <w:t>5.Авторской программы под редакцией Ю</w:t>
      </w:r>
      <w:r>
        <w:rPr>
          <w:rFonts w:ascii="Times New Roman" w:hAnsi="Times New Roman"/>
          <w:bCs/>
          <w:iCs/>
          <w:sz w:val="24"/>
          <w:szCs w:val="24"/>
        </w:rPr>
        <w:t>.Н.Макарыяев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.М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>:-Просвещение,2012</w:t>
      </w:r>
      <w:r w:rsidRPr="00937F30">
        <w:rPr>
          <w:rFonts w:ascii="Times New Roman" w:hAnsi="Times New Roman"/>
          <w:bCs/>
          <w:iCs/>
          <w:sz w:val="24"/>
          <w:szCs w:val="24"/>
        </w:rPr>
        <w:t>г</w:t>
      </w:r>
    </w:p>
    <w:p w:rsidR="00CF7EDF" w:rsidRPr="00937F30" w:rsidRDefault="00CF7EDF" w:rsidP="00CF7EDF">
      <w:pPr>
        <w:pStyle w:val="a6"/>
        <w:tabs>
          <w:tab w:val="clear" w:pos="709"/>
          <w:tab w:val="left" w:pos="720"/>
        </w:tabs>
        <w:spacing w:line="100" w:lineRule="atLeast"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37F30">
        <w:rPr>
          <w:rFonts w:ascii="Times New Roman" w:hAnsi="Times New Roman"/>
          <w:sz w:val="24"/>
          <w:szCs w:val="24"/>
        </w:rPr>
        <w:t xml:space="preserve">.Н.В.Барышниковыа. Алгебра. </w:t>
      </w:r>
      <w:proofErr w:type="spellStart"/>
      <w:r w:rsidRPr="00937F30">
        <w:rPr>
          <w:rFonts w:ascii="Times New Roman" w:hAnsi="Times New Roman"/>
          <w:sz w:val="24"/>
          <w:szCs w:val="24"/>
        </w:rPr>
        <w:t>Разноуровневые</w:t>
      </w:r>
      <w:proofErr w:type="spellEnd"/>
      <w:r w:rsidRPr="00937F30">
        <w:rPr>
          <w:rFonts w:ascii="Times New Roman" w:hAnsi="Times New Roman"/>
          <w:sz w:val="24"/>
          <w:szCs w:val="24"/>
        </w:rPr>
        <w:t xml:space="preserve"> контрольные тесты, 9 класс.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>Волгоград. Издательство «Учитель», 2008г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937F30">
        <w:rPr>
          <w:rFonts w:ascii="Times New Roman" w:hAnsi="Times New Roman"/>
          <w:sz w:val="24"/>
          <w:szCs w:val="24"/>
        </w:rPr>
        <w:t>.События</w:t>
      </w:r>
      <w:proofErr w:type="gramStart"/>
      <w:r w:rsidRPr="00937F30">
        <w:rPr>
          <w:rFonts w:ascii="Times New Roman" w:hAnsi="Times New Roman"/>
          <w:sz w:val="24"/>
          <w:szCs w:val="24"/>
        </w:rPr>
        <w:t>.В</w:t>
      </w:r>
      <w:proofErr w:type="gramEnd"/>
      <w:r w:rsidRPr="00937F30">
        <w:rPr>
          <w:rFonts w:ascii="Times New Roman" w:hAnsi="Times New Roman"/>
          <w:sz w:val="24"/>
          <w:szCs w:val="24"/>
        </w:rPr>
        <w:t>ероятности.Статистическая обработка данных.7-9классы.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37F30">
        <w:rPr>
          <w:rFonts w:ascii="Times New Roman" w:hAnsi="Times New Roman"/>
          <w:sz w:val="24"/>
          <w:szCs w:val="24"/>
        </w:rPr>
        <w:t>А.Г.Мордкович. «Мнемозина» 2007г.</w:t>
      </w:r>
    </w:p>
    <w:p w:rsidR="00CF7EDF" w:rsidRPr="00937F30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937F30">
        <w:rPr>
          <w:rFonts w:ascii="Times New Roman" w:hAnsi="Times New Roman"/>
          <w:sz w:val="24"/>
          <w:szCs w:val="24"/>
        </w:rPr>
        <w:t>.Нетрадиционные уроки.5-11классы.М.Е.Козина. «Учитель»2008г.</w:t>
      </w:r>
    </w:p>
    <w:p w:rsidR="00CF7EDF" w:rsidRDefault="00CF7EDF" w:rsidP="00CF7EDF">
      <w:pPr>
        <w:pStyle w:val="a6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937F30">
        <w:rPr>
          <w:rFonts w:ascii="Times New Roman" w:hAnsi="Times New Roman"/>
          <w:sz w:val="24"/>
          <w:szCs w:val="24"/>
        </w:rPr>
        <w:t>.Занимательная математика. Т.Д.Гаврилова. «Учитель» 2008г</w:t>
      </w:r>
    </w:p>
    <w:p w:rsidR="00CF7EDF" w:rsidRPr="00CD4091" w:rsidRDefault="00CF7EDF" w:rsidP="00CF7EDF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D4091">
        <w:rPr>
          <w:rFonts w:ascii="Times New Roman" w:hAnsi="Times New Roman"/>
          <w:b/>
          <w:sz w:val="24"/>
          <w:szCs w:val="24"/>
        </w:rPr>
        <w:t>Периодические издания:</w:t>
      </w:r>
    </w:p>
    <w:p w:rsidR="00CF7EDF" w:rsidRDefault="00CF7EDF" w:rsidP="00CF7EDF">
      <w:pPr>
        <w:pStyle w:val="a7"/>
        <w:spacing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 w:rsidRPr="00004B1F">
        <w:rPr>
          <w:rFonts w:ascii="Times New Roman" w:hAnsi="Times New Roman"/>
          <w:sz w:val="24"/>
        </w:rPr>
        <w:t>Учительская газета.</w:t>
      </w:r>
    </w:p>
    <w:p w:rsidR="00CF7EDF" w:rsidRPr="00004B1F" w:rsidRDefault="00CF7EDF" w:rsidP="00CF7EDF">
      <w:pPr>
        <w:pStyle w:val="a7"/>
        <w:spacing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 w:rsidRPr="00004B1F">
        <w:rPr>
          <w:rFonts w:ascii="Times New Roman" w:hAnsi="Times New Roman"/>
          <w:sz w:val="24"/>
        </w:rPr>
        <w:t>Газета «Планета знаний».</w:t>
      </w:r>
    </w:p>
    <w:p w:rsidR="00CF7EDF" w:rsidRPr="00937F30" w:rsidRDefault="00CF7EDF" w:rsidP="00CF7EDF">
      <w:pPr>
        <w:pStyle w:val="a7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3.</w:t>
      </w:r>
      <w:r w:rsidRPr="00004B1F">
        <w:rPr>
          <w:rFonts w:ascii="Times New Roman" w:hAnsi="Times New Roman"/>
          <w:sz w:val="24"/>
        </w:rPr>
        <w:t>Метод. Журнал «Практические советы учителю».</w:t>
      </w:r>
    </w:p>
    <w:p w:rsidR="00CF7EDF" w:rsidRPr="00CD4091" w:rsidRDefault="00CF7EDF" w:rsidP="00CF7EDF">
      <w:pPr>
        <w:pStyle w:val="a6"/>
        <w:spacing w:line="100" w:lineRule="atLeast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Электронно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– з</w:t>
      </w:r>
      <w:r w:rsidRPr="00CD4091">
        <w:rPr>
          <w:rFonts w:ascii="Times New Roman" w:hAnsi="Times New Roman"/>
          <w:b/>
          <w:sz w:val="24"/>
          <w:szCs w:val="24"/>
        </w:rPr>
        <w:t>вуковые пособия</w:t>
      </w:r>
    </w:p>
    <w:p w:rsidR="00CF7EDF" w:rsidRPr="00326F36" w:rsidRDefault="0050255B" w:rsidP="00326F36">
      <w:pPr>
        <w:pStyle w:val="a5"/>
      </w:pPr>
      <w:hyperlink r:id="rId9" w:history="1">
        <w:r w:rsidR="00CF7EDF" w:rsidRPr="00326F36">
          <w:rPr>
            <w:rStyle w:val="a8"/>
            <w:color w:val="auto"/>
            <w:u w:val="none"/>
          </w:rPr>
          <w:t>1.Алгебра 7-11класс</w:t>
        </w:r>
      </w:hyperlink>
    </w:p>
    <w:p w:rsidR="00CF7EDF" w:rsidRPr="00326F36" w:rsidRDefault="0050255B" w:rsidP="00326F36">
      <w:pPr>
        <w:pStyle w:val="a5"/>
      </w:pPr>
      <w:hyperlink r:id="rId10" w:history="1">
        <w:r w:rsidR="00CF7EDF" w:rsidRPr="00326F36">
          <w:rPr>
            <w:rStyle w:val="a8"/>
            <w:color w:val="auto"/>
            <w:u w:val="none"/>
          </w:rPr>
          <w:t>2. Математика 5-11класс. Практикум</w:t>
        </w:r>
      </w:hyperlink>
      <w:r w:rsidR="00CF7EDF" w:rsidRPr="00326F36">
        <w:t>.</w:t>
      </w:r>
    </w:p>
    <w:p w:rsidR="00CF7EDF" w:rsidRPr="00913C24" w:rsidRDefault="00CF7EDF" w:rsidP="00CF7ED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t>3.</w:t>
      </w:r>
      <w:r w:rsidRPr="00BE26E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>Я умею решать уравнения.2-8классы.</w:t>
      </w:r>
    </w:p>
    <w:p w:rsidR="00CF7EDF" w:rsidRDefault="00CF7EDF" w:rsidP="00CF7EDF">
      <w:pPr>
        <w:pStyle w:val="a6"/>
        <w:spacing w:line="100" w:lineRule="atLeast"/>
        <w:jc w:val="both"/>
        <w:rPr>
          <w:rFonts w:ascii="Times New Roman" w:hAnsi="Times New Roman"/>
          <w:b/>
          <w:sz w:val="24"/>
          <w:szCs w:val="24"/>
        </w:rPr>
      </w:pPr>
      <w:r w:rsidRPr="00CD4091">
        <w:rPr>
          <w:rFonts w:ascii="Times New Roman" w:hAnsi="Times New Roman"/>
          <w:b/>
          <w:sz w:val="24"/>
          <w:szCs w:val="24"/>
        </w:rPr>
        <w:t>Интернет – ресурсы</w:t>
      </w:r>
    </w:p>
    <w:p w:rsidR="00CF7EDF" w:rsidRPr="00326F36" w:rsidRDefault="00CF7EDF" w:rsidP="00326F36">
      <w:pPr>
        <w:pStyle w:val="a5"/>
      </w:pPr>
      <w:r w:rsidRPr="00CD4091">
        <w:t>Министерство образования РФ</w:t>
      </w:r>
      <w:r w:rsidRPr="00326F36">
        <w:t xml:space="preserve">:   </w:t>
      </w:r>
      <w:hyperlink r:id="rId11" w:history="1">
        <w:r w:rsidRPr="00326F36">
          <w:rPr>
            <w:rStyle w:val="a8"/>
            <w:color w:val="auto"/>
            <w:u w:val="none"/>
          </w:rPr>
          <w:t>http://www.ed.gov.ru/</w:t>
        </w:r>
      </w:hyperlink>
      <w:proofErr w:type="gramStart"/>
      <w:r w:rsidRPr="00326F36">
        <w:t xml:space="preserve"> ;</w:t>
      </w:r>
      <w:proofErr w:type="gramEnd"/>
      <w:r w:rsidR="0050255B">
        <w:fldChar w:fldCharType="begin"/>
      </w:r>
      <w:r w:rsidR="00BB030A">
        <w:instrText>HYPERLINK "http://www.edu.ru"</w:instrText>
      </w:r>
      <w:r w:rsidR="0050255B">
        <w:fldChar w:fldCharType="separate"/>
      </w:r>
      <w:r w:rsidRPr="00326F36">
        <w:rPr>
          <w:rStyle w:val="a8"/>
          <w:color w:val="auto"/>
          <w:u w:val="none"/>
        </w:rPr>
        <w:t>http://www.edu.ru</w:t>
      </w:r>
      <w:r w:rsidR="0050255B">
        <w:fldChar w:fldCharType="end"/>
      </w:r>
    </w:p>
    <w:p w:rsidR="00CF7EDF" w:rsidRPr="00326F36" w:rsidRDefault="00CF7EDF" w:rsidP="00326F36">
      <w:pPr>
        <w:pStyle w:val="a5"/>
      </w:pPr>
      <w:r w:rsidRPr="00326F36">
        <w:t xml:space="preserve">Тестирование </w:t>
      </w:r>
      <w:proofErr w:type="spellStart"/>
      <w:r w:rsidRPr="00326F36">
        <w:t>online</w:t>
      </w:r>
      <w:proofErr w:type="spellEnd"/>
      <w:r w:rsidRPr="00326F36">
        <w:t xml:space="preserve">: 5 – 11 классы:      </w:t>
      </w:r>
      <w:hyperlink r:id="rId12" w:history="1">
        <w:r w:rsidRPr="00326F36">
          <w:rPr>
            <w:rStyle w:val="a8"/>
            <w:color w:val="auto"/>
            <w:u w:val="none"/>
          </w:rPr>
          <w:t>http://www.kokch.kts.ru/cdo</w:t>
        </w:r>
      </w:hyperlink>
    </w:p>
    <w:p w:rsidR="00CF7EDF" w:rsidRPr="00326F36" w:rsidRDefault="00CF7EDF" w:rsidP="00326F36">
      <w:pPr>
        <w:pStyle w:val="a5"/>
      </w:pPr>
      <w:r w:rsidRPr="00326F36">
        <w:t xml:space="preserve">Сеть творческих учителей: </w:t>
      </w:r>
      <w:hyperlink r:id="rId13" w:history="1">
        <w:r w:rsidRPr="00326F36">
          <w:rPr>
            <w:rStyle w:val="a8"/>
            <w:color w:val="auto"/>
            <w:u w:val="none"/>
          </w:rPr>
          <w:t>http://it-n.ru/communities.aspx?cat_no=4510&amp;tmpl=com</w:t>
        </w:r>
      </w:hyperlink>
      <w:r w:rsidRPr="00326F36">
        <w:t xml:space="preserve"> , </w:t>
      </w:r>
    </w:p>
    <w:p w:rsidR="00CF7EDF" w:rsidRPr="00326F36" w:rsidRDefault="00CF7EDF" w:rsidP="00326F36">
      <w:pPr>
        <w:pStyle w:val="a5"/>
      </w:pPr>
      <w:r w:rsidRPr="00326F36">
        <w:t xml:space="preserve">Новые технологии в образовании:  </w:t>
      </w:r>
      <w:hyperlink r:id="rId14" w:history="1">
        <w:r w:rsidRPr="00326F36">
          <w:rPr>
            <w:rStyle w:val="a8"/>
            <w:color w:val="auto"/>
            <w:u w:val="none"/>
          </w:rPr>
          <w:t>http://edu.secna.ru/main</w:t>
        </w:r>
      </w:hyperlink>
    </w:p>
    <w:p w:rsidR="00CF7EDF" w:rsidRPr="00326F36" w:rsidRDefault="00CF7EDF" w:rsidP="00326F36">
      <w:pPr>
        <w:pStyle w:val="a5"/>
      </w:pPr>
      <w:r w:rsidRPr="00326F36">
        <w:t xml:space="preserve">Путеводитель «В мире науки» для школьников: </w:t>
      </w:r>
      <w:hyperlink r:id="rId15" w:history="1">
        <w:r w:rsidRPr="00326F36">
          <w:rPr>
            <w:rStyle w:val="a8"/>
            <w:color w:val="auto"/>
            <w:u w:val="none"/>
          </w:rPr>
          <w:t>http://www.uic.ssu.samara.ru</w:t>
        </w:r>
      </w:hyperlink>
    </w:p>
    <w:p w:rsidR="00CF7EDF" w:rsidRPr="00326F36" w:rsidRDefault="00CF7EDF" w:rsidP="00326F36">
      <w:pPr>
        <w:pStyle w:val="a5"/>
      </w:pPr>
      <w:proofErr w:type="spellStart"/>
      <w:r w:rsidRPr="00326F36">
        <w:t>Мегаэнциклопедия</w:t>
      </w:r>
      <w:proofErr w:type="spellEnd"/>
      <w:r w:rsidRPr="00326F36">
        <w:t xml:space="preserve"> Кирилла и </w:t>
      </w:r>
      <w:proofErr w:type="spellStart"/>
      <w:r w:rsidRPr="00326F36">
        <w:t>Мефодия</w:t>
      </w:r>
      <w:proofErr w:type="spellEnd"/>
      <w:r w:rsidRPr="00326F36">
        <w:t xml:space="preserve">:  </w:t>
      </w:r>
      <w:hyperlink r:id="rId16" w:history="1">
        <w:r w:rsidRPr="00326F36">
          <w:rPr>
            <w:rStyle w:val="a8"/>
            <w:color w:val="auto"/>
            <w:u w:val="none"/>
          </w:rPr>
          <w:t>http://mega.km.ru</w:t>
        </w:r>
      </w:hyperlink>
    </w:p>
    <w:p w:rsidR="00CF7EDF" w:rsidRPr="00326F36" w:rsidRDefault="00CF7EDF" w:rsidP="00326F36">
      <w:pPr>
        <w:pStyle w:val="a5"/>
      </w:pPr>
      <w:r w:rsidRPr="00326F36">
        <w:lastRenderedPageBreak/>
        <w:t xml:space="preserve">сайты «Энциклопедий»: </w:t>
      </w:r>
      <w:hyperlink r:id="rId17" w:history="1">
        <w:r w:rsidRPr="00326F36">
          <w:rPr>
            <w:rStyle w:val="a8"/>
            <w:color w:val="auto"/>
            <w:u w:val="none"/>
          </w:rPr>
          <w:t>http://www.rubricon.ru/</w:t>
        </w:r>
      </w:hyperlink>
      <w:r w:rsidRPr="00326F36">
        <w:t xml:space="preserve">;    </w:t>
      </w:r>
      <w:hyperlink r:id="rId18" w:history="1">
        <w:r w:rsidRPr="00326F36">
          <w:rPr>
            <w:rStyle w:val="a8"/>
            <w:color w:val="auto"/>
            <w:u w:val="none"/>
          </w:rPr>
          <w:t>http://www.encyclopedia.ru</w:t>
        </w:r>
      </w:hyperlink>
    </w:p>
    <w:p w:rsidR="00CF7EDF" w:rsidRPr="00326F36" w:rsidRDefault="00CF7EDF" w:rsidP="00326F36">
      <w:pPr>
        <w:pStyle w:val="a5"/>
      </w:pPr>
      <w:r w:rsidRPr="00326F36">
        <w:t xml:space="preserve">сайт для самообразования и </w:t>
      </w:r>
      <w:proofErr w:type="spellStart"/>
      <w:r w:rsidRPr="00326F36">
        <w:t>он-лайн</w:t>
      </w:r>
      <w:proofErr w:type="spellEnd"/>
      <w:r w:rsidRPr="00326F36">
        <w:t xml:space="preserve"> тестирования:  </w:t>
      </w:r>
      <w:hyperlink r:id="rId19" w:history="1">
        <w:r w:rsidRPr="00326F36">
          <w:rPr>
            <w:rStyle w:val="a8"/>
            <w:color w:val="auto"/>
            <w:u w:val="none"/>
          </w:rPr>
          <w:t>http://uztest.ru/</w:t>
        </w:r>
      </w:hyperlink>
    </w:p>
    <w:p w:rsidR="00CF7EDF" w:rsidRPr="00326F36" w:rsidRDefault="00CF7EDF" w:rsidP="00326F36">
      <w:pPr>
        <w:pStyle w:val="a5"/>
        <w:rPr>
          <w:szCs w:val="36"/>
        </w:rPr>
      </w:pPr>
      <w:r w:rsidRPr="00326F36">
        <w:t xml:space="preserve">досье школьного учителя математики: </w:t>
      </w:r>
      <w:hyperlink r:id="rId20" w:history="1">
        <w:r w:rsidRPr="00326F36">
          <w:rPr>
            <w:rStyle w:val="a8"/>
            <w:color w:val="auto"/>
            <w:u w:val="none"/>
          </w:rPr>
          <w:t>http://www.mathvaz.ru/</w:t>
        </w:r>
      </w:hyperlink>
    </w:p>
    <w:p w:rsidR="00CF7EDF" w:rsidRPr="00CF7EDF" w:rsidRDefault="00CF7EDF" w:rsidP="00CF7EDF">
      <w:pPr>
        <w:pStyle w:val="21"/>
        <w:spacing w:line="24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F7EDF">
        <w:rPr>
          <w:rFonts w:ascii="Times New Roman" w:hAnsi="Times New Roman"/>
          <w:b/>
          <w:sz w:val="24"/>
          <w:szCs w:val="24"/>
          <w:lang w:val="en-US"/>
        </w:rPr>
        <w:t>VII</w:t>
      </w:r>
      <w:r w:rsidRPr="00CF7EDF">
        <w:rPr>
          <w:rFonts w:ascii="Times New Roman" w:hAnsi="Times New Roman"/>
          <w:b/>
          <w:sz w:val="24"/>
          <w:szCs w:val="24"/>
        </w:rPr>
        <w:t xml:space="preserve">. </w:t>
      </w:r>
      <w:r w:rsidRPr="00CF7EDF">
        <w:rPr>
          <w:rFonts w:ascii="Times New Roman" w:hAnsi="Times New Roman"/>
          <w:b/>
          <w:bCs/>
          <w:iCs/>
          <w:sz w:val="24"/>
          <w:szCs w:val="24"/>
        </w:rPr>
        <w:t>Результаты освоения предмета и система их оценки</w:t>
      </w:r>
      <w:r w:rsidRPr="00CF7EDF">
        <w:rPr>
          <w:rFonts w:ascii="Times New Roman" w:hAnsi="Times New Roman"/>
          <w:b/>
          <w:sz w:val="24"/>
          <w:szCs w:val="24"/>
        </w:rPr>
        <w:t>.</w:t>
      </w:r>
    </w:p>
    <w:p w:rsidR="00CF7EDF" w:rsidRDefault="00CF7EDF" w:rsidP="00CF7EDF">
      <w:pPr>
        <w:pStyle w:val="a4"/>
        <w:spacing w:before="0" w:after="0"/>
        <w:contextualSpacing/>
        <w:jc w:val="center"/>
        <w:rPr>
          <w:rStyle w:val="a3"/>
        </w:rPr>
      </w:pPr>
      <w:r w:rsidRPr="008562CC">
        <w:rPr>
          <w:rStyle w:val="a3"/>
        </w:rPr>
        <w:t>Формы организации учебных занятий</w:t>
      </w:r>
    </w:p>
    <w:p w:rsidR="00CF7EDF" w:rsidRPr="008562CC" w:rsidRDefault="00CF7EDF" w:rsidP="00CF7EDF">
      <w:pPr>
        <w:pStyle w:val="a4"/>
        <w:spacing w:before="0" w:after="0"/>
        <w:contextualSpacing/>
        <w:jc w:val="center"/>
        <w:rPr>
          <w:rStyle w:val="a3"/>
        </w:rPr>
      </w:pPr>
    </w:p>
    <w:p w:rsidR="00CF7EDF" w:rsidRDefault="00CF7EDF" w:rsidP="00CF7EDF">
      <w:pPr>
        <w:pStyle w:val="a4"/>
        <w:spacing w:before="0" w:after="0"/>
        <w:ind w:firstLine="708"/>
        <w:contextualSpacing/>
        <w:jc w:val="both"/>
      </w:pPr>
      <w:r w:rsidRPr="008562CC">
        <w:t xml:space="preserve">Формы проведения занятий включают в себя лекции, практические работы, тренинги по использованию методов поиска решений. Основной тип занятий  комбинированный урок. Каждая тема курса начинается с постановки задачи. Теоретический материал излагается в форме мини лекции. После изучения теоретического материала выполняются практические задания для его закрепления. Занятия строятся с учётом индивидуальных особенностей обучающихся, их темпа восприятия и уровня усвоения материала. В ходе обучения периодически проводятся непродолжительные, рассчитанные на 5-10 минут, контрольные работы и тестовые испытания для определения глубины знаний и скорости выполнения заданий. Контрольные замеры обеспечивают эффективную обратную связь, позволяющую </w:t>
      </w:r>
      <w:proofErr w:type="gramStart"/>
      <w:r w:rsidRPr="008562CC">
        <w:t>обучающим</w:t>
      </w:r>
      <w:proofErr w:type="gramEnd"/>
      <w:r w:rsidRPr="008562CC">
        <w:t xml:space="preserve"> и обучающимся корректировать свою деятельность. Систематическое повторение способствует более целостному осмыслению изученного материала, поскольку целенаправленное обращение к изученным ранее темам позволяет учащимся встраивать новые понятия в систему уже освоенных знаний.</w:t>
      </w:r>
    </w:p>
    <w:p w:rsidR="00CF7EDF" w:rsidRPr="008562CC" w:rsidRDefault="00CF7EDF" w:rsidP="00CF7EDF">
      <w:pPr>
        <w:pStyle w:val="a4"/>
        <w:spacing w:before="0" w:after="0"/>
        <w:ind w:firstLine="708"/>
        <w:contextualSpacing/>
        <w:jc w:val="both"/>
      </w:pPr>
    </w:p>
    <w:p w:rsidR="00CF7EDF" w:rsidRDefault="00CF7EDF" w:rsidP="00CF7EDF">
      <w:pPr>
        <w:pStyle w:val="a4"/>
        <w:spacing w:before="0" w:after="0"/>
        <w:contextualSpacing/>
        <w:jc w:val="center"/>
        <w:rPr>
          <w:rStyle w:val="a3"/>
        </w:rPr>
      </w:pPr>
      <w:r w:rsidRPr="008562CC">
        <w:rPr>
          <w:rStyle w:val="a3"/>
        </w:rPr>
        <w:t>Контроль и система оценивания</w:t>
      </w:r>
    </w:p>
    <w:p w:rsidR="00CF7EDF" w:rsidRPr="008562CC" w:rsidRDefault="00CF7EDF" w:rsidP="00CF7EDF">
      <w:pPr>
        <w:pStyle w:val="a4"/>
        <w:spacing w:before="0" w:after="0"/>
        <w:contextualSpacing/>
        <w:jc w:val="center"/>
        <w:rPr>
          <w:rStyle w:val="a3"/>
        </w:rPr>
      </w:pPr>
    </w:p>
    <w:p w:rsidR="00CF7EDF" w:rsidRPr="008562CC" w:rsidRDefault="00CF7EDF" w:rsidP="00CF7EDF">
      <w:pPr>
        <w:pStyle w:val="a4"/>
        <w:spacing w:before="0" w:after="0"/>
        <w:ind w:firstLine="708"/>
        <w:contextualSpacing/>
        <w:jc w:val="both"/>
      </w:pPr>
      <w:r w:rsidRPr="008562CC">
        <w:t>Текущий контроль уровня усвоения материала осуществляется по результатам выполнения учащимися самостоятельных, практических и лабораторных работ.  Присутствует как качественная, так и количественная оценка деятельности. Качественная оценка базируется на анализе уровня мотивации учащихся, их общественном поведении, самостоятельности в организации учебного труда, а так же оценке уровня адаптации к предложенной жизненной ситуации (сдачи экзамена по алгебре в форме ГИА). Количественная оценка предназначена для снабжения учащихся объективной информацией об овладении ими учебным материалом и производится по пятибалльной системе.</w:t>
      </w:r>
    </w:p>
    <w:p w:rsidR="00CF7EDF" w:rsidRPr="008562CC" w:rsidRDefault="00CF7EDF" w:rsidP="00CF7EDF">
      <w:pPr>
        <w:pStyle w:val="a4"/>
        <w:spacing w:before="0" w:after="0"/>
        <w:ind w:firstLine="708"/>
        <w:contextualSpacing/>
        <w:jc w:val="both"/>
      </w:pPr>
      <w:r w:rsidRPr="008562CC">
        <w:t>Итоговый контроль реализуется в двух формах: традиционного зачёта и тестирования.</w:t>
      </w:r>
    </w:p>
    <w:p w:rsidR="00CF7EDF" w:rsidRPr="00CF7EDF" w:rsidRDefault="00CF7EDF" w:rsidP="008562CC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8562CC" w:rsidRPr="008562CC" w:rsidRDefault="008562CC" w:rsidP="008562CC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8562CC">
        <w:rPr>
          <w:rFonts w:ascii="Times New Roman" w:hAnsi="Times New Roman" w:cs="Times New Roman"/>
          <w:b/>
          <w:bCs/>
          <w:sz w:val="24"/>
          <w:szCs w:val="24"/>
        </w:rPr>
        <w:t xml:space="preserve">Сокращения, используемые </w:t>
      </w:r>
      <w:r w:rsidRPr="008562CC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8562CC">
        <w:rPr>
          <w:rFonts w:ascii="Times New Roman" w:hAnsi="Times New Roman" w:cs="Times New Roman"/>
          <w:b/>
          <w:bCs/>
          <w:sz w:val="24"/>
          <w:szCs w:val="24"/>
        </w:rPr>
        <w:t>рабочей программе:</w:t>
      </w:r>
    </w:p>
    <w:p w:rsidR="008562CC" w:rsidRPr="008562CC" w:rsidRDefault="008562CC" w:rsidP="008562CC">
      <w:pPr>
        <w:pStyle w:val="a4"/>
        <w:spacing w:before="0" w:after="0"/>
        <w:jc w:val="both"/>
        <w:rPr>
          <w:bCs/>
          <w:i/>
          <w:u w:val="single"/>
        </w:rPr>
      </w:pPr>
      <w:r w:rsidRPr="008562CC">
        <w:rPr>
          <w:i/>
          <w:u w:val="single"/>
        </w:rPr>
        <w:t xml:space="preserve">Виды </w:t>
      </w:r>
      <w:r w:rsidRPr="008562CC">
        <w:rPr>
          <w:bCs/>
          <w:i/>
          <w:u w:val="single"/>
        </w:rPr>
        <w:t>контроля:</w:t>
      </w:r>
    </w:p>
    <w:p w:rsidR="008562CC" w:rsidRPr="008562CC" w:rsidRDefault="008562CC" w:rsidP="008562CC">
      <w:pPr>
        <w:pStyle w:val="a4"/>
        <w:spacing w:before="0" w:after="0"/>
        <w:jc w:val="both"/>
        <w:rPr>
          <w:bCs/>
        </w:rPr>
      </w:pPr>
      <w:r w:rsidRPr="008562CC">
        <w:t xml:space="preserve">ФО — фронтальный </w:t>
      </w:r>
      <w:r w:rsidRPr="008562CC">
        <w:rPr>
          <w:bCs/>
        </w:rPr>
        <w:t>опрос.</w:t>
      </w:r>
    </w:p>
    <w:p w:rsidR="008562CC" w:rsidRPr="008562CC" w:rsidRDefault="008562CC" w:rsidP="008562CC">
      <w:pPr>
        <w:pStyle w:val="a4"/>
        <w:spacing w:before="0" w:after="0"/>
        <w:jc w:val="both"/>
        <w:rPr>
          <w:bCs/>
        </w:rPr>
      </w:pPr>
      <w:r w:rsidRPr="008562CC">
        <w:t xml:space="preserve">ИРК — индивидуальная </w:t>
      </w:r>
      <w:r w:rsidRPr="008562CC">
        <w:rPr>
          <w:bCs/>
        </w:rPr>
        <w:t>работа по карточкам.</w:t>
      </w:r>
    </w:p>
    <w:p w:rsidR="008562CC" w:rsidRPr="008562CC" w:rsidRDefault="008562CC" w:rsidP="008562CC">
      <w:pPr>
        <w:pStyle w:val="a4"/>
        <w:spacing w:before="0" w:after="0"/>
        <w:jc w:val="both"/>
        <w:rPr>
          <w:bCs/>
        </w:rPr>
      </w:pPr>
      <w:proofErr w:type="gramStart"/>
      <w:r w:rsidRPr="008562CC">
        <w:rPr>
          <w:bCs/>
        </w:rPr>
        <w:t>ПР</w:t>
      </w:r>
      <w:proofErr w:type="gramEnd"/>
      <w:r w:rsidRPr="008562CC">
        <w:rPr>
          <w:bCs/>
        </w:rPr>
        <w:t xml:space="preserve"> </w:t>
      </w:r>
      <w:r w:rsidRPr="008562CC">
        <w:t>— практическая</w:t>
      </w:r>
      <w:r w:rsidRPr="008562CC">
        <w:rPr>
          <w:bCs/>
        </w:rPr>
        <w:t xml:space="preserve"> работа.</w:t>
      </w:r>
    </w:p>
    <w:p w:rsidR="008562CC" w:rsidRPr="008562CC" w:rsidRDefault="008562CC" w:rsidP="008562CC">
      <w:pPr>
        <w:pStyle w:val="a4"/>
        <w:spacing w:before="0" w:after="0"/>
        <w:jc w:val="both"/>
        <w:rPr>
          <w:bCs/>
        </w:rPr>
      </w:pPr>
      <w:r w:rsidRPr="008562CC">
        <w:rPr>
          <w:bCs/>
        </w:rPr>
        <w:t>Т – тестовая работа.</w:t>
      </w:r>
    </w:p>
    <w:p w:rsidR="00CF7EDF" w:rsidRDefault="00CF7EDF" w:rsidP="00CF7EDF">
      <w:pPr>
        <w:pStyle w:val="a6"/>
        <w:tabs>
          <w:tab w:val="clear" w:pos="709"/>
          <w:tab w:val="left" w:pos="720"/>
        </w:tabs>
        <w:spacing w:line="10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D50DFB" w:rsidRDefault="00D50DFB" w:rsidP="00CF7EDF">
      <w:pPr>
        <w:pStyle w:val="a6"/>
        <w:spacing w:line="10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D50DFB" w:rsidRDefault="00D50DFB" w:rsidP="00CF7EDF">
      <w:pPr>
        <w:pStyle w:val="a6"/>
        <w:spacing w:line="10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8562CC" w:rsidRPr="008562CC" w:rsidRDefault="00CF7EDF" w:rsidP="00CF7EDF">
      <w:pPr>
        <w:pStyle w:val="a6"/>
        <w:spacing w:line="100" w:lineRule="atLeast"/>
        <w:jc w:val="center"/>
        <w:rPr>
          <w:rFonts w:ascii="Times New Roman" w:hAnsi="Times New Roman"/>
          <w:b/>
          <w:caps/>
          <w:sz w:val="24"/>
          <w:szCs w:val="24"/>
        </w:rPr>
      </w:pPr>
      <w:r w:rsidRPr="00875936">
        <w:rPr>
          <w:rFonts w:ascii="Times New Roman" w:hAnsi="Times New Roman"/>
          <w:b/>
          <w:sz w:val="24"/>
          <w:szCs w:val="24"/>
          <w:lang w:val="en-US"/>
        </w:rPr>
        <w:lastRenderedPageBreak/>
        <w:t>VIII.</w:t>
      </w:r>
      <w:r w:rsidRPr="00875936">
        <w:rPr>
          <w:rFonts w:ascii="Times New Roman" w:hAnsi="Times New Roman"/>
          <w:b/>
          <w:sz w:val="24"/>
          <w:szCs w:val="24"/>
        </w:rPr>
        <w:t>Календарно</w:t>
      </w:r>
      <w:r w:rsidRPr="001C399B">
        <w:rPr>
          <w:rFonts w:ascii="Times New Roman" w:hAnsi="Times New Roman"/>
          <w:b/>
          <w:sz w:val="24"/>
          <w:szCs w:val="24"/>
        </w:rPr>
        <w:t>– тематическое планирование</w:t>
      </w:r>
    </w:p>
    <w:tbl>
      <w:tblPr>
        <w:tblW w:w="14601" w:type="dxa"/>
        <w:tblInd w:w="108" w:type="dxa"/>
        <w:tblLayout w:type="fixed"/>
        <w:tblLook w:val="0000"/>
      </w:tblPr>
      <w:tblGrid>
        <w:gridCol w:w="709"/>
        <w:gridCol w:w="3402"/>
        <w:gridCol w:w="851"/>
        <w:gridCol w:w="2268"/>
        <w:gridCol w:w="3543"/>
        <w:gridCol w:w="1560"/>
        <w:gridCol w:w="1134"/>
        <w:gridCol w:w="1134"/>
      </w:tblGrid>
      <w:tr w:rsidR="008562CC" w:rsidRPr="008562CC" w:rsidTr="008562CC">
        <w:trPr>
          <w:trHeight w:val="27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B8381E" w:rsidP="00B838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jc w:val="center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562CC" w:rsidRPr="008562CC" w:rsidRDefault="008562CC" w:rsidP="00326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Требования к уровню подготовки учащихся (ЗУН)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8562CC" w:rsidRPr="008562CC" w:rsidRDefault="008562CC" w:rsidP="00326F3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контроля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pStyle w:val="a4"/>
              <w:snapToGrid w:val="0"/>
              <w:spacing w:before="0" w:after="0"/>
              <w:jc w:val="center"/>
              <w:rPr>
                <w:rStyle w:val="a3"/>
              </w:rPr>
            </w:pPr>
            <w:r w:rsidRPr="008562CC">
              <w:rPr>
                <w:rStyle w:val="a3"/>
              </w:rPr>
              <w:t>Дата проведения</w:t>
            </w:r>
          </w:p>
        </w:tc>
      </w:tr>
      <w:tr w:rsidR="008562CC" w:rsidRPr="008562CC" w:rsidTr="00E1051C">
        <w:trPr>
          <w:trHeight w:hRule="exact" w:val="80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326F36">
            <w:pPr>
              <w:pStyle w:val="a4"/>
              <w:snapToGrid w:val="0"/>
              <w:spacing w:before="0" w:after="0"/>
              <w:rPr>
                <w:rStyle w:val="a3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326F36">
            <w:pPr>
              <w:pStyle w:val="a4"/>
              <w:snapToGrid w:val="0"/>
              <w:spacing w:before="0" w:after="0"/>
              <w:jc w:val="center"/>
              <w:rPr>
                <w:rStyle w:val="a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pStyle w:val="a4"/>
              <w:snapToGrid w:val="0"/>
              <w:spacing w:before="0" w:after="0"/>
              <w:jc w:val="center"/>
              <w:rPr>
                <w:rStyle w:val="a3"/>
              </w:rPr>
            </w:pPr>
            <w:r w:rsidRPr="008562CC">
              <w:rPr>
                <w:rStyle w:val="a3"/>
              </w:rPr>
              <w:t xml:space="preserve"> по плану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326F36">
            <w:pPr>
              <w:pStyle w:val="a4"/>
              <w:snapToGrid w:val="0"/>
              <w:spacing w:before="0" w:after="0"/>
              <w:jc w:val="center"/>
              <w:rPr>
                <w:rStyle w:val="a3"/>
              </w:rPr>
            </w:pPr>
            <w:r w:rsidRPr="008562CC">
              <w:rPr>
                <w:rStyle w:val="a3"/>
              </w:rPr>
              <w:t xml:space="preserve"> по факту</w:t>
            </w:r>
          </w:p>
        </w:tc>
      </w:tr>
      <w:tr w:rsidR="008562CC" w:rsidRPr="008562CC" w:rsidTr="008562CC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Выполнение разложения многочленов на множители (вынесение общего множителя)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pStyle w:val="a4"/>
              <w:tabs>
                <w:tab w:val="left" w:pos="1768"/>
              </w:tabs>
              <w:spacing w:before="0" w:after="0"/>
              <w:ind w:left="34" w:right="-108"/>
              <w:contextualSpacing/>
            </w:pPr>
            <w:r w:rsidRPr="008562CC">
              <w:t>Свойства степени с натуральным и целым показателями. Свойства арифметического квадратного корня. Стандартный вид числа. Формулы сокращённого умножения. Приёмы разложения на множители. Выражение переменной из формулы. Нахождение значений переменной.</w:t>
            </w:r>
          </w:p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 вынесения общего множителя. </w:t>
            </w: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раскладывать многочлен на множители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многочленов, используя формулы сокращенного умножения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формулы сокращенного умножения. </w:t>
            </w: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формулы при разложении многочлена на множители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Преобразования целых и дробных выражений, применяя широкий набор изученных алгоритмов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преобразовывать многочлены различными способами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квадратного корня. </w:t>
            </w: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свойства при упрощении выражений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степени с целыми показателями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степени с целым показателем. </w:t>
            </w: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свойства при упрощении выражений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целых уравнений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Способы решения различных уравнений (линейных, квадратных и сводимых к ним, дробно-рациональных и уравнений высших степеней). Различные методы 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систем уравнений (графический, метод подстановки, метод сложения). Применение специальных приёмов при решении систем уравнений.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уравнения, применяя алгебраические преобразования и различные приемы: разложение на множители, замена переменной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системы уравнений способом подстановки и сложения; применение специальных приемов решения систем уравнений;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систем, содержащих нелинейные уравнения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Ответы на нестандартные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на вопросы, связанные с исследованием уравнений и систем уравнений, содержащих буквенные коэффициенты, используя по необходимости графические представления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линейных неравенств с одной переменной и их систем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pStyle w:val="a4"/>
              <w:spacing w:before="0" w:after="0"/>
              <w:ind w:left="34"/>
              <w:contextualSpacing/>
              <w:jc w:val="both"/>
            </w:pPr>
            <w:r w:rsidRPr="008562CC">
              <w:t xml:space="preserve">Способы решения различных неравенств (числовых, линейных, квадратных). </w:t>
            </w:r>
          </w:p>
          <w:p w:rsidR="008562CC" w:rsidRPr="008562CC" w:rsidRDefault="008562CC" w:rsidP="008562CC">
            <w:pPr>
              <w:pStyle w:val="a4"/>
              <w:spacing w:before="0" w:after="0"/>
              <w:ind w:left="34"/>
              <w:contextualSpacing/>
              <w:jc w:val="both"/>
              <w:rPr>
                <w:rStyle w:val="a3"/>
                <w:u w:val="single"/>
              </w:rPr>
            </w:pPr>
            <w:r w:rsidRPr="008562CC">
              <w:t>Метод интервалов. Область определения выражения. Системы неравенств.</w:t>
            </w:r>
            <w:r w:rsidRPr="008562CC">
              <w:rPr>
                <w:rStyle w:val="a3"/>
                <w:u w:val="single"/>
              </w:rPr>
              <w:t xml:space="preserve"> </w:t>
            </w:r>
          </w:p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неравенства, требующие алгебраические преобразования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квадратных неравенств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неравенства, выбирая решения, удовлетворяющие дополнительным условиям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неравенств, включающих квадратные неравенства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системы неравенств, требующие алгебраические преобразования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задач на составление неравенств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задачи, связанные с исследованием неравенств и систем, содержащих буквенные коэффициенты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задач из других разделов курса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задачи, требующие применение аппарата неравенств.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и исследование  графиков функций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Функции, их свойства и графики (линейная, </w:t>
            </w:r>
            <w:proofErr w:type="spellStart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обратно-пропорциональная</w:t>
            </w:r>
            <w:proofErr w:type="spellEnd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, квадратичная и др.) «Считывание» 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свойств функции по её графику. </w:t>
            </w:r>
            <w:proofErr w:type="spellStart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Анализирование</w:t>
            </w:r>
            <w:proofErr w:type="spellEnd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графиков, описывающих зависимость между величинами. Установление соответствия между графиком функц</w:t>
            </w:r>
            <w:proofErr w:type="gramStart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ии и её</w:t>
            </w:r>
            <w:proofErr w:type="gramEnd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аналитическим заданием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графики изучаемых функций и отвечать на вопросы, связанные с исследованием этих функций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hRule="exact" w:val="7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Построение более сложных графиков (</w:t>
            </w:r>
            <w:proofErr w:type="gramStart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кусочно-заданные</w:t>
            </w:r>
            <w:proofErr w:type="gramEnd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Построение более сложных графиков (с «выбитыми» точками и т.п.)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более сложные функции, исследовать данные функции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Использование графических представлений функций для решения математических задач из других разделов курса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математические практические задачи, используя графическое представление функций и их свойства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8562CC">
        <w:trPr>
          <w:trHeight w:val="2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Использование свойств функций для решения математических задач из других разделов курса.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51C" w:rsidRPr="008562CC" w:rsidTr="003A0755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51C" w:rsidRPr="008562CC" w:rsidRDefault="0050255B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27" type="#_x0000_t87" style="position:absolute;left:0;text-align:left;margin-left:-22.25pt;margin-top:.45pt;width:15.75pt;height:110.25pt;z-index:251658240;mso-position-horizontal-relative:text;mso-position-vertical-relative:text" strokeweight="1.5pt"/>
              </w:pict>
            </w:r>
            <w:r w:rsidR="00E1051C"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уравнения </w:t>
            </w:r>
            <w:proofErr w:type="gramStart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pStyle w:val="a5"/>
              <w:ind w:left="34"/>
              <w:contextualSpacing/>
            </w:pPr>
            <w:r w:rsidRPr="008562CC">
              <w:t>Установление соответствия между графиком функц</w:t>
            </w:r>
            <w:proofErr w:type="gramStart"/>
            <w:r w:rsidRPr="008562CC">
              <w:t>ии и её</w:t>
            </w:r>
            <w:proofErr w:type="gramEnd"/>
            <w:r w:rsidRPr="008562CC">
              <w:t xml:space="preserve"> аналитическим заданием. Уравнения прямых, парабол, гипербол. Геометрический смысл коэффициентов для уравнений прямой и параболы.</w:t>
            </w:r>
          </w:p>
          <w:p w:rsidR="00E1051C" w:rsidRPr="008562CC" w:rsidRDefault="00E1051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051C" w:rsidRPr="008562CC" w:rsidRDefault="00E1051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уравнение прямой в координатной плоскости по заданным условиям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51C" w:rsidRPr="008562CC" w:rsidRDefault="00E1051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E1051C" w:rsidRPr="008562CC" w:rsidRDefault="00E1051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51C" w:rsidRPr="008562CC" w:rsidRDefault="00A362BD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51C" w:rsidRPr="008562CC" w:rsidTr="003A0755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Составление уравнения параболы и гиперболы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51C" w:rsidRPr="008562CC" w:rsidRDefault="00E1051C" w:rsidP="008562CC">
            <w:pPr>
              <w:pStyle w:val="a5"/>
              <w:ind w:left="34"/>
              <w:contextualSpacing/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051C" w:rsidRPr="008562CC" w:rsidRDefault="00E1051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уравнение параболы и гиперболы в координатной плоскости по заданным условиям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51C" w:rsidRPr="008562CC" w:rsidRDefault="00E1051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E1051C" w:rsidRPr="008562CC" w:rsidRDefault="00E1051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51C" w:rsidRPr="008562CC" w:rsidRDefault="00A362BD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51C" w:rsidRPr="008562CC" w:rsidRDefault="00E1051C" w:rsidP="00E1051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геометрического содержания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pStyle w:val="a5"/>
              <w:ind w:left="34"/>
              <w:contextualSpacing/>
            </w:pP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 геометрического  содержания на координатной плоскости с использованием алгебраического метода и с опорой на графические представления.</w:t>
            </w:r>
          </w:p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графики уравнений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Построение графиков уравнений с двумя переменными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pStyle w:val="a5"/>
              <w:ind w:left="34"/>
              <w:contextualSpacing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-го члена арифметической и геометрической прогрессии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pStyle w:val="a5"/>
              <w:contextualSpacing/>
            </w:pPr>
            <w:r w:rsidRPr="008562CC">
              <w:t xml:space="preserve">Определение арифметической и геометрической прогрессий. Рекуррентная формула. Формула </w:t>
            </w:r>
            <w:r w:rsidRPr="008562CC">
              <w:rPr>
                <w:lang w:val="en-US"/>
              </w:rPr>
              <w:t>n</w:t>
            </w:r>
            <w:r w:rsidRPr="008562CC">
              <w:t xml:space="preserve">-ого члена. </w:t>
            </w:r>
            <w:proofErr w:type="spellStart"/>
            <w:proofErr w:type="gramStart"/>
            <w:r w:rsidRPr="008562CC">
              <w:lastRenderedPageBreak/>
              <w:t>Характеристичес</w:t>
            </w:r>
            <w:proofErr w:type="spellEnd"/>
            <w:r w:rsidR="008557C5">
              <w:t xml:space="preserve"> </w:t>
            </w:r>
            <w:r w:rsidRPr="008562CC">
              <w:t>кое</w:t>
            </w:r>
            <w:proofErr w:type="gramEnd"/>
            <w:r w:rsidRPr="008562CC">
              <w:t xml:space="preserve"> свойство</w:t>
            </w:r>
            <w:r w:rsidR="008557C5">
              <w:t>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формулы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-го члена арифметической и геометрической прогрессии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применением формул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-го члена арифметической и геометрической прогрессии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 применять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формулы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-го члена арифметической и геометрической прогрессии при решении задач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применением формул суммы первых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членов арифметической и геометрической прогрессий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Знать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формулы суммы первых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членов арифметической и геометрической прогрессии</w:t>
            </w:r>
          </w:p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 применять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формулы суммы первых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членов арифметической и геометрической прогрессии при решении задач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Применение аппарата уравнений при решении задач на прогрессии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8562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-первых членов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Применение аппарата неравен</w:t>
            </w:r>
            <w:proofErr w:type="gramStart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 решении задач на прогрессии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Комбинированные задачи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движение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pStyle w:val="a5"/>
              <w:ind w:left="34"/>
              <w:contextualSpacing/>
            </w:pPr>
            <w:r w:rsidRPr="008562CC">
              <w:t>Задачи на проценты.</w:t>
            </w:r>
          </w:p>
          <w:p w:rsidR="008562CC" w:rsidRPr="008562CC" w:rsidRDefault="008562CC" w:rsidP="008562CC">
            <w:pPr>
              <w:pStyle w:val="a5"/>
              <w:ind w:left="34"/>
              <w:contextualSpacing/>
            </w:pPr>
            <w:r w:rsidRPr="008562CC">
              <w:t xml:space="preserve"> </w:t>
            </w:r>
            <w:proofErr w:type="gramStart"/>
            <w:r w:rsidRPr="008562CC">
              <w:t>Задачи на «движение», на «концентрацию», на «смеси и сплавы»,  на «работу».</w:t>
            </w:r>
            <w:proofErr w:type="gramEnd"/>
            <w:r w:rsidRPr="008562CC">
              <w:t xml:space="preserve"> Задачи геометрического содержания</w:t>
            </w:r>
          </w:p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 xml:space="preserve"> решать текстовые задач, используя как арифметические способы рассуждений, так и алгебраический метод (составление выражений, уравнений, систем), в том числе работа с алгебраической моделью, в которой число переменных превосходит число уравнений.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части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62CC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составление уравнения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задач на работу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A362BD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2CC" w:rsidRPr="008562CC" w:rsidTr="00B8381E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составление системы уравнений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CC">
              <w:rPr>
                <w:rFonts w:ascii="Times New Roman" w:hAnsi="Times New Roman" w:cs="Times New Roman"/>
                <w:sz w:val="24"/>
                <w:szCs w:val="24"/>
              </w:rPr>
              <w:t>ИРК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62CC" w:rsidRDefault="00A362BD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  <w:p w:rsidR="00A362BD" w:rsidRPr="008562CC" w:rsidRDefault="00A362BD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2CC" w:rsidRPr="008562CC" w:rsidRDefault="008562CC" w:rsidP="008562CC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62CC" w:rsidRPr="008562CC" w:rsidRDefault="008562CC" w:rsidP="008562C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0DFB" w:rsidRDefault="00D50DFB" w:rsidP="00D50DFB">
      <w:pPr>
        <w:tabs>
          <w:tab w:val="left" w:pos="2336"/>
          <w:tab w:val="left" w:pos="12112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2B787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</w:p>
    <w:p w:rsidR="008562CC" w:rsidRPr="008562CC" w:rsidRDefault="008562CC" w:rsidP="00B8381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8562CC" w:rsidRPr="008562CC" w:rsidSect="00326F36">
      <w:footerReference w:type="default" r:id="rId21"/>
      <w:pgSz w:w="16838" w:h="11906" w:orient="landscape"/>
      <w:pgMar w:top="720" w:right="720" w:bottom="720" w:left="720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0F4" w:rsidRDefault="001660F4" w:rsidP="00326F36">
      <w:pPr>
        <w:spacing w:after="0" w:line="240" w:lineRule="auto"/>
      </w:pPr>
      <w:r>
        <w:separator/>
      </w:r>
    </w:p>
  </w:endnote>
  <w:endnote w:type="continuationSeparator" w:id="0">
    <w:p w:rsidR="001660F4" w:rsidRDefault="001660F4" w:rsidP="00326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6889"/>
      <w:docPartObj>
        <w:docPartGallery w:val="Page Numbers (Bottom of Page)"/>
        <w:docPartUnique/>
      </w:docPartObj>
    </w:sdtPr>
    <w:sdtContent>
      <w:p w:rsidR="00326F36" w:rsidRDefault="0050255B">
        <w:pPr>
          <w:pStyle w:val="ab"/>
          <w:jc w:val="right"/>
        </w:pPr>
        <w:fldSimple w:instr=" PAGE   \* MERGEFORMAT ">
          <w:r w:rsidR="00A362BD">
            <w:rPr>
              <w:noProof/>
            </w:rPr>
            <w:t>11</w:t>
          </w:r>
        </w:fldSimple>
      </w:p>
    </w:sdtContent>
  </w:sdt>
  <w:p w:rsidR="00326F36" w:rsidRDefault="00326F3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0F4" w:rsidRDefault="001660F4" w:rsidP="00326F36">
      <w:pPr>
        <w:spacing w:after="0" w:line="240" w:lineRule="auto"/>
      </w:pPr>
      <w:r>
        <w:separator/>
      </w:r>
    </w:p>
  </w:footnote>
  <w:footnote w:type="continuationSeparator" w:id="0">
    <w:p w:rsidR="001660F4" w:rsidRDefault="001660F4" w:rsidP="00326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3"/>
    <w:multiLevelType w:val="multi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6"/>
    <w:multiLevelType w:val="singleLevel"/>
    <w:tmpl w:val="93546E04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5">
    <w:nsid w:val="12AC08B5"/>
    <w:multiLevelType w:val="multilevel"/>
    <w:tmpl w:val="4DBEC0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8AF234B"/>
    <w:multiLevelType w:val="multilevel"/>
    <w:tmpl w:val="6F801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562CC"/>
    <w:rsid w:val="000077FB"/>
    <w:rsid w:val="00036A31"/>
    <w:rsid w:val="000F64B5"/>
    <w:rsid w:val="00160F0D"/>
    <w:rsid w:val="001660F4"/>
    <w:rsid w:val="00190774"/>
    <w:rsid w:val="001D67FC"/>
    <w:rsid w:val="001F45B6"/>
    <w:rsid w:val="002B7872"/>
    <w:rsid w:val="00326F36"/>
    <w:rsid w:val="003434B5"/>
    <w:rsid w:val="00397024"/>
    <w:rsid w:val="004B066C"/>
    <w:rsid w:val="004E4F1B"/>
    <w:rsid w:val="0050255B"/>
    <w:rsid w:val="00544854"/>
    <w:rsid w:val="005555CF"/>
    <w:rsid w:val="00587346"/>
    <w:rsid w:val="0062695F"/>
    <w:rsid w:val="0064735E"/>
    <w:rsid w:val="006E12CB"/>
    <w:rsid w:val="008244B3"/>
    <w:rsid w:val="008557C5"/>
    <w:rsid w:val="008562CC"/>
    <w:rsid w:val="008750FF"/>
    <w:rsid w:val="009126C7"/>
    <w:rsid w:val="0095677A"/>
    <w:rsid w:val="00A362BD"/>
    <w:rsid w:val="00B8381E"/>
    <w:rsid w:val="00B9313B"/>
    <w:rsid w:val="00BB030A"/>
    <w:rsid w:val="00C13700"/>
    <w:rsid w:val="00CF65C9"/>
    <w:rsid w:val="00CF7EDF"/>
    <w:rsid w:val="00D50DFB"/>
    <w:rsid w:val="00E1051C"/>
    <w:rsid w:val="00F31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5C9"/>
  </w:style>
  <w:style w:type="paragraph" w:styleId="2">
    <w:name w:val="heading 2"/>
    <w:basedOn w:val="a"/>
    <w:next w:val="a"/>
    <w:link w:val="20"/>
    <w:qFormat/>
    <w:rsid w:val="008562CC"/>
    <w:pPr>
      <w:keepNext/>
      <w:tabs>
        <w:tab w:val="num" w:pos="1440"/>
      </w:tabs>
      <w:suppressAutoHyphens/>
      <w:spacing w:before="240" w:after="60" w:line="240" w:lineRule="auto"/>
      <w:ind w:left="1440" w:hanging="3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562CC"/>
    <w:rPr>
      <w:b/>
      <w:bCs/>
    </w:rPr>
  </w:style>
  <w:style w:type="paragraph" w:styleId="a4">
    <w:name w:val="Normal (Web)"/>
    <w:basedOn w:val="a"/>
    <w:uiPriority w:val="99"/>
    <w:rsid w:val="008562C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562CC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5">
    <w:name w:val="No Spacing"/>
    <w:qFormat/>
    <w:rsid w:val="008562CC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21">
    <w:name w:val="Body Text Indent 2"/>
    <w:basedOn w:val="a"/>
    <w:link w:val="22"/>
    <w:rsid w:val="00B8381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B8381E"/>
    <w:rPr>
      <w:rFonts w:ascii="Calibri" w:eastAsia="Times New Roman" w:hAnsi="Calibri" w:cs="Times New Roman"/>
      <w:sz w:val="20"/>
      <w:szCs w:val="20"/>
    </w:rPr>
  </w:style>
  <w:style w:type="paragraph" w:customStyle="1" w:styleId="a6">
    <w:name w:val="Базовый"/>
    <w:rsid w:val="00CF7ED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CF7EDF"/>
    <w:pPr>
      <w:ind w:left="720"/>
      <w:contextualSpacing/>
    </w:pPr>
    <w:rPr>
      <w:rFonts w:ascii="Calibri" w:eastAsia="Times New Roman" w:hAnsi="Calibri" w:cs="Times New Roman"/>
    </w:rPr>
  </w:style>
  <w:style w:type="character" w:styleId="a8">
    <w:name w:val="Hyperlink"/>
    <w:rsid w:val="00CF7EDF"/>
    <w:rPr>
      <w:color w:val="993333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26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26F36"/>
  </w:style>
  <w:style w:type="paragraph" w:styleId="ab">
    <w:name w:val="footer"/>
    <w:basedOn w:val="a"/>
    <w:link w:val="ac"/>
    <w:uiPriority w:val="99"/>
    <w:unhideWhenUsed/>
    <w:rsid w:val="00326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26F36"/>
  </w:style>
  <w:style w:type="paragraph" w:styleId="ad">
    <w:name w:val="Balloon Text"/>
    <w:basedOn w:val="a"/>
    <w:link w:val="ae"/>
    <w:uiPriority w:val="99"/>
    <w:semiHidden/>
    <w:unhideWhenUsed/>
    <w:rsid w:val="00544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48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it-n.ru/communities.aspx?cat_no=4510&amp;tmpl=com" TargetMode="External"/><Relationship Id="rId18" Type="http://schemas.openxmlformats.org/officeDocument/2006/relationships/hyperlink" Target="http://www.encyclopedia.ru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kokch.kts.ru/cdo" TargetMode="External"/><Relationship Id="rId17" Type="http://schemas.openxmlformats.org/officeDocument/2006/relationships/hyperlink" Target="http://www.rubrico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ega.km.ru" TargetMode="External"/><Relationship Id="rId20" Type="http://schemas.openxmlformats.org/officeDocument/2006/relationships/hyperlink" Target="http://www.mathvaz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ic.ssu.samara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new-level-shop.com/catalog/detail.php?ID=23842&amp;sphrase_id=2006&amp;IBLOCK_ID=10" TargetMode="External"/><Relationship Id="rId19" Type="http://schemas.openxmlformats.org/officeDocument/2006/relationships/hyperlink" Target="http://uztes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ew-level-shop.com/catalog/detail.php?ID=23814&amp;sphrase_id=2006&amp;IBLOCK_ID=10" TargetMode="External"/><Relationship Id="rId14" Type="http://schemas.openxmlformats.org/officeDocument/2006/relationships/hyperlink" Target="http://edu.secna.ru/mai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FED2B-B448-428A-B1F2-944B0E160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2986</Words>
  <Characters>17025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15</cp:revision>
  <cp:lastPrinted>2017-09-16T13:10:00Z</cp:lastPrinted>
  <dcterms:created xsi:type="dcterms:W3CDTF">2017-09-01T19:32:00Z</dcterms:created>
  <dcterms:modified xsi:type="dcterms:W3CDTF">2019-09-15T18:49:00Z</dcterms:modified>
</cp:coreProperties>
</file>