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2E" w:rsidRDefault="00793226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8618220" cy="6214164"/>
            <wp:effectExtent l="19050" t="0" r="0" b="0"/>
            <wp:docPr id="1" name="Рисунок 1" descr="C:\Users\User\Pictures\2019-09-13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3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21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92E" w:rsidRDefault="00A5292E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C6503D" w:rsidRDefault="00C6503D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7C230B" w:rsidRPr="00F30AF8" w:rsidRDefault="007C230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«ПОЯСНИТЕЛЬНАЯ ЗАПИСКА»</w:t>
      </w:r>
    </w:p>
    <w:p w:rsidR="007C230B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 w:rsidR="008010C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010C8"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0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эпидемиологические требования к условиям и организации обучения в общеобразовательных учреждениях»;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7E2580" w:rsidRDefault="007E2580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>. (М.: Просвещение, 2012).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AF8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F30AF8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7C230B" w:rsidRPr="00F30AF8" w:rsidRDefault="007C230B" w:rsidP="007C230B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7C230B" w:rsidRPr="00F30AF8" w:rsidRDefault="007C230B" w:rsidP="007C230B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Задачи</w:t>
      </w:r>
      <w:r w:rsidRPr="00F30AF8">
        <w:rPr>
          <w:rFonts w:ascii="Times New Roman" w:hAnsi="Times New Roman" w:cs="Times New Roman"/>
        </w:rPr>
        <w:t xml:space="preserve"> физического воспитания учащихся  </w:t>
      </w:r>
      <w:r w:rsidR="009A0D6E">
        <w:rPr>
          <w:rFonts w:ascii="Times New Roman" w:hAnsi="Times New Roman" w:cs="Times New Roman"/>
        </w:rPr>
        <w:t>5</w:t>
      </w:r>
      <w:r w:rsidRPr="00F30AF8">
        <w:rPr>
          <w:rFonts w:ascii="Times New Roman" w:hAnsi="Times New Roman" w:cs="Times New Roman"/>
        </w:rPr>
        <w:t xml:space="preserve"> классов направлены: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F30AF8">
        <w:rPr>
          <w:rFonts w:ascii="Times New Roman" w:hAnsi="Times New Roman" w:cs="Times New Roman"/>
        </w:rPr>
        <w:t>психической</w:t>
      </w:r>
      <w:proofErr w:type="gramEnd"/>
      <w:r w:rsidRPr="00F30AF8">
        <w:rPr>
          <w:rFonts w:ascii="Times New Roman" w:hAnsi="Times New Roman" w:cs="Times New Roman"/>
        </w:rPr>
        <w:t xml:space="preserve"> </w:t>
      </w:r>
      <w:proofErr w:type="spellStart"/>
      <w:r w:rsidRPr="00F30AF8">
        <w:rPr>
          <w:rFonts w:ascii="Times New Roman" w:hAnsi="Times New Roman" w:cs="Times New Roman"/>
        </w:rPr>
        <w:t>саморегуляции</w:t>
      </w:r>
      <w:proofErr w:type="spellEnd"/>
      <w:r w:rsidRPr="00F30AF8">
        <w:rPr>
          <w:rFonts w:ascii="Times New Roman" w:hAnsi="Times New Roman" w:cs="Times New Roman"/>
        </w:rPr>
        <w:t>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F30AF8">
        <w:rPr>
          <w:rFonts w:ascii="Times New Roman" w:hAnsi="Times New Roman" w:cs="Times New Roman"/>
          <w:i/>
          <w:iCs/>
        </w:rPr>
        <w:t>базовую</w:t>
      </w:r>
      <w:r w:rsidRPr="00F30AF8">
        <w:rPr>
          <w:rFonts w:ascii="Times New Roman" w:hAnsi="Times New Roman" w:cs="Times New Roman"/>
        </w:rPr>
        <w:t xml:space="preserve"> и </w:t>
      </w:r>
      <w:r w:rsidRPr="00F30AF8">
        <w:rPr>
          <w:rFonts w:ascii="Times New Roman" w:hAnsi="Times New Roman" w:cs="Times New Roman"/>
          <w:i/>
          <w:iCs/>
        </w:rPr>
        <w:t>вариативную</w:t>
      </w:r>
      <w:r w:rsidRPr="00F30AF8">
        <w:rPr>
          <w:rFonts w:ascii="Times New Roman" w:hAnsi="Times New Roman" w:cs="Times New Roman"/>
        </w:rPr>
        <w:t xml:space="preserve">. </w:t>
      </w:r>
      <w:r w:rsidRPr="00F30AF8">
        <w:rPr>
          <w:rFonts w:ascii="Times New Roman" w:hAnsi="Times New Roman" w:cs="Times New Roman"/>
          <w:i/>
          <w:iCs/>
        </w:rPr>
        <w:t>В базовую часть</w:t>
      </w:r>
      <w:r w:rsidRPr="00F30AF8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F30AF8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F30AF8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F30AF8">
        <w:rPr>
          <w:rFonts w:ascii="Times New Roman" w:hAnsi="Times New Roman" w:cs="Times New Roman"/>
          <w:i/>
          <w:iCs/>
        </w:rPr>
        <w:t>Вариативная  часть</w:t>
      </w:r>
      <w:r w:rsidRPr="00F30AF8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9A0D6E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A0D6E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9A0D6E">
        <w:rPr>
          <w:rFonts w:ascii="Times New Roman" w:hAnsi="Times New Roman" w:cs="Times New Roman"/>
        </w:rPr>
        <w:t xml:space="preserve"> </w:t>
      </w:r>
    </w:p>
    <w:p w:rsidR="007C230B" w:rsidRPr="009A0D6E" w:rsidRDefault="007C230B" w:rsidP="007C230B">
      <w:pPr>
        <w:pStyle w:val="a3"/>
        <w:shd w:val="clear" w:color="auto" w:fill="FFFFFF"/>
        <w:spacing w:before="0" w:beforeAutospacing="0" w:after="150" w:afterAutospacing="0" w:line="273" w:lineRule="atLeast"/>
        <w:rPr>
          <w:color w:val="000000"/>
          <w:sz w:val="21"/>
          <w:szCs w:val="21"/>
        </w:rPr>
      </w:pPr>
      <w:r w:rsidRPr="009A0D6E">
        <w:t xml:space="preserve">В соответствии с ФБУПП учебный предмет «Физическая культура» вводится как обязательный предмет в средней школе  (инвариантная  часть  учебного  плана), на </w:t>
      </w:r>
      <w:r w:rsidR="00A5292E">
        <w:t>его преподавание отводится   102</w:t>
      </w:r>
      <w:r w:rsidRPr="009A0D6E">
        <w:t xml:space="preserve"> часов  в год,  по  три  часа  в  неделю.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Pr="00F30AF8">
        <w:rPr>
          <w:rFonts w:ascii="Times New Roman" w:hAnsi="Times New Roman" w:cs="Times New Roman"/>
          <w:b/>
          <w:bCs/>
        </w:rPr>
        <w:br/>
        <w:t xml:space="preserve">по физической культуре </w:t>
      </w:r>
    </w:p>
    <w:tbl>
      <w:tblPr>
        <w:tblW w:w="12729" w:type="dxa"/>
        <w:jc w:val="center"/>
        <w:tblInd w:w="-98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7"/>
        <w:gridCol w:w="6192"/>
        <w:gridCol w:w="5330"/>
      </w:tblGrid>
      <w:tr w:rsidR="007C230B" w:rsidRPr="00F30AF8" w:rsidTr="00AE0CE9">
        <w:trPr>
          <w:trHeight w:val="987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№</w:t>
            </w:r>
            <w:r w:rsidRPr="00F30AF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0AF8">
              <w:rPr>
                <w:rFonts w:ascii="Times New Roman" w:hAnsi="Times New Roman" w:cs="Times New Roman"/>
              </w:rPr>
              <w:t>/</w:t>
            </w:r>
            <w:proofErr w:type="spell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78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trHeight w:val="345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  <w:r w:rsidR="00A5292E">
              <w:rPr>
                <w:rFonts w:ascii="Times New Roman" w:hAnsi="Times New Roman" w:cs="Times New Roman"/>
              </w:rPr>
              <w:t>4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10</w:t>
            </w:r>
            <w:r w:rsidR="00A5292E">
              <w:rPr>
                <w:rFonts w:ascii="Times New Roman" w:hAnsi="Times New Roman" w:cs="Times New Roman"/>
              </w:rPr>
              <w:t>2</w:t>
            </w:r>
          </w:p>
        </w:tc>
      </w:tr>
    </w:tbl>
    <w:p w:rsidR="007C230B" w:rsidRPr="00F30AF8" w:rsidRDefault="007C230B" w:rsidP="007C230B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</w:t>
      </w:r>
      <w:r w:rsidRPr="00F30AF8">
        <w:rPr>
          <w:rFonts w:ascii="Times New Roman" w:hAnsi="Times New Roman" w:cs="Times New Roman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F30AF8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F30AF8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1.1. Естественные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F30AF8">
        <w:rPr>
          <w:rFonts w:ascii="Times New Roman" w:hAnsi="Times New Roman" w:cs="Times New Roman"/>
        </w:rPr>
        <w:t>контроля за</w:t>
      </w:r>
      <w:proofErr w:type="gramEnd"/>
      <w:r w:rsidRPr="00F30AF8">
        <w:rPr>
          <w:rFonts w:ascii="Times New Roman" w:hAnsi="Times New Roman" w:cs="Times New Roman"/>
        </w:rPr>
        <w:t xml:space="preserve"> функциональным состоянием организма.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1.4. Приемы закаливания.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F30AF8">
        <w:rPr>
          <w:rFonts w:ascii="Times New Roman" w:hAnsi="Times New Roman" w:cs="Times New Roman"/>
        </w:rPr>
        <w:t xml:space="preserve">Воздушные ванны </w:t>
      </w:r>
      <w:r w:rsidRPr="00F30AF8">
        <w:rPr>
          <w:rFonts w:ascii="Times New Roman" w:hAnsi="Times New Roman" w:cs="Times New Roman"/>
          <w:i/>
          <w:iCs/>
        </w:rPr>
        <w:t>(теплые, безразличные, прохладные, холодные, очень холодные).</w:t>
      </w:r>
      <w:r w:rsidRPr="00F30AF8">
        <w:rPr>
          <w:rFonts w:ascii="Times New Roman" w:hAnsi="Times New Roman" w:cs="Times New Roman"/>
        </w:rPr>
        <w:t xml:space="preserve"> Солнечные ванны </w:t>
      </w:r>
      <w:r w:rsidRPr="00F30AF8">
        <w:rPr>
          <w:rFonts w:ascii="Times New Roman" w:hAnsi="Times New Roman" w:cs="Times New Roman"/>
          <w:i/>
          <w:iCs/>
        </w:rPr>
        <w:t>(правила, дозировка).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1.5. Подвижные игры.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lastRenderedPageBreak/>
        <w:t>Терминология избранной игры. Правила и организация прове</w:t>
      </w:r>
      <w:r w:rsidR="00EE1E62">
        <w:rPr>
          <w:rFonts w:ascii="Times New Roman" w:hAnsi="Times New Roman" w:cs="Times New Roman"/>
        </w:rPr>
        <w:t>дения соревнований по волейболу</w:t>
      </w:r>
      <w:r w:rsidRPr="00F30AF8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1.8. Кроссовая подготовка.</w:t>
      </w: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b/>
        </w:rPr>
      </w:pPr>
      <w:r w:rsidRPr="00E93E82">
        <w:rPr>
          <w:b/>
        </w:rPr>
        <w:t>Ценностные ориентиры  содержания учебного предмета «Физическая культура».</w:t>
      </w:r>
    </w:p>
    <w:p w:rsidR="00C36BA5" w:rsidRDefault="00E93E82" w:rsidP="00C36BA5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rStyle w:val="a4"/>
          <w:b w:val="0"/>
          <w:bCs w:val="0"/>
        </w:rPr>
      </w:pP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rStyle w:val="a4"/>
        </w:rPr>
        <w:t xml:space="preserve">Личностные, </w:t>
      </w:r>
      <w:proofErr w:type="spellStart"/>
      <w:r w:rsidRPr="00C36BA5">
        <w:rPr>
          <w:rStyle w:val="a4"/>
        </w:rPr>
        <w:t>метапредметные</w:t>
      </w:r>
      <w:proofErr w:type="spellEnd"/>
      <w:r w:rsidRPr="00C36BA5">
        <w:rPr>
          <w:rStyle w:val="a4"/>
        </w:rPr>
        <w:t xml:space="preserve"> и предметные результаты освоения учебного предмета</w:t>
      </w:r>
      <w:r w:rsidRPr="00C36BA5">
        <w:rPr>
          <w:color w:val="000000"/>
        </w:rPr>
        <w:t>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В данном разделе представлены итоговые результаты освоения программного материала по предмету «Физическая культура», которые должны демонстрировать учащиеся по завершении обучения в 5 классе.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Личностные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формируются в ходе изучения физической культуры и отражают: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патриотизма, любви и уважения к Отечеству, чувства гордости за свою Родину;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истории физической культуры своего народа;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чувства ответственности и долга перед Родиной;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общении и сотрудничестве;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здорового и безопасного образа жизни;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C36BA5">
        <w:rPr>
          <w:color w:val="000000"/>
          <w:u w:val="single"/>
        </w:rPr>
        <w:t>Метапредметные</w:t>
      </w:r>
      <w:proofErr w:type="spellEnd"/>
      <w:r w:rsidRPr="00C36BA5">
        <w:rPr>
          <w:color w:val="000000"/>
          <w:u w:val="single"/>
        </w:rPr>
        <w:t xml:space="preserve">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отражаются в универсальных умениях. Это: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самостоятельно определять цели своего обучения, ставить и формулировать для себя новые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самооценки, принятия решений;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работать индивидуально и в группе;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формулировать, аргументировать и отстаивать свое мнение;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Предметные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отражают: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овладение системой знаний о физическом совершенствовании человека, умение отбирать физические упражнения и регулировать физическую нагрузку с учетом индивидуальных возможностей и особенностей организма;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правил техники безопасности и профилактики травматизма;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вести наблюдение за динамикой своего развития и своих основных физических качеств и функциональных возможностей;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умение выполнять комплексы </w:t>
      </w:r>
      <w:proofErr w:type="spellStart"/>
      <w:r w:rsidRPr="00C36BA5">
        <w:rPr>
          <w:rFonts w:ascii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C36BA5">
        <w:rPr>
          <w:rFonts w:ascii="Times New Roman" w:hAnsi="Times New Roman" w:cs="Times New Roman"/>
          <w:color w:val="000000"/>
          <w:sz w:val="24"/>
          <w:szCs w:val="24"/>
        </w:rPr>
        <w:t>, оздоровительных и корригирующих упражнений;</w:t>
      </w:r>
    </w:p>
    <w:p w:rsidR="00C36BA5" w:rsidRPr="00BD5613" w:rsidRDefault="00C36BA5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«календарно – тематическое планирование по  предмету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7C230B" w:rsidRDefault="007C230B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  <w:r w:rsidRPr="009E4B89">
        <w:rPr>
          <w:rFonts w:ascii="Times New Roman" w:hAnsi="Times New Roman" w:cs="Times New Roman"/>
          <w:bCs/>
          <w:caps/>
        </w:rPr>
        <w:t xml:space="preserve">Календарно – тематическое планирование ро физической культуре  в  </w:t>
      </w:r>
      <w:r>
        <w:rPr>
          <w:rFonts w:ascii="Times New Roman" w:hAnsi="Times New Roman" w:cs="Times New Roman"/>
          <w:bCs/>
          <w:caps/>
        </w:rPr>
        <w:t xml:space="preserve">5 </w:t>
      </w:r>
      <w:r w:rsidRPr="009E4B89">
        <w:rPr>
          <w:rFonts w:ascii="Times New Roman" w:hAnsi="Times New Roman" w:cs="Times New Roman"/>
          <w:bCs/>
          <w:caps/>
        </w:rPr>
        <w:t xml:space="preserve">  классе  </w:t>
      </w:r>
    </w:p>
    <w:p w:rsidR="00A43848" w:rsidRPr="00A43848" w:rsidRDefault="00A43848" w:rsidP="00A43848">
      <w:pPr>
        <w:pStyle w:val="ParagraphStyle"/>
        <w:keepNext/>
        <w:spacing w:after="240" w:line="252" w:lineRule="auto"/>
        <w:jc w:val="center"/>
        <w:outlineLvl w:val="0"/>
        <w:rPr>
          <w:rFonts w:ascii="Times New Roman" w:hAnsi="Times New Roman" w:cs="Times New Roman"/>
          <w:b/>
          <w:bCs/>
          <w:spacing w:val="45"/>
        </w:rPr>
      </w:pPr>
    </w:p>
    <w:tbl>
      <w:tblPr>
        <w:tblW w:w="1550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82"/>
        <w:gridCol w:w="1418"/>
        <w:gridCol w:w="1418"/>
        <w:gridCol w:w="3685"/>
        <w:gridCol w:w="3402"/>
        <w:gridCol w:w="1530"/>
        <w:gridCol w:w="15"/>
        <w:gridCol w:w="15"/>
        <w:gridCol w:w="15"/>
        <w:gridCol w:w="15"/>
        <w:gridCol w:w="15"/>
        <w:gridCol w:w="15"/>
        <w:gridCol w:w="110"/>
        <w:gridCol w:w="15"/>
        <w:gridCol w:w="15"/>
        <w:gridCol w:w="110"/>
        <w:gridCol w:w="15"/>
        <w:gridCol w:w="15"/>
        <w:gridCol w:w="1502"/>
        <w:gridCol w:w="1497"/>
      </w:tblGrid>
      <w:tr w:rsidR="00D47939" w:rsidRPr="00A43848" w:rsidTr="000839DB">
        <w:trPr>
          <w:trHeight w:val="43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Требования к уровню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подготовленности</w:t>
            </w:r>
          </w:p>
          <w:p w:rsidR="00D47939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(предметные УУД)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Вид </w:t>
            </w:r>
            <w:r w:rsidRPr="00A43848">
              <w:rPr>
                <w:rFonts w:ascii="Times New Roman" w:hAnsi="Times New Roman" w:cs="Times New Roman"/>
              </w:rPr>
              <w:br/>
              <w:t>контроля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D47939" w:rsidRPr="00A43848" w:rsidTr="000839DB">
        <w:trPr>
          <w:trHeight w:val="375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9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84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t>ф</w:t>
            </w:r>
            <w:proofErr w:type="spell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(11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lastRenderedPageBreak/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B7119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9A0D6E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Спринтер</w:t>
            </w:r>
            <w:r w:rsidRPr="00A43848">
              <w:rPr>
                <w:rFonts w:ascii="Times New Roman" w:hAnsi="Times New Roman" w:cs="Times New Roman"/>
              </w:rPr>
              <w:t xml:space="preserve">ский бег,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м).</w:t>
            </w:r>
            <w:r w:rsidRPr="00A43848">
              <w:rPr>
                <w:rFonts w:ascii="Times New Roman" w:hAnsi="Times New Roman" w:cs="Times New Roman"/>
              </w:rPr>
              <w:t xml:space="preserve"> 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46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специальные беговые упражнения, развитие скоростных возможностей. Круговая эстафета. Влияние легкоатлетических упражнений на здоровье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2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</w:t>
            </w:r>
            <w:r w:rsidRPr="00A43848">
              <w:rPr>
                <w:rFonts w:ascii="Times New Roman" w:hAnsi="Times New Roman" w:cs="Times New Roman"/>
              </w:rPr>
              <w:br/>
              <w:t>по дистанции, специальные беговые упражнения,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м),</w:t>
            </w:r>
            <w:r w:rsidRPr="00A43848">
              <w:rPr>
                <w:rFonts w:ascii="Times New Roman" w:hAnsi="Times New Roman" w:cs="Times New Roman"/>
              </w:rPr>
              <w:t xml:space="preserve"> финиширование, специальные беговые упражнения, развитие скоростных возможностей. </w:t>
            </w:r>
            <w:r w:rsidRPr="00A43848">
              <w:rPr>
                <w:rFonts w:ascii="Times New Roman" w:hAnsi="Times New Roman" w:cs="Times New Roman"/>
              </w:rPr>
              <w:lastRenderedPageBreak/>
              <w:t>Эстафетный бег. Передача эстафетной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м). С</w:t>
            </w:r>
            <w:r w:rsidRPr="00A43848">
              <w:rPr>
                <w:rFonts w:ascii="Times New Roman" w:hAnsi="Times New Roman" w:cs="Times New Roman"/>
              </w:rPr>
              <w:t>пециальные беговые упражнения, развитие скоростных возможностей. Подвижная игра «Разведчики и часовые»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Оценить бег на 60м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Прыжок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 длину. </w:t>
            </w:r>
            <w:r w:rsidRPr="00A43848">
              <w:rPr>
                <w:rFonts w:ascii="Times New Roman" w:hAnsi="Times New Roman" w:cs="Times New Roman"/>
              </w:rPr>
              <w:br/>
              <w:t xml:space="preserve">Метание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малого </w:t>
            </w:r>
            <w:r w:rsidRPr="00A43848">
              <w:rPr>
                <w:rFonts w:ascii="Times New Roman" w:hAnsi="Times New Roman" w:cs="Times New Roman"/>
              </w:rPr>
              <w:br/>
              <w:t>мяча (4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отталкивания в прыжке в длину способом «согнув ноги», 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 в движении. Подвижная игра «Попади в мяч». Специальные 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подбора разбега. Прыжок с 7–9 шагов разбега.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ОРУ. Специальные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Приземление.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 xml:space="preserve">с 5–6 м. ОРУ в движении. Специальные беговые </w:t>
            </w:r>
            <w:r w:rsidRPr="00A43848">
              <w:rPr>
                <w:rFonts w:ascii="Times New Roman" w:hAnsi="Times New Roman" w:cs="Times New Roman"/>
              </w:rPr>
              <w:lastRenderedPageBreak/>
              <w:t>упражнения. Подвижная игра «Метко в цель».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</w:t>
            </w:r>
            <w:r w:rsidRPr="00A43848">
              <w:rPr>
                <w:rFonts w:ascii="Times New Roman" w:hAnsi="Times New Roman" w:cs="Times New Roman"/>
              </w:rPr>
              <w:br/>
              <w:t>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выполнения прыжка в длину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 разбега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Подвижная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Подвижные игры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 в движении. Подвижная игра «</w:t>
            </w:r>
            <w:r>
              <w:rPr>
                <w:rFonts w:ascii="Times New Roman" w:hAnsi="Times New Roman" w:cs="Times New Roman"/>
              </w:rPr>
              <w:t>Невод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5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</w:t>
            </w:r>
            <w:r>
              <w:rPr>
                <w:rFonts w:ascii="Times New Roman" w:hAnsi="Times New Roman" w:cs="Times New Roman"/>
              </w:rPr>
              <w:t>РУ. Подвижная игра «Вызов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«Команда </w:t>
            </w:r>
            <w:proofErr w:type="gramStart"/>
            <w:r w:rsidRPr="00A43848">
              <w:rPr>
                <w:rFonts w:ascii="Times New Roman" w:hAnsi="Times New Roman" w:cs="Times New Roman"/>
              </w:rPr>
              <w:t>быстроногих</w:t>
            </w:r>
            <w:proofErr w:type="gramEnd"/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 км)</w:t>
            </w:r>
            <w:r w:rsidRPr="00A43848">
              <w:rPr>
                <w:rFonts w:ascii="Times New Roman" w:hAnsi="Times New Roman" w:cs="Times New Roman"/>
              </w:rPr>
              <w:t>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Гимнастика (18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2" w:line="216" w:lineRule="auto"/>
              <w:ind w:right="3563" w:firstLine="4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D47939" w:rsidRPr="00076669" w:rsidRDefault="00D47939" w:rsidP="00EB16B8">
            <w:pPr>
              <w:spacing w:after="62" w:line="216" w:lineRule="auto"/>
              <w:ind w:right="3563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66" w:line="223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0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 с партнерами во время учебной и игровой деятельности. </w:t>
            </w:r>
          </w:p>
          <w:p w:rsidR="00D4793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ействия с целью и, при необходимости, исправлять ошибки самостоятельно.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иалоге с учителем совершенствовать самостоятельно выработанные критерии оценки.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ссифицировать и обобщать факты и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 Выявлять причины и 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твия простых явлений.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5" w:line="232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оить </w:t>
            </w:r>
            <w:proofErr w:type="gramStart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, включающее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причинно-следс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хематические модели с выделением существенных характеристик объекта.  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самостоятельно организовыват</w:t>
            </w:r>
            <w:r w:rsidRPr="00076669">
              <w:rPr>
                <w:rFonts w:ascii="Times New Roman" w:hAnsi="Times New Roman" w:cs="Times New Roman"/>
              </w:rPr>
              <w:t>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076669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Висы. </w:t>
            </w:r>
            <w:r w:rsidRPr="00A43848">
              <w:rPr>
                <w:rFonts w:ascii="Times New Roman" w:hAnsi="Times New Roman" w:cs="Times New Roman"/>
              </w:rPr>
              <w:br/>
              <w:t>Строевые 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Развитие силовых способностей. Значение гимнастических упражнений для сохранения правильной осанки. </w:t>
            </w:r>
            <w:r w:rsidRPr="00A43848">
              <w:rPr>
                <w:rFonts w:ascii="Times New Roman" w:hAnsi="Times New Roman" w:cs="Times New Roman"/>
              </w:rPr>
              <w:lastRenderedPageBreak/>
              <w:t>Инструктаж по ТБ. Подвижная игра «Запрещенное движение»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выполнять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4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способностей. Подвижная игра «</w:t>
            </w:r>
            <w:r>
              <w:rPr>
                <w:rFonts w:ascii="Times New Roman" w:hAnsi="Times New Roman" w:cs="Times New Roman"/>
              </w:rPr>
              <w:t xml:space="preserve">Шишки.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Желуди. Орехи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игра. Эстафета «Веревочка под ногами».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911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618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«Прыжок за прыжком». Развитие 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26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 xml:space="preserve">висов. </w:t>
            </w:r>
            <w:proofErr w:type="spellStart"/>
            <w:r>
              <w:rPr>
                <w:rFonts w:ascii="Times New Roman" w:hAnsi="Times New Roman" w:cs="Times New Roman"/>
              </w:rPr>
              <w:t>Подтяг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 висе: 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Опорный прыжок. Строевые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кими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Вскок в упор присев. Соскок прогнувшись.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33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имнастически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</w:t>
            </w:r>
            <w:r>
              <w:rPr>
                <w:rFonts w:ascii="Times New Roman" w:hAnsi="Times New Roman" w:cs="Times New Roman"/>
              </w:rPr>
              <w:t>к в упор присев. Соскок прогнув</w:t>
            </w:r>
            <w:r w:rsidRPr="00A43848">
              <w:rPr>
                <w:rFonts w:ascii="Times New Roman" w:hAnsi="Times New Roman" w:cs="Times New Roman"/>
              </w:rPr>
              <w:t>шись. Подвижная игра «Прыжки по полоскам».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 xml:space="preserve">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>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гимнастическими палками.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День-ночь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Вороны и воробьи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 xml:space="preserve">и по четыре в колонну по одному </w:t>
            </w:r>
            <w:r w:rsidRPr="00A43848">
              <w:rPr>
                <w:rFonts w:ascii="Times New Roman" w:hAnsi="Times New Roman" w:cs="Times New Roman"/>
              </w:rPr>
              <w:br/>
              <w:t>с разведением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выполнять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  <w:r>
              <w:rPr>
                <w:rFonts w:ascii="Times New Roman" w:hAnsi="Times New Roman" w:cs="Times New Roman"/>
              </w:rPr>
              <w:br/>
              <w:t xml:space="preserve">техники </w:t>
            </w:r>
            <w:r>
              <w:rPr>
                <w:rFonts w:ascii="Times New Roman" w:hAnsi="Times New Roman" w:cs="Times New Roman"/>
              </w:rPr>
              <w:br/>
              <w:t>выпол</w:t>
            </w:r>
            <w:r w:rsidRPr="00A43848">
              <w:rPr>
                <w:rFonts w:ascii="Times New Roman" w:hAnsi="Times New Roman" w:cs="Times New Roman"/>
              </w:rPr>
              <w:t xml:space="preserve">нения </w:t>
            </w: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опорного прыжка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Акробатика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Строевой шаг. Повороты на месте. Кувырок вперед. Эстафеты. </w:t>
            </w:r>
            <w:r w:rsidRPr="00A43848">
              <w:rPr>
                <w:rFonts w:ascii="Times New Roman" w:hAnsi="Times New Roman" w:cs="Times New Roman"/>
              </w:rPr>
              <w:lastRenderedPageBreak/>
              <w:t>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Строевой шаг. Повороты на месте. Кувырок вперед. Подвижная игра «Два </w:t>
            </w:r>
            <w:r>
              <w:rPr>
                <w:rFonts w:ascii="Times New Roman" w:hAnsi="Times New Roman" w:cs="Times New Roman"/>
              </w:rPr>
              <w:t>мороза</w:t>
            </w:r>
            <w:r w:rsidRPr="00A43848">
              <w:rPr>
                <w:rFonts w:ascii="Times New Roman" w:hAnsi="Times New Roman" w:cs="Times New Roman"/>
              </w:rPr>
              <w:t>».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Кувырки вперед и назад. ОРУ в движении.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Эстафеты с обручем.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>акробатики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Спортивные игры (48</w:t>
            </w:r>
            <w:r w:rsidRPr="00A43848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1" w:line="216" w:lineRule="auto"/>
              <w:ind w:right="4833" w:firstLine="48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Волейбол.</w:t>
            </w:r>
          </w:p>
          <w:p w:rsidR="00D47939" w:rsidRDefault="00D47939" w:rsidP="00EB16B8">
            <w:pPr>
              <w:spacing w:after="61" w:line="216" w:lineRule="auto"/>
              <w:ind w:right="3563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мые результаты освоения раздела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8C4F7D" w:rsidRDefault="00D47939" w:rsidP="00EB16B8">
            <w:pPr>
              <w:spacing w:after="61" w:line="216" w:lineRule="auto"/>
              <w:ind w:right="3563" w:firstLine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</w:t>
            </w:r>
            <w:proofErr w:type="spell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физкультурн</w:t>
            </w:r>
            <w:proofErr w:type="gram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и спортивно-оздоровительной деятельностью, излагать их содержание;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самостоятельно. </w:t>
            </w:r>
          </w:p>
          <w:p w:rsidR="00D47939" w:rsidRPr="008C4F7D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3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8C4F7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C4F7D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u w:val="single" w:color="000000"/>
              </w:rPr>
            </w:pPr>
            <w:r w:rsidRPr="008C4F7D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УУД:</w:t>
            </w:r>
          </w:p>
          <w:p w:rsidR="00D47939" w:rsidRPr="00244D54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244D54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</w:t>
            </w:r>
            <w:r>
              <w:rPr>
                <w:rFonts w:ascii="Times New Roman" w:hAnsi="Times New Roman" w:cs="Times New Roman"/>
              </w:rPr>
              <w:t>пределять общие цели, распредел</w:t>
            </w:r>
            <w:r w:rsidRPr="00244D54">
              <w:rPr>
                <w:rFonts w:ascii="Times New Roman" w:hAnsi="Times New Roman" w:cs="Times New Roman"/>
              </w:rPr>
              <w:t>ять роли, договариваться друг с другом и т.д.)</w:t>
            </w:r>
          </w:p>
        </w:tc>
      </w:tr>
      <w:tr w:rsidR="00D47939" w:rsidRPr="00A43848" w:rsidTr="000839DB">
        <w:trPr>
          <w:trHeight w:val="58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Волейбол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21</w:t>
            </w:r>
            <w:r w:rsidRPr="00A4384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Эстафета с элементами волейбола. Техника безопасности при игре в 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6E4E8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38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над собой и вперед. Встречные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>выполнения стойки и передвижений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 месте и после передачи вперед. Встречные и линейные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</w:t>
            </w:r>
            <w:r w:rsidRPr="00A43848">
              <w:rPr>
                <w:rFonts w:ascii="Times New Roman" w:hAnsi="Times New Roman" w:cs="Times New Roman"/>
              </w:rPr>
              <w:br/>
              <w:t xml:space="preserve">на месте и после передачи вперед. Встречные и линейные эстафеты </w:t>
            </w:r>
            <w:r w:rsidRPr="00A43848">
              <w:rPr>
                <w:rFonts w:ascii="Times New Roman" w:hAnsi="Times New Roman" w:cs="Times New Roman"/>
              </w:rPr>
              <w:br/>
              <w:t xml:space="preserve">с передачами мяча. Подвижные игры с элементами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0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передачи мяча двумя руками сверху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lastRenderedPageBreak/>
              <w:t>54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>техники приема мяча снизу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двумя</w:t>
            </w:r>
            <w:r w:rsidRPr="00A43848">
              <w:rPr>
                <w:rFonts w:ascii="Times New Roman" w:hAnsi="Times New Roman" w:cs="Times New Roman"/>
              </w:rPr>
              <w:br/>
              <w:t>руками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346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нижней прямой </w:t>
            </w:r>
            <w:r w:rsidRPr="00A43848">
              <w:rPr>
                <w:rFonts w:ascii="Times New Roman" w:hAnsi="Times New Roman" w:cs="Times New Roman"/>
              </w:rPr>
              <w:br/>
              <w:t>подачи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794421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</w:t>
            </w:r>
            <w:r w:rsidRPr="00794421">
              <w:rPr>
                <w:rFonts w:ascii="Times New Roman" w:hAnsi="Times New Roman" w:cs="Times New Roman"/>
                <w:b/>
              </w:rPr>
              <w:t>Баскетбол.</w:t>
            </w:r>
          </w:p>
          <w:p w:rsidR="00D47939" w:rsidRPr="00794421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мые результаты освоения раздела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2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дение умением оценивать ситуацию и оперативно принимать решения, находить адеква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способы поведения и взаимо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партнерами во время учебной и игровой деятельности.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отая по плану, сверять свои действия с целью и, при необходимости,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влять ошибки самостоятельно.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анализировать, сравнивать, кла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ссифицировать и обобщать факты и явления. Выявлять причины и следствия простых явлений.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31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 к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, включающее установление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 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 w:rsidRPr="00794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794421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распределять роли, договариваться друг с другом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Баскетбол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(27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Остановка прыжком. Ведение мяча на месте. Ловля мяча двумя руками от груди на месте в парах. Игра в мини-баскетбол. Развитие координационных качеств. Правила ТБ при игре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39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месте. Остановка прыжком.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Ловля мяча двумя руками от груди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proofErr w:type="gramStart"/>
            <w:r w:rsidRPr="00A43848">
              <w:rPr>
                <w:rFonts w:ascii="Times New Roman" w:hAnsi="Times New Roman" w:cs="Times New Roman"/>
              </w:rPr>
              <w:t>технические</w:t>
            </w:r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прыжком. Ловля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мяча двумя руками от груди на месте в парах.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63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</w:t>
            </w:r>
            <w:r w:rsidRPr="00A43848">
              <w:rPr>
                <w:rFonts w:ascii="Times New Roman" w:hAnsi="Times New Roman" w:cs="Times New Roman"/>
              </w:rPr>
              <w:lastRenderedPageBreak/>
              <w:t>тройках. Бросок двумя руками от головы после ловли мяча.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стой</w:t>
            </w:r>
            <w:r w:rsidRPr="00A43848">
              <w:rPr>
                <w:rFonts w:ascii="Times New Roman" w:hAnsi="Times New Roman" w:cs="Times New Roman"/>
              </w:rPr>
              <w:t>ки и передвижений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игрока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Решение задач игровой и </w:t>
            </w:r>
            <w:r>
              <w:rPr>
                <w:rFonts w:ascii="Times New Roman" w:hAnsi="Times New Roman" w:cs="Times New Roman"/>
              </w:rPr>
              <w:t>с</w:t>
            </w:r>
            <w:r w:rsidRPr="00A43848">
              <w:rPr>
                <w:rFonts w:ascii="Times New Roman" w:hAnsi="Times New Roman" w:cs="Times New Roman"/>
              </w:rPr>
              <w:t>оревновательной деятельности с помощью двигательных действий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37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Правила соревнований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в движении шагом. 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ведения мяча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на месте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Ловля мяча двумя </w:t>
            </w:r>
            <w:r w:rsidRPr="00A43848">
              <w:rPr>
                <w:rFonts w:ascii="Times New Roman" w:hAnsi="Times New Roman" w:cs="Times New Roman"/>
              </w:rPr>
              <w:lastRenderedPageBreak/>
              <w:t>руками от груди в квадрате.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</w:t>
            </w:r>
            <w:r w:rsidRPr="00A43848">
              <w:rPr>
                <w:rFonts w:ascii="Times New Roman" w:hAnsi="Times New Roman" w:cs="Times New Roman"/>
              </w:rPr>
              <w:lastRenderedPageBreak/>
              <w:t>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Бросок двумя руками снизу в движении.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без изменения позиции игроков.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br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направления. Бросок двумя руками снизу в движении 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ведения </w:t>
            </w:r>
            <w:r w:rsidRPr="00A43848">
              <w:rPr>
                <w:rFonts w:ascii="Times New Roman" w:hAnsi="Times New Roman" w:cs="Times New Roman"/>
              </w:rPr>
              <w:br/>
              <w:t>мяча с и</w:t>
            </w:r>
            <w:proofErr w:type="gramStart"/>
            <w:r w:rsidRPr="00A43848">
              <w:rPr>
                <w:rFonts w:ascii="Times New Roman" w:hAnsi="Times New Roman" w:cs="Times New Roman"/>
              </w:rPr>
              <w:t>з-</w:t>
            </w:r>
            <w:proofErr w:type="gramEnd"/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менением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84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A43848"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Бросок двумя руками снизу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скорости и высоты отскока. Сочетание приемов: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Позиционное нападение через </w:t>
            </w:r>
            <w:proofErr w:type="spellStart"/>
            <w:r w:rsidRPr="00A43848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</w:t>
            </w:r>
            <w:r w:rsidRPr="00A43848">
              <w:rPr>
                <w:rFonts w:ascii="Times New Roman" w:hAnsi="Times New Roman" w:cs="Times New Roman"/>
              </w:rPr>
              <w:lastRenderedPageBreak/>
              <w:t>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74</w:t>
            </w: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броска снизу в движении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на месте.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одной рукой от плеча на месте. Сочетание приемов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с места со средней дистанции.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техники броска одной рукой от плеча с места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двумя руками от головы в движении. Взаимодействия двух </w:t>
            </w:r>
            <w:r w:rsidRPr="00A43848">
              <w:rPr>
                <w:rFonts w:ascii="Times New Roman" w:hAnsi="Times New Roman" w:cs="Times New Roman"/>
              </w:rPr>
              <w:lastRenderedPageBreak/>
              <w:t>игроков. Нападение быстрым прорывом.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Вырывание и выбивание мяча. Бросок двумя руками от головы в движении. Взаимодействия двух игроков через заслон. Нападение быстрым прорывом. Игра </w:t>
            </w:r>
            <w:r>
              <w:rPr>
                <w:rFonts w:ascii="Times New Roman" w:hAnsi="Times New Roman" w:cs="Times New Roman"/>
              </w:rPr>
              <w:t xml:space="preserve">в мини-баскетбол. Развитие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коор</w:t>
            </w:r>
            <w:r w:rsidRPr="00A43848">
              <w:rPr>
                <w:rFonts w:ascii="Times New Roman" w:hAnsi="Times New Roman" w:cs="Times New Roman"/>
              </w:rPr>
              <w:t>динаци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онных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выполнять правильно </w:t>
            </w:r>
            <w:r>
              <w:rPr>
                <w:rFonts w:ascii="Times New Roman" w:hAnsi="Times New Roman" w:cs="Times New Roman"/>
              </w:rPr>
              <w:t>т</w:t>
            </w:r>
            <w:r w:rsidRPr="00A43848">
              <w:rPr>
                <w:rFonts w:ascii="Times New Roman" w:hAnsi="Times New Roman" w:cs="Times New Roman"/>
              </w:rPr>
              <w:t>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 xml:space="preserve">броска одной </w:t>
            </w:r>
            <w:r w:rsidRPr="002B639F">
              <w:rPr>
                <w:rFonts w:ascii="Times New Roman" w:hAnsi="Times New Roman" w:cs="Times New Roman"/>
                <w:sz w:val="20"/>
                <w:szCs w:val="20"/>
              </w:rPr>
              <w:br/>
              <w:t>рукой от плеча в движении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83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8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Вырывание и выбивание мяча. Бросок одной рукой от плеча в движении. Взаимодействия двух игроков через заслон.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(13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(16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Специальные беговые упражнения. Бег по разному грунту.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 разному грунту.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(10 ч)</w:t>
            </w: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Изучение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97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1000м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Спринтерский бег, эстафетный 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</w:t>
            </w:r>
            <w:r w:rsidRPr="00A43848">
              <w:rPr>
                <w:rFonts w:ascii="Times New Roman" w:hAnsi="Times New Roman" w:cs="Times New Roman"/>
              </w:rPr>
              <w:t>. Встречная эстафета. Специальные беговые упражнения. Развитие скоростных качеств. Старты из различных исходных положений.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005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бег по дистанции. Специальные беговые упражнения.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ускор</w:t>
            </w:r>
            <w:r w:rsidRPr="00A43848">
              <w:rPr>
                <w:rFonts w:ascii="Times New Roman" w:hAnsi="Times New Roman" w:cs="Times New Roman"/>
              </w:rPr>
              <w:t xml:space="preserve">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</w:t>
            </w:r>
            <w:r w:rsidRPr="00A43848">
              <w:rPr>
                <w:rFonts w:ascii="Times New Roman" w:hAnsi="Times New Roman" w:cs="Times New Roman"/>
              </w:rPr>
              <w:t xml:space="preserve">, бег по дистанции. Специальные беговые упражнения. Развитие скоростных возможностей. Встречная эстафета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 w:rsidRPr="00A43848">
              <w:rPr>
                <w:rFonts w:ascii="Times New Roman" w:hAnsi="Times New Roman" w:cs="Times New Roman"/>
              </w:rPr>
              <w:t xml:space="preserve"> Влияние легкоатлетических упражнений на различные системы организма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кругу. Передача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60 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43848" w:rsidRPr="00A43848" w:rsidRDefault="00A43848" w:rsidP="00A43848">
      <w:pPr>
        <w:pStyle w:val="ParagraphStyle"/>
        <w:ind w:left="-60"/>
        <w:jc w:val="center"/>
        <w:rPr>
          <w:rFonts w:ascii="Times New Roman" w:hAnsi="Times New Roman" w:cs="Times New Roman"/>
          <w:i/>
          <w:i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0A0356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3A383F" w:rsidSect="00BB5B0D">
      <w:pgSz w:w="15840" w:h="12240" w:orient="landscape"/>
      <w:pgMar w:top="333" w:right="1134" w:bottom="141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MS Mincho"/>
    <w:panose1 w:val="020B0502040204020203"/>
    <w:charset w:val="00"/>
    <w:family w:val="swiss"/>
    <w:pitch w:val="variable"/>
    <w:sig w:usb0="00000003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151"/>
    <w:multiLevelType w:val="hybridMultilevel"/>
    <w:tmpl w:val="713EF388"/>
    <w:lvl w:ilvl="0" w:tplc="682843D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22FB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C9DC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A560A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E719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98E68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9D7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2DE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BFD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B44B6"/>
    <w:multiLevelType w:val="hybridMultilevel"/>
    <w:tmpl w:val="6720AB3A"/>
    <w:lvl w:ilvl="0" w:tplc="3EBC0EF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0FAE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68A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C12F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485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8C9E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EFA2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E526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78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9D1DCB"/>
    <w:multiLevelType w:val="hybridMultilevel"/>
    <w:tmpl w:val="5DD66492"/>
    <w:lvl w:ilvl="0" w:tplc="BF7EFF1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E3A08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A7D7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B0C4E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A4E9C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A521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639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74CA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6962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16C2C"/>
    <w:multiLevelType w:val="hybridMultilevel"/>
    <w:tmpl w:val="2FE61798"/>
    <w:lvl w:ilvl="0" w:tplc="A1BEA5B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A4CAF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8262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AF23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4F00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625B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A6A94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A907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2E410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0D201C"/>
    <w:multiLevelType w:val="multilevel"/>
    <w:tmpl w:val="31DE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A66BC"/>
    <w:multiLevelType w:val="multilevel"/>
    <w:tmpl w:val="FA38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E528A"/>
    <w:multiLevelType w:val="multilevel"/>
    <w:tmpl w:val="A31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0338A7"/>
    <w:multiLevelType w:val="hybridMultilevel"/>
    <w:tmpl w:val="4C664D4E"/>
    <w:lvl w:ilvl="0" w:tplc="3B92DC8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36A85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6F85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221B1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2F62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8D0A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C5DC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114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2CD4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848"/>
    <w:rsid w:val="00012624"/>
    <w:rsid w:val="000204D8"/>
    <w:rsid w:val="00076669"/>
    <w:rsid w:val="0008047E"/>
    <w:rsid w:val="000839DB"/>
    <w:rsid w:val="000A0356"/>
    <w:rsid w:val="000B2C07"/>
    <w:rsid w:val="000B6304"/>
    <w:rsid w:val="00130FA7"/>
    <w:rsid w:val="001661A4"/>
    <w:rsid w:val="00181B73"/>
    <w:rsid w:val="00181BD6"/>
    <w:rsid w:val="001A1377"/>
    <w:rsid w:val="001D7411"/>
    <w:rsid w:val="00206B61"/>
    <w:rsid w:val="002140A6"/>
    <w:rsid w:val="00244D54"/>
    <w:rsid w:val="00267604"/>
    <w:rsid w:val="002B0DFD"/>
    <w:rsid w:val="002B36C0"/>
    <w:rsid w:val="002B639F"/>
    <w:rsid w:val="002E54AA"/>
    <w:rsid w:val="0030373F"/>
    <w:rsid w:val="00306A0D"/>
    <w:rsid w:val="0033340E"/>
    <w:rsid w:val="00336B92"/>
    <w:rsid w:val="00347496"/>
    <w:rsid w:val="0036463C"/>
    <w:rsid w:val="00365B7E"/>
    <w:rsid w:val="003A383F"/>
    <w:rsid w:val="003B2894"/>
    <w:rsid w:val="003D5E00"/>
    <w:rsid w:val="003E1686"/>
    <w:rsid w:val="004040B3"/>
    <w:rsid w:val="004266CB"/>
    <w:rsid w:val="0047438F"/>
    <w:rsid w:val="00512B15"/>
    <w:rsid w:val="0051426D"/>
    <w:rsid w:val="005201E4"/>
    <w:rsid w:val="005835B7"/>
    <w:rsid w:val="005B154D"/>
    <w:rsid w:val="005C38A1"/>
    <w:rsid w:val="005E052B"/>
    <w:rsid w:val="005F03AC"/>
    <w:rsid w:val="00603EDE"/>
    <w:rsid w:val="00637FEA"/>
    <w:rsid w:val="0067133C"/>
    <w:rsid w:val="006D0555"/>
    <w:rsid w:val="00793226"/>
    <w:rsid w:val="00794421"/>
    <w:rsid w:val="007A1EE3"/>
    <w:rsid w:val="007C230B"/>
    <w:rsid w:val="007E2580"/>
    <w:rsid w:val="007E667D"/>
    <w:rsid w:val="008010C8"/>
    <w:rsid w:val="00815912"/>
    <w:rsid w:val="00885F66"/>
    <w:rsid w:val="00890563"/>
    <w:rsid w:val="008956EE"/>
    <w:rsid w:val="008C4F7D"/>
    <w:rsid w:val="009023FF"/>
    <w:rsid w:val="009850E8"/>
    <w:rsid w:val="009A0D6E"/>
    <w:rsid w:val="009C4CCF"/>
    <w:rsid w:val="009E074A"/>
    <w:rsid w:val="00A43848"/>
    <w:rsid w:val="00A5212D"/>
    <w:rsid w:val="00A5292E"/>
    <w:rsid w:val="00AD0C8E"/>
    <w:rsid w:val="00AE0CE9"/>
    <w:rsid w:val="00B00836"/>
    <w:rsid w:val="00B40A71"/>
    <w:rsid w:val="00B7119D"/>
    <w:rsid w:val="00B72E94"/>
    <w:rsid w:val="00BA2358"/>
    <w:rsid w:val="00BB5B0D"/>
    <w:rsid w:val="00C164CB"/>
    <w:rsid w:val="00C31829"/>
    <w:rsid w:val="00C36BA5"/>
    <w:rsid w:val="00C6503D"/>
    <w:rsid w:val="00CA090D"/>
    <w:rsid w:val="00CF3522"/>
    <w:rsid w:val="00D10C39"/>
    <w:rsid w:val="00D47939"/>
    <w:rsid w:val="00D63E67"/>
    <w:rsid w:val="00D82E73"/>
    <w:rsid w:val="00D92AB5"/>
    <w:rsid w:val="00DA1F3B"/>
    <w:rsid w:val="00DA29B1"/>
    <w:rsid w:val="00DD071F"/>
    <w:rsid w:val="00E64813"/>
    <w:rsid w:val="00E93E82"/>
    <w:rsid w:val="00EE1E62"/>
    <w:rsid w:val="00F06A93"/>
    <w:rsid w:val="00F10572"/>
    <w:rsid w:val="00F5213E"/>
    <w:rsid w:val="00F55B2E"/>
    <w:rsid w:val="00F565C3"/>
    <w:rsid w:val="00F8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6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5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2C6E0-7777-47C7-9C83-9D2B64EA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6405</Words>
  <Characters>36509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33</cp:revision>
  <cp:lastPrinted>2017-10-17T17:54:00Z</cp:lastPrinted>
  <dcterms:created xsi:type="dcterms:W3CDTF">2017-09-16T13:46:00Z</dcterms:created>
  <dcterms:modified xsi:type="dcterms:W3CDTF">2019-09-13T18:20:00Z</dcterms:modified>
</cp:coreProperties>
</file>