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81" w:rsidRPr="006A2581" w:rsidRDefault="006A2581" w:rsidP="006A2581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6A2581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Вечер встречи выпускников</w:t>
      </w:r>
    </w:p>
    <w:p w:rsidR="006A2581" w:rsidRPr="006A2581" w:rsidRDefault="006A2581" w:rsidP="006A2581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A25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04.02.2019</w:t>
      </w:r>
    </w:p>
    <w:p w:rsidR="006A2581" w:rsidRPr="006A2581" w:rsidRDefault="006A2581" w:rsidP="006A2581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02 февраля 2019 года в МКОУ «</w:t>
      </w:r>
      <w:proofErr w:type="gramStart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Ново-Дмитриевская</w:t>
      </w:r>
      <w:proofErr w:type="gramEnd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 xml:space="preserve"> СОШ» прошел традиционный «Вечер встречи выпускников». Были приглашены все  юбилейные выпуски нашей школы и </w:t>
      </w:r>
      <w:proofErr w:type="spellStart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учителя</w:t>
      </w:r>
      <w:proofErr w:type="gramStart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.-</w:t>
      </w:r>
      <w:proofErr w:type="gramEnd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ветераны</w:t>
      </w:r>
      <w:proofErr w:type="spellEnd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. Учащиеся  школы помогли в организации праздника: разнесли приглашения, участвовали в подготовке и проведении мероприятия.</w:t>
      </w:r>
    </w:p>
    <w:p w:rsidR="006A2581" w:rsidRPr="006A2581" w:rsidRDefault="006A2581" w:rsidP="006A2581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Школа собрала в своих стенах выпускников разных лет и разных поколений, но всех их объединяло одно – это любовь к своей родной школе и уважение к своим учителям. Героями дня были, конечно же, юбилейные выпуски. Это выпускники 2014г. – 5 лет, 2009г. -10 лет, 2004– 15 лет, 1999г.- 20 лет,  1994г.- 25 лет, 1989г. -30 лет, 1984-35 лет.</w:t>
      </w:r>
    </w:p>
    <w:p w:rsidR="006A2581" w:rsidRPr="006A2581" w:rsidRDefault="006A2581" w:rsidP="006A2581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5940425" cy="3342795"/>
            <wp:effectExtent l="19050" t="0" r="3175" b="0"/>
            <wp:docPr id="1" name="Рисунок 1" descr="C:\Users\User\Desktop\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581" w:rsidRPr="006A2581" w:rsidRDefault="006A2581" w:rsidP="006A2581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6A2581" w:rsidRPr="006A2581" w:rsidRDefault="006A2581" w:rsidP="006A2581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 Лица выпускников выражали радость в ожидании встречи с юностью. Ведь многие не виделись уже много лет. А так хочется узнать, как сложилась судьба у «однокашников». Ведущие поздравили юбилейные выпуски. </w:t>
      </w:r>
    </w:p>
    <w:p w:rsidR="006A2581" w:rsidRPr="006A2581" w:rsidRDefault="006A2581" w:rsidP="006A2581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A25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С приветственными словами к выпускникам обратилась директор школы </w:t>
      </w:r>
      <w:proofErr w:type="spellStart"/>
      <w:r w:rsidRPr="006A25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Манапова</w:t>
      </w:r>
      <w:proofErr w:type="spellEnd"/>
      <w:r w:rsidRPr="006A25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Г.А.</w:t>
      </w:r>
    </w:p>
    <w:p w:rsidR="006A2581" w:rsidRPr="006A2581" w:rsidRDefault="006A2581" w:rsidP="006A2581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gramStart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 xml:space="preserve">Также в праздничную программу вошли стихотворения, которые читали учащиеся 1-х классов, танцы учащихся 1б класса «Васильковая страна, 2б класса «Хорошее настроение», ,3б класса «Клоуны»,4а класса «Джентльмены с дамами», 5а класса «Родина моя»,7 класса «Ногаечка,8 класса «Стиляги», а также танец «Медуза» и «Цветы» под руководством </w:t>
      </w:r>
      <w:proofErr w:type="spellStart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Нурлубаевой</w:t>
      </w:r>
      <w:proofErr w:type="spellEnd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 xml:space="preserve"> К.М..</w:t>
      </w:r>
      <w:proofErr w:type="gramEnd"/>
    </w:p>
    <w:p w:rsidR="006A2581" w:rsidRPr="006A2581" w:rsidRDefault="006A2581" w:rsidP="006A2581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 xml:space="preserve">Громкими аплодисментами встречали выпускники каждый номер художественной самодеятельности, подготовленный в их честь. Каждому юбилейному выпуску было предоставлено слово и ведущие провели с ними конкурсы и игры. Никого не оставили </w:t>
      </w:r>
      <w:proofErr w:type="gramStart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равнодушными</w:t>
      </w:r>
      <w:proofErr w:type="gramEnd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 xml:space="preserve"> игры и веселые конкурсы.</w:t>
      </w:r>
    </w:p>
    <w:p w:rsidR="006A2581" w:rsidRPr="006A2581" w:rsidRDefault="006A2581" w:rsidP="006A2581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Ответственными за проведение праздника были зам</w:t>
      </w:r>
      <w:proofErr w:type="gramStart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.д</w:t>
      </w:r>
      <w:proofErr w:type="gramEnd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 xml:space="preserve">иректора по ВР </w:t>
      </w:r>
      <w:proofErr w:type="spellStart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>Манапова</w:t>
      </w:r>
      <w:proofErr w:type="spellEnd"/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t xml:space="preserve"> К.Т. и  учащиеся 11 класса. Были также подготовлены и продемонстрированы презентации о выпускниках</w:t>
      </w:r>
    </w:p>
    <w:p w:rsidR="006A2581" w:rsidRPr="006A2581" w:rsidRDefault="006A2581" w:rsidP="006A2581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A2581">
        <w:rPr>
          <w:rFonts w:ascii="Arial" w:eastAsia="Times New Roman" w:hAnsi="Arial" w:cs="Arial"/>
          <w:color w:val="433B32"/>
          <w:sz w:val="20"/>
          <w:szCs w:val="20"/>
          <w:lang w:eastAsia="ru-RU"/>
        </w:rPr>
        <w:lastRenderedPageBreak/>
        <w:t>Прощаясь, они благодарили за замечательный вечер, за минуты радости от встречи с детством. Пожелали новых свершений, здоровья, ярких побед, достижений блестящих, мира, спокойствия, радостных дней.</w:t>
      </w:r>
    </w:p>
    <w:p w:rsidR="006A2581" w:rsidRPr="006A2581" w:rsidRDefault="006A2581" w:rsidP="006A2581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6A2581" w:rsidRPr="006A2581" w:rsidRDefault="006A2581" w:rsidP="006A2581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5940425" cy="3342795"/>
            <wp:effectExtent l="19050" t="0" r="3175" b="0"/>
            <wp:docPr id="2" name="Рисунок 2" descr="C:\Users\User\Desktop\загруженное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груженное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581" w:rsidRPr="006A2581" w:rsidRDefault="006A2581" w:rsidP="006A2581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5D27B1" w:rsidRDefault="006A2581"/>
    <w:sectPr w:rsidR="005D27B1" w:rsidSect="00E4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581"/>
    <w:rsid w:val="006A2581"/>
    <w:rsid w:val="00A05D2C"/>
    <w:rsid w:val="00B17391"/>
    <w:rsid w:val="00E4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99"/>
  </w:style>
  <w:style w:type="paragraph" w:styleId="1">
    <w:name w:val="heading 1"/>
    <w:basedOn w:val="a"/>
    <w:link w:val="10"/>
    <w:uiPriority w:val="9"/>
    <w:qFormat/>
    <w:rsid w:val="006A2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775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746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398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2019-06-24T08:46:00Z</dcterms:created>
  <dcterms:modified xsi:type="dcterms:W3CDTF">2019-06-24T08:49:00Z</dcterms:modified>
</cp:coreProperties>
</file>