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144" w:rsidRPr="003D6B1F" w:rsidRDefault="00C41144" w:rsidP="00C411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ПРАВИЛА ПЕРЕХОДА ДОРОГИ ПО ПЕШЕХОДНОМУ ПЕРЕХОДУ</w:t>
      </w:r>
    </w:p>
    <w:p w:rsidR="00C41144" w:rsidRPr="003D6B1F" w:rsidRDefault="00C41144" w:rsidP="00C411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НА НЕРЕГУЛИРУЕМОМ ПЕРЕКРЕСТКЕ</w:t>
      </w:r>
    </w:p>
    <w:p w:rsidR="00C41144" w:rsidRPr="003D6B1F" w:rsidRDefault="00C41144" w:rsidP="00C411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41144" w:rsidRPr="003D6B1F" w:rsidRDefault="00C41144" w:rsidP="00C411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>ПАМЯТКА</w:t>
      </w:r>
    </w:p>
    <w:p w:rsidR="00C41144" w:rsidRPr="003D6B1F" w:rsidRDefault="00C41144" w:rsidP="00C411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C41144" w:rsidRPr="003D6B1F" w:rsidRDefault="00C41144" w:rsidP="00C411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1.  </w:t>
      </w:r>
      <w:proofErr w:type="gramStart"/>
      <w:r w:rsidRPr="003D6B1F">
        <w:rPr>
          <w:rFonts w:ascii="Times New Roman" w:hAnsi="Times New Roman" w:cs="Times New Roman"/>
          <w:sz w:val="24"/>
          <w:szCs w:val="24"/>
          <w:lang w:eastAsia="ru-RU"/>
        </w:rPr>
        <w:t xml:space="preserve">Остановись на краю тротуара, не наступая на </w:t>
      </w:r>
      <w:proofErr w:type="spellStart"/>
      <w:r w:rsidRPr="003D6B1F">
        <w:rPr>
          <w:rFonts w:ascii="Times New Roman" w:hAnsi="Times New Roman" w:cs="Times New Roman"/>
          <w:sz w:val="24"/>
          <w:szCs w:val="24"/>
          <w:lang w:eastAsia="ru-RU"/>
        </w:rPr>
        <w:t>поребрик</w:t>
      </w:r>
      <w:proofErr w:type="spellEnd"/>
      <w:r w:rsidRPr="003D6B1F">
        <w:rPr>
          <w:rFonts w:ascii="Times New Roman" w:hAnsi="Times New Roman" w:cs="Times New Roman"/>
          <w:sz w:val="24"/>
          <w:szCs w:val="24"/>
          <w:lang w:eastAsia="ru-RU"/>
        </w:rPr>
        <w:t xml:space="preserve"> (бордюр)), чтобы иметь воз</w:t>
      </w:r>
      <w:r w:rsidRPr="003D6B1F">
        <w:rPr>
          <w:rFonts w:ascii="Times New Roman" w:hAnsi="Times New Roman" w:cs="Times New Roman"/>
          <w:sz w:val="24"/>
          <w:szCs w:val="24"/>
          <w:lang w:eastAsia="ru-RU"/>
        </w:rPr>
        <w:softHyphen/>
        <w:t>можность внимательно осмотреть проез</w:t>
      </w:r>
      <w:r w:rsidRPr="003D6B1F">
        <w:rPr>
          <w:rFonts w:ascii="Times New Roman" w:hAnsi="Times New Roman" w:cs="Times New Roman"/>
          <w:sz w:val="24"/>
          <w:szCs w:val="24"/>
          <w:lang w:eastAsia="ru-RU"/>
        </w:rPr>
        <w:softHyphen/>
        <w:t>жую часть.</w:t>
      </w:r>
      <w:proofErr w:type="gramEnd"/>
    </w:p>
    <w:p w:rsidR="00C41144" w:rsidRPr="003D6B1F" w:rsidRDefault="00C41144" w:rsidP="00C411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2. Посмотри налево и направо и определи: какая это дорога - с двусторонним или одно</w:t>
      </w:r>
      <w:r w:rsidRPr="003D6B1F">
        <w:rPr>
          <w:rFonts w:ascii="Times New Roman" w:hAnsi="Times New Roman" w:cs="Times New Roman"/>
          <w:sz w:val="24"/>
          <w:szCs w:val="24"/>
          <w:lang w:eastAsia="ru-RU"/>
        </w:rPr>
        <w:softHyphen/>
        <w:t>сторонним движением.</w:t>
      </w:r>
    </w:p>
    <w:p w:rsidR="00C41144" w:rsidRPr="003D6B1F" w:rsidRDefault="00C41144" w:rsidP="00C411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3. Пропусти все близко движущиеся транс</w:t>
      </w:r>
      <w:r w:rsidRPr="003D6B1F">
        <w:rPr>
          <w:rFonts w:ascii="Times New Roman" w:hAnsi="Times New Roman" w:cs="Times New Roman"/>
          <w:sz w:val="24"/>
          <w:szCs w:val="24"/>
          <w:lang w:eastAsia="ru-RU"/>
        </w:rPr>
        <w:softHyphen/>
        <w:t>портные средства.</w:t>
      </w:r>
    </w:p>
    <w:p w:rsidR="00C41144" w:rsidRPr="003D6B1F" w:rsidRDefault="00C41144" w:rsidP="00C411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4. Убедись, что нет транспортных средств, движущихся в сторону пешеходного перехо</w:t>
      </w:r>
      <w:r w:rsidRPr="003D6B1F">
        <w:rPr>
          <w:rFonts w:ascii="Times New Roman" w:hAnsi="Times New Roman" w:cs="Times New Roman"/>
          <w:sz w:val="24"/>
          <w:szCs w:val="24"/>
          <w:lang w:eastAsia="ru-RU"/>
        </w:rPr>
        <w:softHyphen/>
        <w:t>да задним ходом.</w:t>
      </w:r>
    </w:p>
    <w:p w:rsidR="00C41144" w:rsidRPr="003D6B1F" w:rsidRDefault="00C41144" w:rsidP="00C411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5.  Начинай переход только на безопасном расстоянии от движущихся транспортных средств. Определяя это расстояние, помни об остановочном пути.</w:t>
      </w:r>
    </w:p>
    <w:p w:rsidR="00C41144" w:rsidRPr="003D6B1F" w:rsidRDefault="00C41144" w:rsidP="00C411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6. Пересекай проезжую часть быстрым ша</w:t>
      </w:r>
      <w:r w:rsidRPr="003D6B1F">
        <w:rPr>
          <w:rFonts w:ascii="Times New Roman" w:hAnsi="Times New Roman" w:cs="Times New Roman"/>
          <w:sz w:val="24"/>
          <w:szCs w:val="24"/>
          <w:lang w:eastAsia="ru-RU"/>
        </w:rPr>
        <w:softHyphen/>
        <w:t>гом, но не бегом!</w:t>
      </w:r>
    </w:p>
    <w:p w:rsidR="00C41144" w:rsidRPr="003D6B1F" w:rsidRDefault="00C41144" w:rsidP="00C411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7.  Не прекращай наблюдать во время пе</w:t>
      </w:r>
      <w:r w:rsidRPr="003D6B1F">
        <w:rPr>
          <w:rFonts w:ascii="Times New Roman" w:hAnsi="Times New Roman" w:cs="Times New Roman"/>
          <w:sz w:val="24"/>
          <w:szCs w:val="24"/>
          <w:lang w:eastAsia="ru-RU"/>
        </w:rPr>
        <w:softHyphen/>
        <w:t>рехода за транспортными средствами слева, а на другой половине дороги - справа.</w:t>
      </w:r>
    </w:p>
    <w:p w:rsidR="00C41144" w:rsidRPr="003D6B1F" w:rsidRDefault="00C41144" w:rsidP="00C411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8. При вынужденной остановке на середи</w:t>
      </w:r>
      <w:r w:rsidRPr="003D6B1F">
        <w:rPr>
          <w:rFonts w:ascii="Times New Roman" w:hAnsi="Times New Roman" w:cs="Times New Roman"/>
          <w:sz w:val="24"/>
          <w:szCs w:val="24"/>
          <w:lang w:eastAsia="ru-RU"/>
        </w:rPr>
        <w:softHyphen/>
        <w:t>не проезжей части не делай шагов ни вперед, ни назад! Следи за транспортными средства</w:t>
      </w:r>
      <w:r w:rsidRPr="003D6B1F">
        <w:rPr>
          <w:rFonts w:ascii="Times New Roman" w:hAnsi="Times New Roman" w:cs="Times New Roman"/>
          <w:sz w:val="24"/>
          <w:szCs w:val="24"/>
          <w:lang w:eastAsia="ru-RU"/>
        </w:rPr>
        <w:softHyphen/>
        <w:t>ми, движущимися слева и справа.</w:t>
      </w:r>
    </w:p>
    <w:p w:rsidR="00C41144" w:rsidRPr="003D6B1F" w:rsidRDefault="00C41144" w:rsidP="00C411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9. При одностороннем движении наблюдай за транспортными средствами со стороны их движения.</w:t>
      </w:r>
    </w:p>
    <w:p w:rsidR="00C41144" w:rsidRPr="003D6B1F" w:rsidRDefault="00C41144" w:rsidP="00C411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10.  Иди по переходу под прямым углом к тротуару, а не наискосок.</w:t>
      </w:r>
    </w:p>
    <w:p w:rsidR="00C41144" w:rsidRDefault="00C41144" w:rsidP="00C41144">
      <w:pPr>
        <w:spacing w:line="480" w:lineRule="auto"/>
        <w:ind w:left="57" w:right="57" w:firstLine="510"/>
        <w:jc w:val="center"/>
        <w:rPr>
          <w:rFonts w:ascii="Times New Roman" w:hAnsi="Times New Roman" w:cs="Times New Roman"/>
          <w:sz w:val="24"/>
          <w:szCs w:val="24"/>
        </w:rPr>
      </w:pPr>
    </w:p>
    <w:p w:rsidR="005D27B1" w:rsidRDefault="00C41144"/>
    <w:sectPr w:rsidR="005D27B1" w:rsidSect="0033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41144"/>
    <w:rsid w:val="0033231B"/>
    <w:rsid w:val="00A05D2C"/>
    <w:rsid w:val="00B17391"/>
    <w:rsid w:val="00C41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44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2019-06-19T09:24:00Z</dcterms:created>
  <dcterms:modified xsi:type="dcterms:W3CDTF">2019-06-19T09:25:00Z</dcterms:modified>
</cp:coreProperties>
</file>