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67" w:rsidRPr="008F1667" w:rsidRDefault="008F1667" w:rsidP="008F1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3360" w:rsidRDefault="00FB3360" w:rsidP="00A97D3B">
      <w:pPr>
        <w:pStyle w:val="a3"/>
        <w:rPr>
          <w:color w:val="000000"/>
          <w:sz w:val="27"/>
          <w:szCs w:val="27"/>
        </w:rPr>
      </w:pPr>
    </w:p>
    <w:p w:rsidR="00FB3360" w:rsidRDefault="00FB3360" w:rsidP="00A97D3B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крышки антикоррупция\кодек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антикоррупция\кодек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2.1.В соответствии со статьей 21 Трудового кодекса Российской Федерации работник школы обязан:</w:t>
      </w:r>
    </w:p>
    <w:p w:rsidR="00A97D3B" w:rsidRDefault="00A97D3B" w:rsidP="00A97D3B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исполнять должностные обязанности, возложенные на него трудовым договором, добросовестно и на высоком профессиональном уровне в целях обеспечения эффективной работы школы;</w:t>
      </w:r>
    </w:p>
    <w:p w:rsidR="00A97D3B" w:rsidRDefault="00A97D3B" w:rsidP="00A97D3B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Федерации;</w:t>
      </w:r>
    </w:p>
    <w:p w:rsidR="00A97D3B" w:rsidRDefault="00A97D3B" w:rsidP="00A97D3B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соблюдать правила внутреннего трудового распорядка;</w:t>
      </w:r>
    </w:p>
    <w:p w:rsidR="00A97D3B" w:rsidRDefault="00A97D3B" w:rsidP="00A97D3B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соблюдать трудовую дисциплину;</w:t>
      </w:r>
    </w:p>
    <w:p w:rsidR="00A97D3B" w:rsidRDefault="00A97D3B" w:rsidP="00A97D3B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выполнять установленные нормы труда;</w:t>
      </w:r>
    </w:p>
    <w:p w:rsidR="00A97D3B" w:rsidRDefault="00A97D3B" w:rsidP="00A97D3B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соблюдать требования по пожарной безопасности, охране труда и обеспечению безопасности труда;</w:t>
      </w:r>
    </w:p>
    <w:p w:rsidR="00A97D3B" w:rsidRDefault="00A97D3B" w:rsidP="00A97D3B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A97D3B" w:rsidRDefault="00A97D3B" w:rsidP="00A97D3B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2.2.Основные принципы служебного поведения работников школы являются основой поведения граждан в связи с нахождением их в трудовых отношениях со школой.</w:t>
      </w:r>
      <w:r>
        <w:rPr>
          <w:color w:val="000000"/>
          <w:sz w:val="27"/>
          <w:szCs w:val="27"/>
        </w:rPr>
        <w:br/>
        <w:t>2.3.Работники школы, сознавая ответственность перед гражданами, обществом и государством, призваны: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школы;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обеспечивать эффективную работу школы;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осуществлять свою деятельность в пределах предмета и целей деятельности школы;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соблюдать нормы профессиональной этики и правила делового поведения;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проявлять корректность и внимательность в обращении с гражданами и работниками школы;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воздерживаться от поведения, которое могло бы вызвать сомнение в добросовестном исполнении работником школы должностных обязанностей, а также избегать конфликтных ситуаций, способных нанести ущерб его репутации или авторитету школы;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воздерживаться от публичных высказываний, суждений и оценок в отношении деятельности школы, его руководителя, если это не входит в должностные обязанности работника;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соблюдать установленные в школе правила предоставления служебной информации и публичных выступлений;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уважительно относиться к деятельности представителей средств массовой информации по информированию общества о работе школы, а также оказывать содействие в получении достоверной информации в установленном порядке;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 РФ;</w:t>
      </w:r>
    </w:p>
    <w:p w:rsidR="00A97D3B" w:rsidRDefault="00A97D3B" w:rsidP="00A97D3B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2.4.В целях противодействия коррупции работник обязан:</w:t>
      </w:r>
    </w:p>
    <w:p w:rsidR="00A97D3B" w:rsidRDefault="00A97D3B" w:rsidP="00A97D3B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A97D3B" w:rsidRDefault="00A97D3B" w:rsidP="00A97D3B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не получать в связи с исполнением должностных обязанностей вознаграждения от физических и юридических лиц (подарки, денежное </w:t>
      </w:r>
      <w:r>
        <w:rPr>
          <w:color w:val="000000"/>
          <w:sz w:val="27"/>
          <w:szCs w:val="27"/>
        </w:rPr>
        <w:lastRenderedPageBreak/>
        <w:t>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A97D3B" w:rsidRDefault="00A97D3B" w:rsidP="00A97D3B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2.5.Работнику школы не следует:</w:t>
      </w:r>
    </w:p>
    <w:p w:rsidR="00A97D3B" w:rsidRDefault="00A97D3B" w:rsidP="00A97D3B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создавать предпосылки для возникновения ситуации провокационного характера с целью получения подарка;</w:t>
      </w:r>
    </w:p>
    <w:p w:rsidR="00A97D3B" w:rsidRDefault="00A97D3B" w:rsidP="00A97D3B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принимать подарки для себя, своей семьи, родственников, а также для лиц или организаций, с которыми работник имеет или имел отношения, если это может повлиять на его беспристрастность;</w:t>
      </w:r>
    </w:p>
    <w:p w:rsidR="00A97D3B" w:rsidRDefault="00A97D3B" w:rsidP="00A97D3B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выступать посредником при передаче подарков в личных корыстных интересах.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2.6.Работник школы может обрабатывать и передавать служебную информацию при соблюдении действующих в школе норм и требований, принятых в соответствии с законодательством Российской Федерации.</w:t>
      </w:r>
      <w:r>
        <w:rPr>
          <w:color w:val="000000"/>
          <w:sz w:val="27"/>
          <w:szCs w:val="27"/>
        </w:rPr>
        <w:br/>
        <w:t>2.7.Работник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>
        <w:rPr>
          <w:color w:val="000000"/>
          <w:sz w:val="27"/>
          <w:szCs w:val="27"/>
        </w:rPr>
        <w:br/>
        <w:t>2.8.Работник школы,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  <w:r>
        <w:rPr>
          <w:color w:val="000000"/>
          <w:sz w:val="27"/>
          <w:szCs w:val="27"/>
        </w:rPr>
        <w:br/>
        <w:t>2.9.Работник школ, наделенный организационно-распорядительными полномочиями по отношению к другим работникам, призван:</w:t>
      </w:r>
    </w:p>
    <w:p w:rsidR="00A97D3B" w:rsidRDefault="00A97D3B" w:rsidP="00A97D3B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A97D3B" w:rsidRDefault="00A97D3B" w:rsidP="00A97D3B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допускать случаев принуждения работников школы к участию в деятельности политических партий, общественных объединений и религиозных организаций;</w:t>
      </w:r>
    </w:p>
    <w:p w:rsidR="00A97D3B" w:rsidRDefault="00A97D3B" w:rsidP="00A97D3B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школы личной заинтересованности, которая приводит или может привести к конфликту интересов.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2.10.Директор школы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Федерации.</w:t>
      </w:r>
    </w:p>
    <w:p w:rsidR="00A97D3B" w:rsidRDefault="00A97D3B" w:rsidP="00A97D3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3.Этические правила служебного поведения работников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3.1.В служебном поведении работнику школы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>
        <w:rPr>
          <w:color w:val="000000"/>
          <w:sz w:val="27"/>
          <w:szCs w:val="27"/>
        </w:rPr>
        <w:br/>
        <w:t>3.2.В служебном поведении работник школы воздерживается от:</w:t>
      </w:r>
    </w:p>
    <w:p w:rsidR="00A97D3B" w:rsidRDefault="00A97D3B" w:rsidP="00A97D3B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97D3B" w:rsidRDefault="00A97D3B" w:rsidP="00A97D3B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97D3B" w:rsidRDefault="00A97D3B" w:rsidP="00A97D3B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A97D3B" w:rsidRDefault="00A97D3B" w:rsidP="00A97D3B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курения в помещениях и на территории школы;</w:t>
      </w:r>
    </w:p>
    <w:p w:rsidR="00A97D3B" w:rsidRDefault="00A97D3B" w:rsidP="00A97D3B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принятия пищи во время служебных совещаний, бесед, иного служебного общения с гражданами, в </w:t>
      </w:r>
      <w:r w:rsidR="001551A8">
        <w:rPr>
          <w:color w:val="000000"/>
          <w:sz w:val="27"/>
          <w:szCs w:val="27"/>
        </w:rPr>
        <w:t>местах,</w:t>
      </w:r>
      <w:r>
        <w:rPr>
          <w:color w:val="000000"/>
          <w:sz w:val="27"/>
          <w:szCs w:val="27"/>
        </w:rPr>
        <w:t xml:space="preserve"> не отведенных для принятия пищи;</w:t>
      </w:r>
    </w:p>
    <w:p w:rsidR="00A97D3B" w:rsidRDefault="00A97D3B" w:rsidP="00A97D3B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злоупотребления спиртными напитками и участия в азартных играх.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3.3.Работник школы призван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>
        <w:rPr>
          <w:color w:val="000000"/>
          <w:sz w:val="27"/>
          <w:szCs w:val="27"/>
        </w:rPr>
        <w:br/>
        <w:t>3.4.Работник школы должен быть вежливым, доброжелательным, корректным, внимательным и проявлять терпимость в общении с гражданами и коллегами.</w:t>
      </w:r>
      <w:r>
        <w:rPr>
          <w:color w:val="000000"/>
          <w:sz w:val="27"/>
          <w:szCs w:val="27"/>
        </w:rPr>
        <w:br/>
        <w:t>3.5.Внешний вид работника школы при исполнении им должностных обязанностей в зависимости от условий трудовой деятельности должен соответствовать требованиям настоящего Кодекса (Приложение 1) и способствовать уважительному отношению граждан к школе,  иметь светский характер а также, соответствовать общепринятому деловому стилю, который отличают сдержанность, традиционность, аккуратность.</w:t>
      </w:r>
      <w:r>
        <w:rPr>
          <w:color w:val="000000"/>
          <w:sz w:val="27"/>
          <w:szCs w:val="27"/>
        </w:rPr>
        <w:br/>
        <w:t>3.6.В своем поведении работник школы должен:</w:t>
      </w:r>
    </w:p>
    <w:p w:rsidR="00A97D3B" w:rsidRDefault="00A97D3B" w:rsidP="00A97D3B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 любой ситуации сохранять личное достоинство;</w:t>
      </w:r>
    </w:p>
    <w:p w:rsidR="00A97D3B" w:rsidRDefault="00A97D3B" w:rsidP="00A97D3B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быть образцом поведения, добропорядочности и честности во всех сферах общественной жизни;</w:t>
      </w:r>
    </w:p>
    <w:p w:rsidR="00A97D3B" w:rsidRDefault="00A97D3B" w:rsidP="00A97D3B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 управлении транспортными средствами выполнять установленные правила безопасности движения и эксплуатации транспорта;</w:t>
      </w:r>
    </w:p>
    <w:p w:rsidR="00A97D3B" w:rsidRDefault="00A97D3B" w:rsidP="00A97D3B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являться образцом соблюдения правил дорожного движения и водительской вежливости;</w:t>
      </w:r>
    </w:p>
    <w:p w:rsidR="00A97D3B" w:rsidRDefault="00A97D3B" w:rsidP="00A97D3B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придерживаться здорового образа жизни, заботиться о своем внешнем виде, всегда быть подтянутым и аккуратным;</w:t>
      </w:r>
    </w:p>
    <w:p w:rsidR="00A97D3B" w:rsidRDefault="00A97D3B" w:rsidP="00A97D3B">
      <w:pPr>
        <w:pStyle w:val="a3"/>
        <w:numPr>
          <w:ilvl w:val="0"/>
          <w:numId w:val="7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постоянно повышать свою профессиональную квалификацию, общеобразовательный и культурный уровень;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3.7.В служебной деятельности работник школы обязан:</w:t>
      </w:r>
    </w:p>
    <w:p w:rsidR="00A97D3B" w:rsidRDefault="00A97D3B" w:rsidP="00A97D3B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быть верным гражданскому и служебному долгу;</w:t>
      </w:r>
    </w:p>
    <w:p w:rsidR="00A97D3B" w:rsidRDefault="00A97D3B" w:rsidP="00A97D3B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непримиримо бороться с любыми нарушениями закона;</w:t>
      </w:r>
    </w:p>
    <w:p w:rsidR="00A97D3B" w:rsidRDefault="00A97D3B" w:rsidP="00A97D3B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своевременно принимать эффективные меры к защите охраняемых законом прав и свобод человека и гражданина, а также интересов общества и государства, добиваться устранения нарушений закона и восстановления нарушенных прав;</w:t>
      </w:r>
    </w:p>
    <w:p w:rsidR="00A97D3B" w:rsidRDefault="00A97D3B" w:rsidP="00A97D3B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допускать в работе проявлений бюрократизма, формализма, высокомерия, неуважительного отношения к законным просьбам и требованиям граждан, проявлять корректность и внимательность в общении с гражданами;</w:t>
      </w:r>
    </w:p>
    <w:p w:rsidR="00A97D3B" w:rsidRDefault="00A97D3B" w:rsidP="00A97D3B">
      <w:pPr>
        <w:pStyle w:val="a3"/>
        <w:numPr>
          <w:ilvl w:val="0"/>
          <w:numId w:val="8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допускать, чтобы его политические и религиозные убеждения, личные отношения влияли на принятие решений, связанных с исполнением служебных обязанностей.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3.8.Во взаимоотношениях с коллегами работник школы обязан:</w:t>
      </w:r>
    </w:p>
    <w:p w:rsidR="00A97D3B" w:rsidRDefault="00A97D3B" w:rsidP="00A97D3B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поддерживать ровные доброжелательные отношения, стремиться к установлению делового и конструктивного сотрудничества, взаимоуважения и взаимопомощи;</w:t>
      </w:r>
    </w:p>
    <w:p w:rsidR="00A97D3B" w:rsidRDefault="00A97D3B" w:rsidP="00A97D3B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обращаться к коллегам – работникам школы, называя их по имени и отчеству;</w:t>
      </w:r>
    </w:p>
    <w:p w:rsidR="00A97D3B" w:rsidRDefault="00A97D3B" w:rsidP="00A97D3B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проявлять корректность, тактичность, доброжелательность и внимательность в общении с коллегами;</w:t>
      </w:r>
    </w:p>
    <w:p w:rsidR="00A97D3B" w:rsidRDefault="00A97D3B" w:rsidP="00A97D3B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оказывать уважение и внимание коллегам;</w:t>
      </w:r>
    </w:p>
    <w:p w:rsidR="00A97D3B" w:rsidRDefault="00A97D3B" w:rsidP="00A97D3B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придерживаться делового этикета, соблюдать правила официального поведения и традиций школы;</w:t>
      </w:r>
    </w:p>
    <w:p w:rsidR="00A97D3B" w:rsidRDefault="00A97D3B" w:rsidP="00A97D3B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не допускать воздействия на своих коллег в целях принятия желаемого для работника или иных лиц противозаконного и (или) необоснованного решения;</w:t>
      </w:r>
    </w:p>
    <w:p w:rsidR="00A97D3B" w:rsidRDefault="00A97D3B" w:rsidP="00A97D3B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объективно, взвешенно, принципиально и гласно критиковать недостатки коллег по работе, не критиковать коллег в их отсутствие, с пониманием воспринимать критику в свой адрес;</w:t>
      </w:r>
    </w:p>
    <w:p w:rsidR="00A97D3B" w:rsidRDefault="00A97D3B" w:rsidP="00A97D3B">
      <w:pPr>
        <w:pStyle w:val="a3"/>
        <w:numPr>
          <w:ilvl w:val="0"/>
          <w:numId w:val="9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воздерживаться от критических замечаний по поводу действий или упущений руководителей при неформальном общении с коллегами.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3.9.Во внерабочее время работник школы обязан:</w:t>
      </w:r>
    </w:p>
    <w:p w:rsidR="00A97D3B" w:rsidRDefault="00A97D3B" w:rsidP="00A97D3B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при общении с гражданами проявлять вежливость и тактичность, выдержанность и эмоциональную устойчивость;</w:t>
      </w:r>
    </w:p>
    <w:p w:rsidR="00A97D3B" w:rsidRDefault="00A97D3B" w:rsidP="00A97D3B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избегать конфликтных ситуаций, способных нанести ущерб его репутации или авторитету школы;</w:t>
      </w:r>
    </w:p>
    <w:p w:rsidR="00A97D3B" w:rsidRDefault="00A97D3B" w:rsidP="00A97D3B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принимать все предусмотренные законом меры к пресечению противоправных действий, совершаемых в присутствии работника школы, и привлечению виновных лиц к ответственности;</w:t>
      </w:r>
    </w:p>
    <w:p w:rsidR="00A97D3B" w:rsidRDefault="00A97D3B" w:rsidP="00A97D3B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не допускать использования своего служебного положения для оказания влияния на деятельность граждан при решении </w:t>
      </w:r>
      <w:r w:rsidR="001551A8">
        <w:rPr>
          <w:color w:val="000000"/>
          <w:sz w:val="27"/>
          <w:szCs w:val="27"/>
        </w:rPr>
        <w:t>вопросов,</w:t>
      </w:r>
      <w:r>
        <w:rPr>
          <w:color w:val="000000"/>
          <w:sz w:val="27"/>
          <w:szCs w:val="27"/>
        </w:rPr>
        <w:t xml:space="preserve"> в том числе неслужебного характера, в которых он прямо или косвенно заинтересован;</w:t>
      </w:r>
    </w:p>
    <w:p w:rsidR="00A97D3B" w:rsidRDefault="00A97D3B" w:rsidP="00A97D3B">
      <w:pPr>
        <w:pStyle w:val="a3"/>
        <w:numPr>
          <w:ilvl w:val="0"/>
          <w:numId w:val="10"/>
        </w:numPr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соблюдать правила общежития, проявлять терпимость, уважать национальные и религиозные обычаи, культурные традиции народов России.</w:t>
      </w:r>
    </w:p>
    <w:p w:rsidR="00A97D3B" w:rsidRDefault="00A97D3B" w:rsidP="00A97D3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4.Ответственность за нарушение положений Кодекса</w:t>
      </w:r>
    </w:p>
    <w:p w:rsidR="00A97D3B" w:rsidRDefault="00A97D3B" w:rsidP="00A97D3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4.1.Нарушением Кодекса признается невыполнение или ненадлежащее выполнение работником школы установленных Кодексом принципов, норм и правил поведения, а также совершение проступка, порочащего честь работника школы.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4.2.Работник школы, допустивший нарушения положений настоящего Кодекса, подлежит моральному осуждению на заседаниях педагогического совета и/или Общего собрания школы.</w:t>
      </w:r>
      <w:r>
        <w:rPr>
          <w:color w:val="000000"/>
          <w:sz w:val="27"/>
          <w:szCs w:val="27"/>
        </w:rPr>
        <w:br/>
        <w:t>4.3.За нарушение положений настоящего Кодекса работник школы несет моральную, а также иную ответственность в соответствии с законодательством Российской Федерации.</w:t>
      </w:r>
      <w:r>
        <w:rPr>
          <w:color w:val="000000"/>
          <w:sz w:val="27"/>
          <w:szCs w:val="27"/>
        </w:rPr>
        <w:br/>
        <w:t>4.4.При решении вопроса о мере ответственности работника школы учитываются обстоятельства и тяжесть совершенного проступка, ущерб, причиненный авторитету школы и отношение работника к совершенному проступку.</w:t>
      </w:r>
      <w:r>
        <w:rPr>
          <w:color w:val="000000"/>
          <w:sz w:val="27"/>
          <w:szCs w:val="27"/>
        </w:rPr>
        <w:br/>
        <w:t>4.5.Соблюдение работником школы настоящего Кодекса учитывается при проведении аттестаций, материальном поощрении, формировании кадрового резерва для выдвижения на вышестоящие должности.</w:t>
      </w:r>
      <w:r>
        <w:rPr>
          <w:color w:val="000000"/>
          <w:sz w:val="27"/>
          <w:szCs w:val="27"/>
        </w:rPr>
        <w:br/>
        <w:t>4.6.Администрация школ в праве делать устные корректные замечания своим работникам школы о несоблюдении требований Кодекса.</w:t>
      </w:r>
    </w:p>
    <w:p w:rsidR="0011247E" w:rsidRDefault="0011247E"/>
    <w:sectPr w:rsidR="0011247E" w:rsidSect="0090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595"/>
    <w:multiLevelType w:val="multilevel"/>
    <w:tmpl w:val="6C0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B6062"/>
    <w:multiLevelType w:val="multilevel"/>
    <w:tmpl w:val="B1A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55F41"/>
    <w:multiLevelType w:val="multilevel"/>
    <w:tmpl w:val="1274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73DBE"/>
    <w:multiLevelType w:val="multilevel"/>
    <w:tmpl w:val="D2B4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940D9"/>
    <w:multiLevelType w:val="multilevel"/>
    <w:tmpl w:val="E74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445F3F"/>
    <w:multiLevelType w:val="multilevel"/>
    <w:tmpl w:val="7C32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7947CB"/>
    <w:multiLevelType w:val="multilevel"/>
    <w:tmpl w:val="155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40A05"/>
    <w:multiLevelType w:val="multilevel"/>
    <w:tmpl w:val="236E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40068"/>
    <w:multiLevelType w:val="multilevel"/>
    <w:tmpl w:val="7B2E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2559F"/>
    <w:multiLevelType w:val="multilevel"/>
    <w:tmpl w:val="F58A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97D3B"/>
    <w:rsid w:val="0011247E"/>
    <w:rsid w:val="001551A8"/>
    <w:rsid w:val="008F1667"/>
    <w:rsid w:val="009032BD"/>
    <w:rsid w:val="00A97D3B"/>
    <w:rsid w:val="00FB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7D3B"/>
  </w:style>
  <w:style w:type="paragraph" w:styleId="a4">
    <w:name w:val="Balloon Text"/>
    <w:basedOn w:val="a"/>
    <w:link w:val="a5"/>
    <w:uiPriority w:val="99"/>
    <w:semiHidden/>
    <w:unhideWhenUsed/>
    <w:rsid w:val="00FB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dcterms:created xsi:type="dcterms:W3CDTF">2017-06-08T10:35:00Z</dcterms:created>
  <dcterms:modified xsi:type="dcterms:W3CDTF">2019-06-18T10:19:00Z</dcterms:modified>
</cp:coreProperties>
</file>