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837" w:rsidRPr="008772A6" w:rsidRDefault="00C43837" w:rsidP="00C43837">
      <w:pPr>
        <w:spacing w:after="0"/>
        <w:ind w:left="567"/>
        <w:jc w:val="right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Приложение  к приказу № </w:t>
      </w:r>
      <w:r>
        <w:rPr>
          <w:rFonts w:ascii="Times New Roman" w:hAnsi="Times New Roman"/>
          <w:sz w:val="24"/>
          <w:szCs w:val="24"/>
        </w:rPr>
        <w:t>12(2)</w:t>
      </w:r>
      <w:r w:rsidRPr="008772A6">
        <w:rPr>
          <w:rFonts w:ascii="Times New Roman" w:hAnsi="Times New Roman"/>
          <w:sz w:val="24"/>
          <w:szCs w:val="24"/>
        </w:rPr>
        <w:t xml:space="preserve">  от </w:t>
      </w:r>
      <w:r>
        <w:rPr>
          <w:rFonts w:ascii="Times New Roman" w:hAnsi="Times New Roman"/>
          <w:sz w:val="24"/>
          <w:szCs w:val="24"/>
        </w:rPr>
        <w:t xml:space="preserve"> 01.09. 2018  </w:t>
      </w:r>
      <w:r w:rsidRPr="008772A6">
        <w:rPr>
          <w:rFonts w:ascii="Times New Roman" w:hAnsi="Times New Roman"/>
          <w:sz w:val="24"/>
          <w:szCs w:val="24"/>
        </w:rPr>
        <w:t xml:space="preserve"> г.</w:t>
      </w:r>
    </w:p>
    <w:p w:rsidR="00C43837" w:rsidRPr="008772A6" w:rsidRDefault="00C43837" w:rsidP="00C43837">
      <w:pPr>
        <w:spacing w:after="0"/>
        <w:ind w:left="567"/>
        <w:jc w:val="right"/>
        <w:rPr>
          <w:rFonts w:ascii="Times New Roman" w:hAnsi="Times New Roman"/>
          <w:sz w:val="24"/>
          <w:szCs w:val="24"/>
        </w:rPr>
      </w:pPr>
    </w:p>
    <w:p w:rsidR="00C43837" w:rsidRDefault="00C43837" w:rsidP="00C43837">
      <w:pPr>
        <w:pStyle w:val="a3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Положение </w:t>
      </w:r>
    </w:p>
    <w:p w:rsidR="00C43837" w:rsidRPr="008772A6" w:rsidRDefault="00C43837" w:rsidP="00C43837">
      <w:pPr>
        <w:pStyle w:val="a3"/>
        <w:spacing w:after="0" w:line="240" w:lineRule="auto"/>
        <w:ind w:left="567"/>
        <w:jc w:val="center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о порядке работы по предотвращению </w:t>
      </w:r>
      <w:r>
        <w:rPr>
          <w:rFonts w:ascii="Times New Roman" w:hAnsi="Times New Roman"/>
          <w:sz w:val="24"/>
          <w:szCs w:val="24"/>
        </w:rPr>
        <w:t xml:space="preserve">и урегулированию </w:t>
      </w:r>
      <w:r w:rsidRPr="008772A6">
        <w:rPr>
          <w:rFonts w:ascii="Times New Roman" w:hAnsi="Times New Roman"/>
          <w:sz w:val="24"/>
          <w:szCs w:val="24"/>
        </w:rPr>
        <w:t xml:space="preserve">конфликта интересов педагогических работников </w:t>
      </w:r>
      <w:r w:rsidRPr="00B56B9D">
        <w:rPr>
          <w:rFonts w:ascii="Times New Roman" w:hAnsi="Times New Roman"/>
          <w:sz w:val="24"/>
          <w:szCs w:val="24"/>
        </w:rPr>
        <w:t>М</w:t>
      </w:r>
      <w:r>
        <w:rPr>
          <w:rFonts w:ascii="Times New Roman" w:hAnsi="Times New Roman"/>
          <w:sz w:val="24"/>
          <w:szCs w:val="24"/>
        </w:rPr>
        <w:t>К</w:t>
      </w:r>
      <w:r w:rsidRPr="00B56B9D">
        <w:rPr>
          <w:rFonts w:ascii="Times New Roman" w:hAnsi="Times New Roman"/>
          <w:sz w:val="24"/>
          <w:szCs w:val="24"/>
        </w:rPr>
        <w:t>ОУ «</w:t>
      </w:r>
      <w:proofErr w:type="gramStart"/>
      <w:r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B56B9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СОШ</w:t>
      </w:r>
      <w:r w:rsidRPr="00B56B9D">
        <w:rPr>
          <w:rFonts w:ascii="Times New Roman" w:hAnsi="Times New Roman"/>
          <w:sz w:val="24"/>
          <w:szCs w:val="24"/>
        </w:rPr>
        <w:t>»</w:t>
      </w:r>
      <w:r w:rsidRPr="008772A6">
        <w:rPr>
          <w:rFonts w:ascii="Times New Roman" w:hAnsi="Times New Roman"/>
          <w:sz w:val="24"/>
          <w:szCs w:val="24"/>
        </w:rPr>
        <w:t xml:space="preserve"> при осуществлении им профессиональной деятельности</w:t>
      </w:r>
    </w:p>
    <w:p w:rsidR="00C43837" w:rsidRPr="008772A6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43837" w:rsidRPr="008772A6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43837" w:rsidRPr="008772A6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1. Общие положения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1.1. Настоящее положение (далее Положение) определяет порядок работы в Муниципальном </w:t>
      </w:r>
      <w:r>
        <w:rPr>
          <w:rFonts w:ascii="Times New Roman" w:hAnsi="Times New Roman"/>
          <w:sz w:val="24"/>
          <w:szCs w:val="24"/>
        </w:rPr>
        <w:t>казенном</w:t>
      </w:r>
      <w:r w:rsidRPr="008772A6">
        <w:rPr>
          <w:rFonts w:ascii="Times New Roman" w:hAnsi="Times New Roman"/>
          <w:sz w:val="24"/>
          <w:szCs w:val="24"/>
        </w:rPr>
        <w:t xml:space="preserve"> общеобразовательном учреждении «</w:t>
      </w:r>
      <w:proofErr w:type="gramStart"/>
      <w:r>
        <w:rPr>
          <w:rFonts w:ascii="Times New Roman" w:hAnsi="Times New Roman"/>
          <w:sz w:val="24"/>
          <w:szCs w:val="24"/>
        </w:rPr>
        <w:t>Ново-Дмитриевская</w:t>
      </w:r>
      <w:proofErr w:type="gramEnd"/>
      <w:r w:rsidRPr="008772A6">
        <w:rPr>
          <w:rFonts w:ascii="Times New Roman" w:hAnsi="Times New Roman"/>
          <w:sz w:val="24"/>
          <w:szCs w:val="24"/>
        </w:rPr>
        <w:t xml:space="preserve"> средняя общеобразовательная школа» </w:t>
      </w:r>
      <w:proofErr w:type="spellStart"/>
      <w:r>
        <w:rPr>
          <w:rFonts w:ascii="Times New Roman" w:hAnsi="Times New Roman"/>
          <w:sz w:val="24"/>
          <w:szCs w:val="24"/>
        </w:rPr>
        <w:t>Тарумовс</w:t>
      </w:r>
      <w:r w:rsidRPr="008772A6">
        <w:rPr>
          <w:rFonts w:ascii="Times New Roman" w:hAnsi="Times New Roman"/>
          <w:sz w:val="24"/>
          <w:szCs w:val="24"/>
        </w:rPr>
        <w:t>кого</w:t>
      </w:r>
      <w:proofErr w:type="spellEnd"/>
      <w:r w:rsidRPr="008772A6">
        <w:rPr>
          <w:rFonts w:ascii="Times New Roman" w:hAnsi="Times New Roman"/>
          <w:sz w:val="24"/>
          <w:szCs w:val="24"/>
        </w:rPr>
        <w:t xml:space="preserve"> района Республики</w:t>
      </w:r>
      <w:r>
        <w:rPr>
          <w:rFonts w:ascii="Times New Roman" w:hAnsi="Times New Roman"/>
          <w:sz w:val="24"/>
          <w:szCs w:val="24"/>
        </w:rPr>
        <w:t xml:space="preserve"> Дагестан</w:t>
      </w:r>
      <w:r w:rsidRPr="008772A6">
        <w:rPr>
          <w:rFonts w:ascii="Times New Roman" w:hAnsi="Times New Roman"/>
          <w:sz w:val="24"/>
          <w:szCs w:val="24"/>
        </w:rPr>
        <w:t xml:space="preserve"> (далее по тексту Школа) 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деятельности.</w:t>
      </w:r>
    </w:p>
    <w:p w:rsidR="00C43837" w:rsidRPr="008772A6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1.2. Положение разработано в соответствии </w:t>
      </w:r>
      <w:proofErr w:type="gramStart"/>
      <w:r w:rsidRPr="008772A6">
        <w:rPr>
          <w:rFonts w:ascii="Times New Roman" w:hAnsi="Times New Roman"/>
          <w:sz w:val="24"/>
          <w:szCs w:val="24"/>
        </w:rPr>
        <w:t>с</w:t>
      </w:r>
      <w:proofErr w:type="gramEnd"/>
      <w:r w:rsidRPr="008772A6">
        <w:rPr>
          <w:rFonts w:ascii="Times New Roman" w:hAnsi="Times New Roman"/>
          <w:sz w:val="24"/>
          <w:szCs w:val="24"/>
        </w:rPr>
        <w:t>: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 - Федеральным законом Российской Федерации от 29.12.2012 г. N 273-ФЗ «Об образовании в Российской Федерации»;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Федеральным законом от  25 декабря 2008 № 273-ФЗ «О противодействии коррупции»;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Трудовым кодексом Российской Федерации;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иными действующими нормативно-правовыми актами Российской Федерации.</w:t>
      </w:r>
    </w:p>
    <w:p w:rsidR="00C43837" w:rsidRPr="008772A6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2. Основные понятия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2.1. Участники образовательных  отношений  -  обучающиеся,   родители (законные представители) воспитанников,   педагогические работники и их представители, организации, осуществляющие образовательную деятельность.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2.2. Конфликт интересов педагогического работника  -  ситуация,  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преимущества,  которая влияет  или  может  повлиять  на надлежащее  исполнение   педагогическим   работником     профессиональных обязанностей вследствие противоречия между его личной заинтересованностью и  интересами   обучающегося,   родителей   (законных   представителей) воспитанников.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2.3. Под личной заинтересованностью педагогического работника, которая влияет или может повлиять на надлежащее исполнение им должностных (служебных) обязанностей, понимается возможность получения педагогическим работником при исполнении должностных (служебных)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3. Условия, при которых возникает или может возникнуть конфликт интересов педагогического работника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3.1. В Школе выделяют: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условия (ситуации), при которых всегда возникает конфликт интересов педагогического работника;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условия (ситуации), при которых может возникнуть конфликт интересов педагогического работника.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3.2. К условиям (ситуациям), при которых всегда возникает конфликт интересов педагогического работника, относятся </w:t>
      </w:r>
      <w:proofErr w:type="gramStart"/>
      <w:r w:rsidRPr="008772A6">
        <w:rPr>
          <w:rFonts w:ascii="Times New Roman" w:hAnsi="Times New Roman"/>
          <w:sz w:val="24"/>
          <w:szCs w:val="24"/>
        </w:rPr>
        <w:t>следующие</w:t>
      </w:r>
      <w:proofErr w:type="gramEnd"/>
      <w:r w:rsidRPr="008772A6">
        <w:rPr>
          <w:rFonts w:ascii="Times New Roman" w:hAnsi="Times New Roman"/>
          <w:sz w:val="24"/>
          <w:szCs w:val="24"/>
        </w:rPr>
        <w:t>: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педагогический работник ведёт  бесплатные и платные занятия у одних и тех же учеников;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педагогический работник занимается репетиторством с учениками, которых он обучает;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педагогический работник является членом жюри конкурсных мероприятий с участием своих учеников;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lastRenderedPageBreak/>
        <w:t>- использование с личной заинтересованностью возможностей родителей (законных представителей) учеников и иных участников образовательных отношений;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получение педагогическим работником подарков и иных услуг от родителей (законных представителей) учеников;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нарушение иных установленных запретов и ограничений для педагогических работников Школы.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3.3. К условиям (ситуациям), при которых может возникнуть конфликт интересов педагогического работника, относятся </w:t>
      </w:r>
      <w:proofErr w:type="gramStart"/>
      <w:r w:rsidRPr="008772A6">
        <w:rPr>
          <w:rFonts w:ascii="Times New Roman" w:hAnsi="Times New Roman"/>
          <w:sz w:val="24"/>
          <w:szCs w:val="24"/>
        </w:rPr>
        <w:t>следующие</w:t>
      </w:r>
      <w:proofErr w:type="gramEnd"/>
      <w:r w:rsidRPr="008772A6">
        <w:rPr>
          <w:rFonts w:ascii="Times New Roman" w:hAnsi="Times New Roman"/>
          <w:sz w:val="24"/>
          <w:szCs w:val="24"/>
        </w:rPr>
        <w:t>: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- участие педагогического работника в наборе (приёме) </w:t>
      </w:r>
      <w:proofErr w:type="gramStart"/>
      <w:r w:rsidRPr="008772A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772A6">
        <w:rPr>
          <w:rFonts w:ascii="Times New Roman" w:hAnsi="Times New Roman"/>
          <w:sz w:val="24"/>
          <w:szCs w:val="24"/>
        </w:rPr>
        <w:t>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сбор финансовых средств на нужды группы, Школы;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участие педагогического работника в установлении, определении форм и способов поощрений для своих учеников;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иные условия (ситуации), при которых может возникнуть конфликт интересов педагогического работника.</w:t>
      </w:r>
    </w:p>
    <w:p w:rsidR="00C43837" w:rsidRPr="008772A6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4. Ограничения, налагаемые на педагогических работников Школы при осуществлении ими профессиональной деятельности.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4.1. В целях предотвращения возникновения (появления) условий (ситуаций), при которых всегда возникает конфликт интересов педагогического работника в Школе, устанавливаются ограничения, налагаемые на педагогических работников Школы при осуществлении ими профессиональной деятельности.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4.2. На педагогических работников Школы при осуществлении ими профессиональной деятельности налагаются следующие ограничения: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 запрет на ведение  бесплатных и платных занятий у одних и тех же учеников;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 запрет на занятия репетиторством с учениками, которых он обучает;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запрет на членство в жюри конкурсных мероприятий с участием своих учеников за исключением случаев и порядка, предусмотренных и (или) согласованных с Управляющим Советом, предусмотренным уставом Школы;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запрет на использование с личной заинтересованностью возможностей родителей (законных представителей)  учеников и иных участников образовательных отношений;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запрет на получение педагогическим работником подарков и иных услуг от родителей (законных представителей) учеников за исключением случаев и порядка, предусмотренных и (или) согласованных Управляющим Советом, родительскими комитетами классов.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4.3. Педагогические работники Школы обязаны соблюдать установленные п. 4.2. настоящего раздела ограничения и иные ограничения, запреты, установленные локальными нормативными актами Школы.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5. Порядок предотвращения и урегулирования конфликта интересов педагогических работников при осуществлении ими профессиональной деятельности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5.1. Случаи возникновения у педагогического работника личной заинтересованности, которая приводит или может привести к конфликту интересов, предотвращаются и (или) урегулируются в целях недопущения причинения вреда законным интересам иных участников образовательных отношений.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5.2. С целью предотвращения возможного конфликта интересов педагогического работника в Школе реализуются следующие мероприятия: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8772A6">
        <w:rPr>
          <w:rFonts w:ascii="Times New Roman" w:hAnsi="Times New Roman"/>
          <w:sz w:val="24"/>
          <w:szCs w:val="24"/>
        </w:rPr>
        <w:t>- при принятии решений, локальных нормативных  актов,  затрагивающих права учеников и работников Школы, учитывается мнение Управляющего Совета,  а также  в  порядке  и  в случаях, которые предусмотрены трудовым законодательством,  представительных органов работников (при наличии таких представительных органов);</w:t>
      </w:r>
      <w:proofErr w:type="gramEnd"/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lastRenderedPageBreak/>
        <w:t>- обеспечивается прозрачность, подконтрольность и подотчётность реализации всех принимаемых решений, в исполнении которых задействованы педагогические работники и иные участники образовательных отношений;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обеспечивается информационная открытость Школы в соответствии с требованиями действующего законодательства;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осуществляется чёткая регламентация деятельности педагогических работников внутренними локальными нормативными актами Школы;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- обеспечивается введение прозрачных процедур внутренней оценки для управления качеством образования;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осуществляется создание системы сбора и анализа информации об индивидуальных образовательных достижениях учеников,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осуществляются иные мероприятия, направленные на предотвращение возможного конфликта интересов педагогического работника.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5.3. Педагогические работники Школы обязаны принимать меры по недопущению любой возможности возникновения конфликта интересов при осуществлении ими профессиональной деятельности.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5.4. С целью предотвращения конфликта интересов все педагогические работники обеспечивают выполнение соответствующих дополнений в должностные инструкции педагогических работников по предотвращению конфликта интересов при осуществлении ими профессиональной деятельности.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5.5. В случае возникновения конфликта интересов педагогический работник незамедлительно обязан проинформировать об этом в письменной форме руководителя Школы. Данное обязательство отражается в дополнении к должностной инструкции педагогического работника о соблюдении ограничений при осуществлении им профессиональной деятельности.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5.6. Руководитель Школы в трёхдневный срок со дня, когда ему стало известно о конфликте интересов педагогического работника, обязан вынести данный вопрос на рассмотрение комиссии Школы по урегулированию споров между участниками образовательных отношений.</w:t>
      </w:r>
      <w:r w:rsidRPr="008772A6">
        <w:rPr>
          <w:rFonts w:ascii="Times New Roman" w:hAnsi="Times New Roman"/>
          <w:sz w:val="24"/>
          <w:szCs w:val="24"/>
        </w:rPr>
        <w:cr/>
        <w:t>5.7.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является  обязательным  для  всех участников образовательных отношений и подлежит исполнению в сроки,  предусмотренные   указанным решением.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5.8. Решение комиссии Школы по урегулированию споров между участниками образовательных отношений при рассмотрении вопросов, связанных с возникновением конфликта интересов педагогического работника, может  быть  обжаловано   в   установленном законодательством Российской Федерации порядке.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5.9. </w:t>
      </w:r>
      <w:proofErr w:type="gramStart"/>
      <w:r w:rsidRPr="008772A6">
        <w:rPr>
          <w:rFonts w:ascii="Times New Roman" w:hAnsi="Times New Roman"/>
          <w:sz w:val="24"/>
          <w:szCs w:val="24"/>
        </w:rPr>
        <w:t>До принятия решения комиссии Школы по урегулированию споров между участниками образовательных отношений руководитель Школы в соответствии с действующим законодательством</w:t>
      </w:r>
      <w:proofErr w:type="gramEnd"/>
      <w:r w:rsidRPr="008772A6">
        <w:rPr>
          <w:rFonts w:ascii="Times New Roman" w:hAnsi="Times New Roman"/>
          <w:sz w:val="24"/>
          <w:szCs w:val="24"/>
        </w:rPr>
        <w:t xml:space="preserve"> принимает все необходимые меры по недопущению возможных негативных последствий возникшего конфликта интересов для участников образовательных отношений.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5.10. Руководитель Школы, когда ему стало известно о возникновении у педагогического работника личной заинтересованности, которая может привести к конфликту интересов, обязан принять меры по предотвращению конфликта интересов, в порядке, установленном законодательством. </w:t>
      </w:r>
    </w:p>
    <w:p w:rsidR="00C43837" w:rsidRPr="008772A6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43837" w:rsidRDefault="00C43837" w:rsidP="00C43837">
      <w:pPr>
        <w:spacing w:after="0"/>
        <w:ind w:left="567" w:firstLine="709"/>
        <w:jc w:val="both"/>
        <w:rPr>
          <w:rFonts w:ascii="Times New Roman" w:hAnsi="Times New Roman"/>
          <w:sz w:val="24"/>
          <w:szCs w:val="24"/>
        </w:rPr>
      </w:pPr>
    </w:p>
    <w:p w:rsidR="00C43837" w:rsidRDefault="00C43837" w:rsidP="00C438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3837" w:rsidRDefault="00C43837" w:rsidP="00C438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3837" w:rsidRDefault="00C43837" w:rsidP="00C4383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C43837" w:rsidRPr="008772A6" w:rsidRDefault="00C43837" w:rsidP="00C4383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6.Ответственность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6.1. Ответственным лицом в Школе за организацию работы по предотвращению и урегулированию конфликта интересов педагогических работников при осуществлении ими профессиональной деятельности является руководитель Школы.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6.2. Ответственное лицо за организацию работы по предотвращению и урегулированию конфликта интересов педагогических работников: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утверждает Положение о порядке работы в Школы по предотвращению конфликта интересов и при возникновении конфликта интересов педагогического работника при осуществлении им профессиональной деятельности;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утверждает иные локальные нормативные акты по вопросам соблюдения ограничений, налагаемых на педагогических работников при осуществлении ими профессиональной деятельности;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утверждает соответствующие дополнения в должностные инструкции педагогических работников;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организует информирование педагогических работников о налагаемых ограничениях при осуществлении ими профессиональной деятельности;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>- при возникновении конфликта интересов педагогического работника организует рассмотрение соответствующих вопросов на комиссии Школы по урегулированию споров между участниками образовательных отношений;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- организует </w:t>
      </w:r>
      <w:proofErr w:type="gramStart"/>
      <w:r w:rsidRPr="008772A6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8772A6">
        <w:rPr>
          <w:rFonts w:ascii="Times New Roman" w:hAnsi="Times New Roman"/>
          <w:sz w:val="24"/>
          <w:szCs w:val="24"/>
        </w:rPr>
        <w:t xml:space="preserve"> состоянием работы в Школы  по предотвращению и урегулированию конфликта интересов педагогических работников при осуществлении ими профессиональной деятельности.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8772A6">
        <w:rPr>
          <w:rFonts w:ascii="Times New Roman" w:hAnsi="Times New Roman"/>
          <w:sz w:val="24"/>
          <w:szCs w:val="24"/>
        </w:rPr>
        <w:t xml:space="preserve"> 6.3. Все педагогические работники Школы несут ответственность за соблюдение настоящего Положения в соответствии с законодательством Российской Федерации.</w:t>
      </w:r>
    </w:p>
    <w:p w:rsidR="00C43837" w:rsidRPr="008772A6" w:rsidRDefault="00C43837" w:rsidP="00C43837">
      <w:pPr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C43837" w:rsidRDefault="00C43837" w:rsidP="00C43837">
      <w:pPr>
        <w:ind w:left="567"/>
        <w:rPr>
          <w:sz w:val="24"/>
          <w:szCs w:val="24"/>
        </w:rPr>
      </w:pPr>
    </w:p>
    <w:p w:rsidR="00C43837" w:rsidRDefault="00C43837" w:rsidP="00C43837">
      <w:pPr>
        <w:ind w:left="567"/>
      </w:pPr>
    </w:p>
    <w:p w:rsidR="005D27B1" w:rsidRDefault="00C43837"/>
    <w:sectPr w:rsidR="005D27B1" w:rsidSect="00DC424A">
      <w:pgSz w:w="11906" w:h="16838"/>
      <w:pgMar w:top="426" w:right="850" w:bottom="993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C43837"/>
    <w:rsid w:val="003644E6"/>
    <w:rsid w:val="00A05D2C"/>
    <w:rsid w:val="00B17391"/>
    <w:rsid w:val="00C438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3837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383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1584</Words>
  <Characters>9034</Characters>
  <Application>Microsoft Office Word</Application>
  <DocSecurity>0</DocSecurity>
  <Lines>75</Lines>
  <Paragraphs>21</Paragraphs>
  <ScaleCrop>false</ScaleCrop>
  <Company>RePack by SPecialiST</Company>
  <LinksUpToDate>false</LinksUpToDate>
  <CharactersWithSpaces>10597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2019-06-18T10:29:00Z</dcterms:created>
  <dcterms:modified xsi:type="dcterms:W3CDTF">2019-06-18T10:32:00Z</dcterms:modified>
</cp:coreProperties>
</file>