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Информация о проведенных мероприятиях в рамках исполнения пунктов 3, 4 протокола </w:t>
      </w:r>
      <w:r>
        <w:rPr>
          <w:rFonts w:ascii="Times New Roman" w:hAnsi="Times New Roman"/>
          <w:b/>
          <w:sz w:val="28"/>
          <w:szCs w:val="28"/>
        </w:rPr>
        <w:t xml:space="preserve">№ 1 </w:t>
      </w:r>
    </w:p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</w:t>
      </w:r>
      <w:r>
        <w:rPr>
          <w:rFonts w:ascii="Times New Roman" w:hAnsi="Times New Roman"/>
          <w:b/>
          <w:sz w:val="28"/>
          <w:szCs w:val="28"/>
        </w:rPr>
        <w:t>дания «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Урок трезвости»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 от 29 марта 2019 г.</w:t>
      </w:r>
    </w:p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на  «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___20__»  __мая___  2019 г.</w:t>
      </w:r>
    </w:p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МКОУ  «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Ново-Дмитриевская СОШ»</w:t>
      </w:r>
    </w:p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37083A" w:rsidRDefault="0037083A" w:rsidP="0037083A">
      <w:pPr>
        <w:spacing w:after="0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37083A" w:rsidRDefault="0037083A" w:rsidP="0037083A">
      <w:pPr>
        <w:spacing w:after="0"/>
        <w:ind w:firstLine="567"/>
        <w:jc w:val="right"/>
        <w:rPr>
          <w:rFonts w:ascii="Times New Roman" w:hAnsi="Times New Roman"/>
          <w:color w:val="000000"/>
        </w:rPr>
      </w:pPr>
    </w:p>
    <w:tbl>
      <w:tblPr>
        <w:tblW w:w="0" w:type="dxa"/>
        <w:tblInd w:w="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835"/>
        <w:gridCol w:w="2268"/>
        <w:gridCol w:w="2410"/>
        <w:gridCol w:w="2410"/>
        <w:gridCol w:w="2410"/>
      </w:tblGrid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детей с указанием</w:t>
            </w:r>
          </w:p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параллели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приглашенных с указанием ФИО, должности</w:t>
            </w: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Как уберечь детей от наркотиков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9-11кл (43уч)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Курманашева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Ф.У.-патронажная медсестра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Новодмитриевского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ФАП</w:t>
            </w: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Роль семьи в профилактике наркомании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7-8кл (45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А.Г.-заведующая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Новодмитриевским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ФАП</w:t>
            </w: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Опасность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которая рядом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6а,6б (36уч)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Мы за здоровый образ жизни!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1-4кл (142уч)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Умей сказать – НЕТ!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Конкурс рисунка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5-8кл (111уч)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Школа-территория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4б (17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Мы против наркотиков!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1-4кл (142уч)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 наркотикам! Выбирай жизнь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3а,3б (27уч)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Наркотикам-НЕТ! Спорту –ДА!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Спортивный 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2а,2</w:t>
            </w:r>
            <w:proofErr w:type="gramStart"/>
            <w:r>
              <w:rPr>
                <w:rFonts w:ascii="Times New Roman" w:hAnsi="Times New Roman"/>
                <w:color w:val="000000"/>
              </w:rPr>
              <w:t>б  (</w:t>
            </w:r>
            <w:proofErr w:type="gramEnd"/>
            <w:r>
              <w:rPr>
                <w:rFonts w:ascii="Times New Roman" w:hAnsi="Times New Roman"/>
                <w:color w:val="000000"/>
              </w:rPr>
              <w:t>33уч)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Антинаркотический пробег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Спортивный 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1-11(292уч)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 (учителя МКОУ «Ново-Дмитриевская СОШ»)</w:t>
            </w: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«Урок трезвости»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10-11 (29 уч.)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школы</w:t>
            </w:r>
          </w:p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Манапова Г.А.</w:t>
            </w:r>
          </w:p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ВР</w:t>
            </w:r>
          </w:p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Манапова К.Т.</w:t>
            </w:r>
          </w:p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Курманашева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Ф.У.-патронажная медсестра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Новодмитриевского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ФАП</w:t>
            </w: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7083A" w:rsidTr="0037083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3A" w:rsidRDefault="0037083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37083A" w:rsidRDefault="0037083A" w:rsidP="0037083A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37083A" w:rsidRDefault="0037083A" w:rsidP="0037083A">
      <w:pPr>
        <w:ind w:right="-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Социальный педагог     </w:t>
      </w:r>
      <w:proofErr w:type="spellStart"/>
      <w:r>
        <w:rPr>
          <w:rFonts w:ascii="Times New Roman" w:hAnsi="Times New Roman"/>
          <w:sz w:val="28"/>
          <w:szCs w:val="28"/>
        </w:rPr>
        <w:t>Бекишиева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</w:t>
      </w:r>
    </w:p>
    <w:p w:rsidR="00837366" w:rsidRPr="0037083A" w:rsidRDefault="00837366">
      <w:pPr>
        <w:rPr>
          <w:rFonts w:ascii="Times New Roman" w:hAnsi="Times New Roman"/>
        </w:rPr>
      </w:pPr>
    </w:p>
    <w:sectPr w:rsidR="00837366" w:rsidRPr="0037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05"/>
    <w:rsid w:val="0037083A"/>
    <w:rsid w:val="00837366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A922-D9F0-4301-81DE-A17D0C2F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2019-05-20T05:44:00Z</dcterms:created>
  <dcterms:modified xsi:type="dcterms:W3CDTF">2019-05-20T05:46:00Z</dcterms:modified>
</cp:coreProperties>
</file>