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5B28" w:rsidRPr="00E45B28" w:rsidRDefault="00E45B28" w:rsidP="00E45B28">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7 февраля 1992 года N 2300-1</w:t>
      </w:r>
      <w:r w:rsidRPr="00E45B28">
        <w:rPr>
          <w:rFonts w:ascii="Times New Roman" w:eastAsia="Times New Roman" w:hAnsi="Times New Roman" w:cs="Times New Roman"/>
          <w:color w:val="000000"/>
          <w:sz w:val="26"/>
          <w:szCs w:val="26"/>
          <w:lang w:eastAsia="ru-RU"/>
        </w:rPr>
        <w:br/>
      </w:r>
    </w:p>
    <w:p w:rsidR="00E45B28" w:rsidRPr="00E45B28" w:rsidRDefault="00E45B28" w:rsidP="00E45B28">
      <w:pPr>
        <w:shd w:val="clear" w:color="auto" w:fill="FFFFFF"/>
        <w:spacing w:after="0" w:line="332" w:lineRule="atLeast"/>
        <w:jc w:val="both"/>
        <w:rPr>
          <w:rFonts w:ascii="Times New Roman" w:eastAsia="Times New Roman" w:hAnsi="Times New Roman" w:cs="Times New Roman"/>
          <w:sz w:val="24"/>
          <w:szCs w:val="24"/>
          <w:lang w:eastAsia="ru-RU"/>
        </w:rPr>
      </w:pPr>
      <w:r w:rsidRPr="00E45B28">
        <w:rPr>
          <w:rFonts w:ascii="Times New Roman" w:eastAsia="Times New Roman" w:hAnsi="Times New Roman" w:cs="Times New Roman"/>
          <w:color w:val="000000"/>
          <w:sz w:val="26"/>
          <w:lang w:eastAsia="ru-RU"/>
        </w:rPr>
        <w:pict>
          <v:rect id="_x0000_i1025" style="width:0;height:1.5pt" o:hralign="center" o:hrstd="t" o:hrnoshade="t" o:hr="t" fillcolor="black" stroked="f"/>
        </w:pict>
      </w:r>
    </w:p>
    <w:p w:rsidR="00E45B28" w:rsidRPr="00E45B28" w:rsidRDefault="00E45B28" w:rsidP="00E45B28">
      <w:pPr>
        <w:shd w:val="clear" w:color="auto" w:fill="FFFFFF"/>
        <w:spacing w:after="0" w:line="240" w:lineRule="auto"/>
        <w:jc w:val="center"/>
        <w:rPr>
          <w:rFonts w:ascii="Times New Roman" w:eastAsia="Times New Roman" w:hAnsi="Times New Roman" w:cs="Times New Roman"/>
          <w:sz w:val="24"/>
          <w:szCs w:val="24"/>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83" w:lineRule="atLeast"/>
        <w:jc w:val="center"/>
        <w:rPr>
          <w:rFonts w:ascii="Arial" w:eastAsia="Times New Roman" w:hAnsi="Arial" w:cs="Arial"/>
          <w:b/>
          <w:bCs/>
          <w:color w:val="000000"/>
          <w:sz w:val="26"/>
          <w:szCs w:val="26"/>
          <w:lang w:eastAsia="ru-RU"/>
        </w:rPr>
      </w:pPr>
      <w:r w:rsidRPr="00E45B28">
        <w:rPr>
          <w:rFonts w:ascii="Arial" w:eastAsia="Times New Roman" w:hAnsi="Arial" w:cs="Arial"/>
          <w:b/>
          <w:bCs/>
          <w:color w:val="000000"/>
          <w:sz w:val="26"/>
          <w:lang w:eastAsia="ru-RU"/>
        </w:rPr>
        <w:t>РОССИЙСКАЯ ФЕДЕРАЦИЯ</w:t>
      </w:r>
    </w:p>
    <w:p w:rsidR="00E45B28" w:rsidRPr="00E45B28" w:rsidRDefault="00E45B28" w:rsidP="00E45B28">
      <w:pPr>
        <w:shd w:val="clear" w:color="auto" w:fill="FFFFFF"/>
        <w:spacing w:after="0" w:line="383" w:lineRule="atLeast"/>
        <w:jc w:val="center"/>
        <w:rPr>
          <w:rFonts w:ascii="Arial" w:eastAsia="Times New Roman" w:hAnsi="Arial" w:cs="Arial"/>
          <w:b/>
          <w:bCs/>
          <w:color w:val="000000"/>
          <w:sz w:val="26"/>
          <w:szCs w:val="26"/>
          <w:lang w:eastAsia="ru-RU"/>
        </w:rPr>
      </w:pPr>
      <w:r w:rsidRPr="00E45B28">
        <w:rPr>
          <w:rFonts w:ascii="Arial" w:eastAsia="Times New Roman" w:hAnsi="Arial" w:cs="Arial"/>
          <w:b/>
          <w:bCs/>
          <w:color w:val="000000"/>
          <w:sz w:val="26"/>
          <w:lang w:eastAsia="ru-RU"/>
        </w:rPr>
        <w:t> </w:t>
      </w:r>
    </w:p>
    <w:p w:rsidR="00E45B28" w:rsidRPr="00E45B28" w:rsidRDefault="00E45B28" w:rsidP="00E45B28">
      <w:pPr>
        <w:shd w:val="clear" w:color="auto" w:fill="FFFFFF"/>
        <w:spacing w:after="0" w:line="383" w:lineRule="atLeast"/>
        <w:jc w:val="center"/>
        <w:rPr>
          <w:rFonts w:ascii="Arial" w:eastAsia="Times New Roman" w:hAnsi="Arial" w:cs="Arial"/>
          <w:b/>
          <w:bCs/>
          <w:color w:val="000000"/>
          <w:sz w:val="26"/>
          <w:szCs w:val="26"/>
          <w:lang w:eastAsia="ru-RU"/>
        </w:rPr>
      </w:pPr>
      <w:r w:rsidRPr="00E45B28">
        <w:rPr>
          <w:rFonts w:ascii="Arial" w:eastAsia="Times New Roman" w:hAnsi="Arial" w:cs="Arial"/>
          <w:b/>
          <w:bCs/>
          <w:color w:val="000000"/>
          <w:sz w:val="26"/>
          <w:lang w:eastAsia="ru-RU"/>
        </w:rPr>
        <w:t>ЗАКОН</w:t>
      </w:r>
    </w:p>
    <w:p w:rsidR="00E45B28" w:rsidRPr="00E45B28" w:rsidRDefault="00E45B28" w:rsidP="00E45B28">
      <w:pPr>
        <w:shd w:val="clear" w:color="auto" w:fill="FFFFFF"/>
        <w:spacing w:after="0" w:line="383" w:lineRule="atLeast"/>
        <w:jc w:val="center"/>
        <w:rPr>
          <w:rFonts w:ascii="Arial" w:eastAsia="Times New Roman" w:hAnsi="Arial" w:cs="Arial"/>
          <w:b/>
          <w:bCs/>
          <w:color w:val="000000"/>
          <w:sz w:val="26"/>
          <w:szCs w:val="26"/>
          <w:lang w:eastAsia="ru-RU"/>
        </w:rPr>
      </w:pPr>
      <w:r w:rsidRPr="00E45B28">
        <w:rPr>
          <w:rFonts w:ascii="Arial" w:eastAsia="Times New Roman" w:hAnsi="Arial" w:cs="Arial"/>
          <w:b/>
          <w:bCs/>
          <w:color w:val="000000"/>
          <w:sz w:val="26"/>
          <w:lang w:eastAsia="ru-RU"/>
        </w:rPr>
        <w:t> </w:t>
      </w:r>
    </w:p>
    <w:p w:rsidR="00E45B28" w:rsidRPr="00E45B28" w:rsidRDefault="00E45B28" w:rsidP="00E45B28">
      <w:pPr>
        <w:shd w:val="clear" w:color="auto" w:fill="FFFFFF"/>
        <w:spacing w:after="0" w:line="383" w:lineRule="atLeast"/>
        <w:jc w:val="center"/>
        <w:rPr>
          <w:rFonts w:ascii="Arial" w:eastAsia="Times New Roman" w:hAnsi="Arial" w:cs="Arial"/>
          <w:b/>
          <w:bCs/>
          <w:color w:val="000000"/>
          <w:sz w:val="26"/>
          <w:szCs w:val="26"/>
          <w:lang w:eastAsia="ru-RU"/>
        </w:rPr>
      </w:pPr>
      <w:r w:rsidRPr="00E45B28">
        <w:rPr>
          <w:rFonts w:ascii="Arial" w:eastAsia="Times New Roman" w:hAnsi="Arial" w:cs="Arial"/>
          <w:b/>
          <w:bCs/>
          <w:color w:val="000000"/>
          <w:sz w:val="26"/>
          <w:lang w:eastAsia="ru-RU"/>
        </w:rPr>
        <w:t>О ЗАЩИТЕ ПРАВ ПОТРЕБИТЕЛЕЙ</w:t>
      </w:r>
    </w:p>
    <w:tbl>
      <w:tblPr>
        <w:tblW w:w="0" w:type="auto"/>
        <w:jc w:val="center"/>
        <w:tblCellMar>
          <w:top w:w="15" w:type="dxa"/>
          <w:left w:w="15" w:type="dxa"/>
          <w:bottom w:w="15" w:type="dxa"/>
          <w:right w:w="15" w:type="dxa"/>
        </w:tblCellMar>
        <w:tblLook w:val="04A0"/>
      </w:tblPr>
      <w:tblGrid>
        <w:gridCol w:w="246"/>
        <w:gridCol w:w="3552"/>
      </w:tblGrid>
      <w:tr w:rsidR="00E45B28" w:rsidRPr="00E45B28" w:rsidTr="00E45B28">
        <w:trPr>
          <w:jc w:val="center"/>
        </w:trPr>
        <w:tc>
          <w:tcPr>
            <w:tcW w:w="0" w:type="auto"/>
            <w:tcMar>
              <w:top w:w="15" w:type="dxa"/>
              <w:left w:w="120" w:type="dxa"/>
              <w:bottom w:w="15" w:type="dxa"/>
              <w:right w:w="120" w:type="dxa"/>
            </w:tcMar>
            <w:vAlign w:val="center"/>
            <w:hideMark/>
          </w:tcPr>
          <w:p w:rsidR="00E45B28" w:rsidRPr="00E45B28" w:rsidRDefault="00E45B28" w:rsidP="00E45B28">
            <w:pPr>
              <w:spacing w:after="0" w:line="240" w:lineRule="auto"/>
              <w:rPr>
                <w:rFonts w:ascii="Times New Roman" w:eastAsia="Times New Roman" w:hAnsi="Times New Roman" w:cs="Times New Roman"/>
                <w:sz w:val="24"/>
                <w:szCs w:val="24"/>
                <w:lang w:eastAsia="ru-RU"/>
              </w:rPr>
            </w:pPr>
          </w:p>
        </w:tc>
        <w:tc>
          <w:tcPr>
            <w:tcW w:w="0" w:type="auto"/>
            <w:tcMar>
              <w:top w:w="15" w:type="dxa"/>
              <w:left w:w="15" w:type="dxa"/>
              <w:bottom w:w="15" w:type="dxa"/>
              <w:right w:w="120" w:type="dxa"/>
            </w:tcMar>
            <w:vAlign w:val="center"/>
            <w:hideMark/>
          </w:tcPr>
          <w:p w:rsidR="00E45B28" w:rsidRPr="00E45B28" w:rsidRDefault="00E45B28" w:rsidP="00E45B28">
            <w:pPr>
              <w:spacing w:after="0" w:line="240" w:lineRule="auto"/>
              <w:jc w:val="center"/>
              <w:rPr>
                <w:rFonts w:ascii="Times New Roman" w:eastAsia="Times New Roman" w:hAnsi="Times New Roman" w:cs="Times New Roman"/>
                <w:color w:val="0000FF"/>
                <w:sz w:val="24"/>
                <w:szCs w:val="24"/>
                <w:lang w:eastAsia="ru-RU"/>
              </w:rPr>
            </w:pPr>
            <w:r w:rsidRPr="00E45B28">
              <w:rPr>
                <w:rFonts w:ascii="Times New Roman" w:eastAsia="Times New Roman" w:hAnsi="Times New Roman" w:cs="Times New Roman"/>
                <w:color w:val="0000FF"/>
                <w:sz w:val="24"/>
                <w:szCs w:val="24"/>
                <w:lang w:eastAsia="ru-RU"/>
              </w:rPr>
              <w:t>Список изменяющих документов</w:t>
            </w:r>
          </w:p>
        </w:tc>
      </w:tr>
    </w:tbl>
    <w:p w:rsidR="00E45B28" w:rsidRPr="00E45B28" w:rsidRDefault="00E45B28" w:rsidP="00E45B28">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E45B28">
        <w:rPr>
          <w:rFonts w:ascii="Times New Roman" w:eastAsia="Times New Roman" w:hAnsi="Times New Roman" w:cs="Times New Roman"/>
          <w:color w:val="392C69"/>
          <w:sz w:val="24"/>
          <w:szCs w:val="24"/>
          <w:lang w:eastAsia="ru-RU"/>
        </w:rPr>
        <w:t>(в ред. Федеральных законов от 09.01.1996 </w:t>
      </w:r>
      <w:hyperlink r:id="rId4" w:history="1">
        <w:r w:rsidRPr="00E45B28">
          <w:rPr>
            <w:rFonts w:ascii="Times New Roman" w:eastAsia="Times New Roman" w:hAnsi="Times New Roman" w:cs="Times New Roman"/>
            <w:color w:val="820082"/>
            <w:sz w:val="24"/>
            <w:szCs w:val="24"/>
            <w:lang w:eastAsia="ru-RU"/>
          </w:rPr>
          <w:t>N 2-ФЗ</w:t>
        </w:r>
      </w:hyperlink>
      <w:r w:rsidRPr="00E45B28">
        <w:rPr>
          <w:rFonts w:ascii="Times New Roman" w:eastAsia="Times New Roman" w:hAnsi="Times New Roman" w:cs="Times New Roman"/>
          <w:color w:val="392C69"/>
          <w:sz w:val="24"/>
          <w:szCs w:val="24"/>
          <w:lang w:eastAsia="ru-RU"/>
        </w:rPr>
        <w:t>,</w:t>
      </w:r>
    </w:p>
    <w:p w:rsidR="00E45B28" w:rsidRPr="00E45B28" w:rsidRDefault="00E45B28" w:rsidP="00E45B28">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E45B28">
        <w:rPr>
          <w:rFonts w:ascii="Times New Roman" w:eastAsia="Times New Roman" w:hAnsi="Times New Roman" w:cs="Times New Roman"/>
          <w:color w:val="392C69"/>
          <w:sz w:val="24"/>
          <w:szCs w:val="24"/>
          <w:lang w:eastAsia="ru-RU"/>
        </w:rPr>
        <w:t>от 17.12.1999 </w:t>
      </w:r>
      <w:hyperlink r:id="rId5" w:history="1">
        <w:r w:rsidRPr="00E45B28">
          <w:rPr>
            <w:rFonts w:ascii="Times New Roman" w:eastAsia="Times New Roman" w:hAnsi="Times New Roman" w:cs="Times New Roman"/>
            <w:color w:val="820082"/>
            <w:sz w:val="24"/>
            <w:szCs w:val="24"/>
            <w:lang w:eastAsia="ru-RU"/>
          </w:rPr>
          <w:t>N 212-ФЗ</w:t>
        </w:r>
      </w:hyperlink>
      <w:r w:rsidRPr="00E45B28">
        <w:rPr>
          <w:rFonts w:ascii="Times New Roman" w:eastAsia="Times New Roman" w:hAnsi="Times New Roman" w:cs="Times New Roman"/>
          <w:color w:val="392C69"/>
          <w:sz w:val="24"/>
          <w:szCs w:val="24"/>
          <w:lang w:eastAsia="ru-RU"/>
        </w:rPr>
        <w:t>, от 30.12.2001 </w:t>
      </w:r>
      <w:hyperlink r:id="rId6" w:history="1">
        <w:r w:rsidRPr="00E45B28">
          <w:rPr>
            <w:rFonts w:ascii="Times New Roman" w:eastAsia="Times New Roman" w:hAnsi="Times New Roman" w:cs="Times New Roman"/>
            <w:color w:val="820082"/>
            <w:sz w:val="24"/>
            <w:szCs w:val="24"/>
            <w:lang w:eastAsia="ru-RU"/>
          </w:rPr>
          <w:t>N 196-ФЗ</w:t>
        </w:r>
      </w:hyperlink>
      <w:r w:rsidRPr="00E45B28">
        <w:rPr>
          <w:rFonts w:ascii="Times New Roman" w:eastAsia="Times New Roman" w:hAnsi="Times New Roman" w:cs="Times New Roman"/>
          <w:color w:val="392C69"/>
          <w:sz w:val="24"/>
          <w:szCs w:val="24"/>
          <w:lang w:eastAsia="ru-RU"/>
        </w:rPr>
        <w:t>, от 22.08.2004 </w:t>
      </w:r>
      <w:hyperlink r:id="rId7" w:history="1">
        <w:r w:rsidRPr="00E45B28">
          <w:rPr>
            <w:rFonts w:ascii="Times New Roman" w:eastAsia="Times New Roman" w:hAnsi="Times New Roman" w:cs="Times New Roman"/>
            <w:color w:val="820082"/>
            <w:sz w:val="24"/>
            <w:szCs w:val="24"/>
            <w:lang w:eastAsia="ru-RU"/>
          </w:rPr>
          <w:t>N 122-ФЗ</w:t>
        </w:r>
      </w:hyperlink>
      <w:r w:rsidRPr="00E45B28">
        <w:rPr>
          <w:rFonts w:ascii="Times New Roman" w:eastAsia="Times New Roman" w:hAnsi="Times New Roman" w:cs="Times New Roman"/>
          <w:color w:val="392C69"/>
          <w:sz w:val="24"/>
          <w:szCs w:val="24"/>
          <w:lang w:eastAsia="ru-RU"/>
        </w:rPr>
        <w:t>,</w:t>
      </w:r>
    </w:p>
    <w:p w:rsidR="00E45B28" w:rsidRPr="00E45B28" w:rsidRDefault="00E45B28" w:rsidP="00E45B28">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E45B28">
        <w:rPr>
          <w:rFonts w:ascii="Times New Roman" w:eastAsia="Times New Roman" w:hAnsi="Times New Roman" w:cs="Times New Roman"/>
          <w:color w:val="392C69"/>
          <w:sz w:val="24"/>
          <w:szCs w:val="24"/>
          <w:lang w:eastAsia="ru-RU"/>
        </w:rPr>
        <w:t>от 02.11.2004 </w:t>
      </w:r>
      <w:hyperlink r:id="rId8" w:history="1">
        <w:r w:rsidRPr="00E45B28">
          <w:rPr>
            <w:rFonts w:ascii="Times New Roman" w:eastAsia="Times New Roman" w:hAnsi="Times New Roman" w:cs="Times New Roman"/>
            <w:color w:val="820082"/>
            <w:sz w:val="24"/>
            <w:szCs w:val="24"/>
            <w:lang w:eastAsia="ru-RU"/>
          </w:rPr>
          <w:t>N 127-ФЗ</w:t>
        </w:r>
      </w:hyperlink>
      <w:r w:rsidRPr="00E45B28">
        <w:rPr>
          <w:rFonts w:ascii="Times New Roman" w:eastAsia="Times New Roman" w:hAnsi="Times New Roman" w:cs="Times New Roman"/>
          <w:color w:val="392C69"/>
          <w:sz w:val="24"/>
          <w:szCs w:val="24"/>
          <w:lang w:eastAsia="ru-RU"/>
        </w:rPr>
        <w:t>, от 21.12.2004 </w:t>
      </w:r>
      <w:hyperlink r:id="rId9" w:history="1">
        <w:r w:rsidRPr="00E45B28">
          <w:rPr>
            <w:rFonts w:ascii="Times New Roman" w:eastAsia="Times New Roman" w:hAnsi="Times New Roman" w:cs="Times New Roman"/>
            <w:color w:val="820082"/>
            <w:sz w:val="24"/>
            <w:szCs w:val="24"/>
            <w:lang w:eastAsia="ru-RU"/>
          </w:rPr>
          <w:t>N 171-ФЗ</w:t>
        </w:r>
      </w:hyperlink>
      <w:r w:rsidRPr="00E45B28">
        <w:rPr>
          <w:rFonts w:ascii="Times New Roman" w:eastAsia="Times New Roman" w:hAnsi="Times New Roman" w:cs="Times New Roman"/>
          <w:color w:val="392C69"/>
          <w:sz w:val="24"/>
          <w:szCs w:val="24"/>
          <w:lang w:eastAsia="ru-RU"/>
        </w:rPr>
        <w:t>, от 27.07.2006 </w:t>
      </w:r>
      <w:hyperlink r:id="rId10" w:history="1">
        <w:r w:rsidRPr="00E45B28">
          <w:rPr>
            <w:rFonts w:ascii="Times New Roman" w:eastAsia="Times New Roman" w:hAnsi="Times New Roman" w:cs="Times New Roman"/>
            <w:color w:val="820082"/>
            <w:sz w:val="24"/>
            <w:szCs w:val="24"/>
            <w:lang w:eastAsia="ru-RU"/>
          </w:rPr>
          <w:t>N 140-ФЗ</w:t>
        </w:r>
      </w:hyperlink>
      <w:r w:rsidRPr="00E45B28">
        <w:rPr>
          <w:rFonts w:ascii="Times New Roman" w:eastAsia="Times New Roman" w:hAnsi="Times New Roman" w:cs="Times New Roman"/>
          <w:color w:val="392C69"/>
          <w:sz w:val="24"/>
          <w:szCs w:val="24"/>
          <w:lang w:eastAsia="ru-RU"/>
        </w:rPr>
        <w:t>,</w:t>
      </w:r>
    </w:p>
    <w:p w:rsidR="00E45B28" w:rsidRPr="00E45B28" w:rsidRDefault="00E45B28" w:rsidP="00E45B28">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E45B28">
        <w:rPr>
          <w:rFonts w:ascii="Times New Roman" w:eastAsia="Times New Roman" w:hAnsi="Times New Roman" w:cs="Times New Roman"/>
          <w:color w:val="392C69"/>
          <w:sz w:val="24"/>
          <w:szCs w:val="24"/>
          <w:lang w:eastAsia="ru-RU"/>
        </w:rPr>
        <w:t>от 16.10.2006 </w:t>
      </w:r>
      <w:hyperlink r:id="rId11" w:history="1">
        <w:r w:rsidRPr="00E45B28">
          <w:rPr>
            <w:rFonts w:ascii="Times New Roman" w:eastAsia="Times New Roman" w:hAnsi="Times New Roman" w:cs="Times New Roman"/>
            <w:color w:val="820082"/>
            <w:sz w:val="24"/>
            <w:szCs w:val="24"/>
            <w:lang w:eastAsia="ru-RU"/>
          </w:rPr>
          <w:t>N 160-ФЗ</w:t>
        </w:r>
      </w:hyperlink>
      <w:r w:rsidRPr="00E45B28">
        <w:rPr>
          <w:rFonts w:ascii="Times New Roman" w:eastAsia="Times New Roman" w:hAnsi="Times New Roman" w:cs="Times New Roman"/>
          <w:color w:val="392C69"/>
          <w:sz w:val="24"/>
          <w:szCs w:val="24"/>
          <w:lang w:eastAsia="ru-RU"/>
        </w:rPr>
        <w:t>, от 25.11.2006 </w:t>
      </w:r>
      <w:hyperlink r:id="rId12" w:history="1">
        <w:r w:rsidRPr="00E45B28">
          <w:rPr>
            <w:rFonts w:ascii="Times New Roman" w:eastAsia="Times New Roman" w:hAnsi="Times New Roman" w:cs="Times New Roman"/>
            <w:color w:val="A7A0F7"/>
            <w:sz w:val="24"/>
            <w:szCs w:val="24"/>
            <w:lang w:eastAsia="ru-RU"/>
          </w:rPr>
          <w:t>N 193-ФЗ</w:t>
        </w:r>
      </w:hyperlink>
      <w:r w:rsidRPr="00E45B28">
        <w:rPr>
          <w:rFonts w:ascii="Times New Roman" w:eastAsia="Times New Roman" w:hAnsi="Times New Roman" w:cs="Times New Roman"/>
          <w:color w:val="392C69"/>
          <w:sz w:val="24"/>
          <w:szCs w:val="24"/>
          <w:lang w:eastAsia="ru-RU"/>
        </w:rPr>
        <w:t>, от 25.10.2007 </w:t>
      </w:r>
      <w:hyperlink r:id="rId13" w:history="1">
        <w:r w:rsidRPr="00E45B28">
          <w:rPr>
            <w:rFonts w:ascii="Times New Roman" w:eastAsia="Times New Roman" w:hAnsi="Times New Roman" w:cs="Times New Roman"/>
            <w:color w:val="820082"/>
            <w:sz w:val="24"/>
            <w:szCs w:val="24"/>
            <w:lang w:eastAsia="ru-RU"/>
          </w:rPr>
          <w:t>N 234-ФЗ</w:t>
        </w:r>
      </w:hyperlink>
      <w:r w:rsidRPr="00E45B28">
        <w:rPr>
          <w:rFonts w:ascii="Times New Roman" w:eastAsia="Times New Roman" w:hAnsi="Times New Roman" w:cs="Times New Roman"/>
          <w:color w:val="392C69"/>
          <w:sz w:val="24"/>
          <w:szCs w:val="24"/>
          <w:lang w:eastAsia="ru-RU"/>
        </w:rPr>
        <w:t>,</w:t>
      </w:r>
    </w:p>
    <w:p w:rsidR="00E45B28" w:rsidRPr="00E45B28" w:rsidRDefault="00E45B28" w:rsidP="00E45B28">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E45B28">
        <w:rPr>
          <w:rFonts w:ascii="Times New Roman" w:eastAsia="Times New Roman" w:hAnsi="Times New Roman" w:cs="Times New Roman"/>
          <w:color w:val="392C69"/>
          <w:sz w:val="24"/>
          <w:szCs w:val="24"/>
          <w:lang w:eastAsia="ru-RU"/>
        </w:rPr>
        <w:t>от 23.07.2008 </w:t>
      </w:r>
      <w:hyperlink r:id="rId14" w:history="1">
        <w:r w:rsidRPr="00E45B28">
          <w:rPr>
            <w:rFonts w:ascii="Times New Roman" w:eastAsia="Times New Roman" w:hAnsi="Times New Roman" w:cs="Times New Roman"/>
            <w:color w:val="820082"/>
            <w:sz w:val="24"/>
            <w:szCs w:val="24"/>
            <w:lang w:eastAsia="ru-RU"/>
          </w:rPr>
          <w:t>N 160-ФЗ</w:t>
        </w:r>
      </w:hyperlink>
      <w:r w:rsidRPr="00E45B28">
        <w:rPr>
          <w:rFonts w:ascii="Times New Roman" w:eastAsia="Times New Roman" w:hAnsi="Times New Roman" w:cs="Times New Roman"/>
          <w:color w:val="392C69"/>
          <w:sz w:val="24"/>
          <w:szCs w:val="24"/>
          <w:lang w:eastAsia="ru-RU"/>
        </w:rPr>
        <w:t>, от 03.06.2009 </w:t>
      </w:r>
      <w:hyperlink r:id="rId15" w:history="1">
        <w:r w:rsidRPr="00E45B28">
          <w:rPr>
            <w:rFonts w:ascii="Times New Roman" w:eastAsia="Times New Roman" w:hAnsi="Times New Roman" w:cs="Times New Roman"/>
            <w:color w:val="820082"/>
            <w:sz w:val="24"/>
            <w:szCs w:val="24"/>
            <w:lang w:eastAsia="ru-RU"/>
          </w:rPr>
          <w:t>N 121-ФЗ</w:t>
        </w:r>
      </w:hyperlink>
      <w:r w:rsidRPr="00E45B28">
        <w:rPr>
          <w:rFonts w:ascii="Times New Roman" w:eastAsia="Times New Roman" w:hAnsi="Times New Roman" w:cs="Times New Roman"/>
          <w:color w:val="392C69"/>
          <w:sz w:val="24"/>
          <w:szCs w:val="24"/>
          <w:lang w:eastAsia="ru-RU"/>
        </w:rPr>
        <w:t>, от 23.11.2009 </w:t>
      </w:r>
      <w:hyperlink r:id="rId16" w:history="1">
        <w:r w:rsidRPr="00E45B28">
          <w:rPr>
            <w:rFonts w:ascii="Times New Roman" w:eastAsia="Times New Roman" w:hAnsi="Times New Roman" w:cs="Times New Roman"/>
            <w:color w:val="820082"/>
            <w:sz w:val="24"/>
            <w:szCs w:val="24"/>
            <w:lang w:eastAsia="ru-RU"/>
          </w:rPr>
          <w:t>N 261-ФЗ</w:t>
        </w:r>
      </w:hyperlink>
      <w:r w:rsidRPr="00E45B28">
        <w:rPr>
          <w:rFonts w:ascii="Times New Roman" w:eastAsia="Times New Roman" w:hAnsi="Times New Roman" w:cs="Times New Roman"/>
          <w:color w:val="392C69"/>
          <w:sz w:val="24"/>
          <w:szCs w:val="24"/>
          <w:lang w:eastAsia="ru-RU"/>
        </w:rPr>
        <w:t>,</w:t>
      </w:r>
    </w:p>
    <w:p w:rsidR="00E45B28" w:rsidRPr="00E45B28" w:rsidRDefault="00E45B28" w:rsidP="00E45B28">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E45B28">
        <w:rPr>
          <w:rFonts w:ascii="Times New Roman" w:eastAsia="Times New Roman" w:hAnsi="Times New Roman" w:cs="Times New Roman"/>
          <w:color w:val="392C69"/>
          <w:sz w:val="24"/>
          <w:szCs w:val="24"/>
          <w:lang w:eastAsia="ru-RU"/>
        </w:rPr>
        <w:t>от 27.06.2011 </w:t>
      </w:r>
      <w:hyperlink r:id="rId17" w:history="1">
        <w:r w:rsidRPr="00E45B28">
          <w:rPr>
            <w:rFonts w:ascii="Times New Roman" w:eastAsia="Times New Roman" w:hAnsi="Times New Roman" w:cs="Times New Roman"/>
            <w:color w:val="820082"/>
            <w:sz w:val="24"/>
            <w:szCs w:val="24"/>
            <w:lang w:eastAsia="ru-RU"/>
          </w:rPr>
          <w:t>N 162-ФЗ</w:t>
        </w:r>
      </w:hyperlink>
      <w:r w:rsidRPr="00E45B28">
        <w:rPr>
          <w:rFonts w:ascii="Times New Roman" w:eastAsia="Times New Roman" w:hAnsi="Times New Roman" w:cs="Times New Roman"/>
          <w:color w:val="392C69"/>
          <w:sz w:val="24"/>
          <w:szCs w:val="24"/>
          <w:lang w:eastAsia="ru-RU"/>
        </w:rPr>
        <w:t>, от 18.07.2011 </w:t>
      </w:r>
      <w:hyperlink r:id="rId18" w:history="1">
        <w:r w:rsidRPr="00E45B28">
          <w:rPr>
            <w:rFonts w:ascii="Times New Roman" w:eastAsia="Times New Roman" w:hAnsi="Times New Roman" w:cs="Times New Roman"/>
            <w:color w:val="820082"/>
            <w:sz w:val="24"/>
            <w:szCs w:val="24"/>
            <w:lang w:eastAsia="ru-RU"/>
          </w:rPr>
          <w:t>N 242-ФЗ</w:t>
        </w:r>
      </w:hyperlink>
      <w:r w:rsidRPr="00E45B28">
        <w:rPr>
          <w:rFonts w:ascii="Times New Roman" w:eastAsia="Times New Roman" w:hAnsi="Times New Roman" w:cs="Times New Roman"/>
          <w:color w:val="392C69"/>
          <w:sz w:val="24"/>
          <w:szCs w:val="24"/>
          <w:lang w:eastAsia="ru-RU"/>
        </w:rPr>
        <w:t>, от 25.06.2012 </w:t>
      </w:r>
      <w:hyperlink r:id="rId19" w:history="1">
        <w:r w:rsidRPr="00E45B28">
          <w:rPr>
            <w:rFonts w:ascii="Times New Roman" w:eastAsia="Times New Roman" w:hAnsi="Times New Roman" w:cs="Times New Roman"/>
            <w:color w:val="820082"/>
            <w:sz w:val="24"/>
            <w:szCs w:val="24"/>
            <w:lang w:eastAsia="ru-RU"/>
          </w:rPr>
          <w:t>N 93-ФЗ</w:t>
        </w:r>
      </w:hyperlink>
      <w:r w:rsidRPr="00E45B28">
        <w:rPr>
          <w:rFonts w:ascii="Times New Roman" w:eastAsia="Times New Roman" w:hAnsi="Times New Roman" w:cs="Times New Roman"/>
          <w:color w:val="392C69"/>
          <w:sz w:val="24"/>
          <w:szCs w:val="24"/>
          <w:lang w:eastAsia="ru-RU"/>
        </w:rPr>
        <w:t>,</w:t>
      </w:r>
    </w:p>
    <w:p w:rsidR="00E45B28" w:rsidRPr="00E45B28" w:rsidRDefault="00E45B28" w:rsidP="00E45B28">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E45B28">
        <w:rPr>
          <w:rFonts w:ascii="Times New Roman" w:eastAsia="Times New Roman" w:hAnsi="Times New Roman" w:cs="Times New Roman"/>
          <w:color w:val="392C69"/>
          <w:sz w:val="24"/>
          <w:szCs w:val="24"/>
          <w:lang w:eastAsia="ru-RU"/>
        </w:rPr>
        <w:t>от 28.07.2012 </w:t>
      </w:r>
      <w:hyperlink r:id="rId20" w:history="1">
        <w:r w:rsidRPr="00E45B28">
          <w:rPr>
            <w:rFonts w:ascii="Times New Roman" w:eastAsia="Times New Roman" w:hAnsi="Times New Roman" w:cs="Times New Roman"/>
            <w:color w:val="820082"/>
            <w:sz w:val="24"/>
            <w:szCs w:val="24"/>
            <w:lang w:eastAsia="ru-RU"/>
          </w:rPr>
          <w:t>N 133-ФЗ</w:t>
        </w:r>
      </w:hyperlink>
      <w:r w:rsidRPr="00E45B28">
        <w:rPr>
          <w:rFonts w:ascii="Times New Roman" w:eastAsia="Times New Roman" w:hAnsi="Times New Roman" w:cs="Times New Roman"/>
          <w:color w:val="392C69"/>
          <w:sz w:val="24"/>
          <w:szCs w:val="24"/>
          <w:lang w:eastAsia="ru-RU"/>
        </w:rPr>
        <w:t>, от 02.07.2013 </w:t>
      </w:r>
      <w:hyperlink r:id="rId21" w:history="1">
        <w:r w:rsidRPr="00E45B28">
          <w:rPr>
            <w:rFonts w:ascii="Times New Roman" w:eastAsia="Times New Roman" w:hAnsi="Times New Roman" w:cs="Times New Roman"/>
            <w:color w:val="820082"/>
            <w:sz w:val="24"/>
            <w:szCs w:val="24"/>
            <w:lang w:eastAsia="ru-RU"/>
          </w:rPr>
          <w:t>N 185-ФЗ</w:t>
        </w:r>
      </w:hyperlink>
      <w:r w:rsidRPr="00E45B28">
        <w:rPr>
          <w:rFonts w:ascii="Times New Roman" w:eastAsia="Times New Roman" w:hAnsi="Times New Roman" w:cs="Times New Roman"/>
          <w:color w:val="392C69"/>
          <w:sz w:val="24"/>
          <w:szCs w:val="24"/>
          <w:lang w:eastAsia="ru-RU"/>
        </w:rPr>
        <w:t>, от 21.12.2013 </w:t>
      </w:r>
      <w:hyperlink r:id="rId22" w:history="1">
        <w:r w:rsidRPr="00E45B28">
          <w:rPr>
            <w:rFonts w:ascii="Times New Roman" w:eastAsia="Times New Roman" w:hAnsi="Times New Roman" w:cs="Times New Roman"/>
            <w:color w:val="820082"/>
            <w:sz w:val="24"/>
            <w:szCs w:val="24"/>
            <w:lang w:eastAsia="ru-RU"/>
          </w:rPr>
          <w:t>N 363-ФЗ</w:t>
        </w:r>
      </w:hyperlink>
      <w:r w:rsidRPr="00E45B28">
        <w:rPr>
          <w:rFonts w:ascii="Times New Roman" w:eastAsia="Times New Roman" w:hAnsi="Times New Roman" w:cs="Times New Roman"/>
          <w:color w:val="392C69"/>
          <w:sz w:val="24"/>
          <w:szCs w:val="24"/>
          <w:lang w:eastAsia="ru-RU"/>
        </w:rPr>
        <w:t>,</w:t>
      </w:r>
    </w:p>
    <w:p w:rsidR="00E45B28" w:rsidRPr="00E45B28" w:rsidRDefault="00E45B28" w:rsidP="00E45B28">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E45B28">
        <w:rPr>
          <w:rFonts w:ascii="Times New Roman" w:eastAsia="Times New Roman" w:hAnsi="Times New Roman" w:cs="Times New Roman"/>
          <w:color w:val="392C69"/>
          <w:sz w:val="24"/>
          <w:szCs w:val="24"/>
          <w:lang w:eastAsia="ru-RU"/>
        </w:rPr>
        <w:t>от 05.05.2014 </w:t>
      </w:r>
      <w:hyperlink r:id="rId23" w:history="1">
        <w:r w:rsidRPr="00E45B28">
          <w:rPr>
            <w:rFonts w:ascii="Times New Roman" w:eastAsia="Times New Roman" w:hAnsi="Times New Roman" w:cs="Times New Roman"/>
            <w:color w:val="820082"/>
            <w:sz w:val="24"/>
            <w:szCs w:val="24"/>
            <w:lang w:eastAsia="ru-RU"/>
          </w:rPr>
          <w:t>N 112-ФЗ</w:t>
        </w:r>
      </w:hyperlink>
      <w:r w:rsidRPr="00E45B28">
        <w:rPr>
          <w:rFonts w:ascii="Times New Roman" w:eastAsia="Times New Roman" w:hAnsi="Times New Roman" w:cs="Times New Roman"/>
          <w:color w:val="392C69"/>
          <w:sz w:val="24"/>
          <w:szCs w:val="24"/>
          <w:lang w:eastAsia="ru-RU"/>
        </w:rPr>
        <w:t>, от 13.07.2015 </w:t>
      </w:r>
      <w:hyperlink r:id="rId24" w:history="1">
        <w:r w:rsidRPr="00E45B28">
          <w:rPr>
            <w:rFonts w:ascii="Times New Roman" w:eastAsia="Times New Roman" w:hAnsi="Times New Roman" w:cs="Times New Roman"/>
            <w:color w:val="820082"/>
            <w:sz w:val="24"/>
            <w:szCs w:val="24"/>
            <w:lang w:eastAsia="ru-RU"/>
          </w:rPr>
          <w:t>N 233-ФЗ</w:t>
        </w:r>
      </w:hyperlink>
      <w:r w:rsidRPr="00E45B28">
        <w:rPr>
          <w:rFonts w:ascii="Times New Roman" w:eastAsia="Times New Roman" w:hAnsi="Times New Roman" w:cs="Times New Roman"/>
          <w:color w:val="392C69"/>
          <w:sz w:val="24"/>
          <w:szCs w:val="24"/>
          <w:lang w:eastAsia="ru-RU"/>
        </w:rPr>
        <w:t>, от 03.07.2016 </w:t>
      </w:r>
      <w:hyperlink r:id="rId25" w:history="1">
        <w:r w:rsidRPr="00E45B28">
          <w:rPr>
            <w:rFonts w:ascii="Times New Roman" w:eastAsia="Times New Roman" w:hAnsi="Times New Roman" w:cs="Times New Roman"/>
            <w:color w:val="820082"/>
            <w:sz w:val="24"/>
            <w:szCs w:val="24"/>
            <w:lang w:eastAsia="ru-RU"/>
          </w:rPr>
          <w:t>N 265-ФЗ</w:t>
        </w:r>
      </w:hyperlink>
      <w:r w:rsidRPr="00E45B28">
        <w:rPr>
          <w:rFonts w:ascii="Times New Roman" w:eastAsia="Times New Roman" w:hAnsi="Times New Roman" w:cs="Times New Roman"/>
          <w:color w:val="392C69"/>
          <w:sz w:val="24"/>
          <w:szCs w:val="24"/>
          <w:lang w:eastAsia="ru-RU"/>
        </w:rPr>
        <w:t>,</w:t>
      </w:r>
    </w:p>
    <w:p w:rsidR="00E45B28" w:rsidRPr="00E45B28" w:rsidRDefault="00E45B28" w:rsidP="00E45B28">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E45B28">
        <w:rPr>
          <w:rFonts w:ascii="Times New Roman" w:eastAsia="Times New Roman" w:hAnsi="Times New Roman" w:cs="Times New Roman"/>
          <w:color w:val="392C69"/>
          <w:sz w:val="24"/>
          <w:szCs w:val="24"/>
          <w:lang w:eastAsia="ru-RU"/>
        </w:rPr>
        <w:t>от 01.05.2017 </w:t>
      </w:r>
      <w:hyperlink r:id="rId26" w:history="1">
        <w:r w:rsidRPr="00E45B28">
          <w:rPr>
            <w:rFonts w:ascii="Times New Roman" w:eastAsia="Times New Roman" w:hAnsi="Times New Roman" w:cs="Times New Roman"/>
            <w:color w:val="820082"/>
            <w:sz w:val="24"/>
            <w:szCs w:val="24"/>
            <w:lang w:eastAsia="ru-RU"/>
          </w:rPr>
          <w:t>N 88-ФЗ</w:t>
        </w:r>
      </w:hyperlink>
      <w:r w:rsidRPr="00E45B28">
        <w:rPr>
          <w:rFonts w:ascii="Times New Roman" w:eastAsia="Times New Roman" w:hAnsi="Times New Roman" w:cs="Times New Roman"/>
          <w:color w:val="392C69"/>
          <w:sz w:val="24"/>
          <w:szCs w:val="24"/>
          <w:lang w:eastAsia="ru-RU"/>
        </w:rPr>
        <w:t>, от 18.04.2018 </w:t>
      </w:r>
      <w:hyperlink r:id="rId27" w:history="1">
        <w:r w:rsidRPr="00E45B28">
          <w:rPr>
            <w:rFonts w:ascii="Times New Roman" w:eastAsia="Times New Roman" w:hAnsi="Times New Roman" w:cs="Times New Roman"/>
            <w:color w:val="820082"/>
            <w:sz w:val="24"/>
            <w:szCs w:val="24"/>
            <w:lang w:eastAsia="ru-RU"/>
          </w:rPr>
          <w:t>N 81-ФЗ</w:t>
        </w:r>
      </w:hyperlink>
      <w:r w:rsidRPr="00E45B28">
        <w:rPr>
          <w:rFonts w:ascii="Times New Roman" w:eastAsia="Times New Roman" w:hAnsi="Times New Roman" w:cs="Times New Roman"/>
          <w:color w:val="392C69"/>
          <w:sz w:val="24"/>
          <w:szCs w:val="24"/>
          <w:lang w:eastAsia="ru-RU"/>
        </w:rPr>
        <w:t>, от 04.06.2018 </w:t>
      </w:r>
      <w:hyperlink r:id="rId28" w:history="1">
        <w:r w:rsidRPr="00E45B28">
          <w:rPr>
            <w:rFonts w:ascii="Times New Roman" w:eastAsia="Times New Roman" w:hAnsi="Times New Roman" w:cs="Times New Roman"/>
            <w:color w:val="820082"/>
            <w:sz w:val="24"/>
            <w:szCs w:val="24"/>
            <w:lang w:eastAsia="ru-RU"/>
          </w:rPr>
          <w:t>N 133-ФЗ</w:t>
        </w:r>
      </w:hyperlink>
      <w:r w:rsidRPr="00E45B28">
        <w:rPr>
          <w:rFonts w:ascii="Times New Roman" w:eastAsia="Times New Roman" w:hAnsi="Times New Roman" w:cs="Times New Roman"/>
          <w:color w:val="392C69"/>
          <w:sz w:val="24"/>
          <w:szCs w:val="24"/>
          <w:lang w:eastAsia="ru-RU"/>
        </w:rPr>
        <w:t>,</w:t>
      </w:r>
    </w:p>
    <w:p w:rsidR="00E45B28" w:rsidRPr="00E45B28" w:rsidRDefault="00E45B28" w:rsidP="00E45B28">
      <w:pPr>
        <w:shd w:val="clear" w:color="auto" w:fill="F4F3F8"/>
        <w:spacing w:after="192" w:line="240" w:lineRule="auto"/>
        <w:jc w:val="center"/>
        <w:rPr>
          <w:rFonts w:ascii="Times New Roman" w:eastAsia="Times New Roman" w:hAnsi="Times New Roman" w:cs="Times New Roman"/>
          <w:color w:val="392C69"/>
          <w:sz w:val="24"/>
          <w:szCs w:val="24"/>
          <w:lang w:eastAsia="ru-RU"/>
        </w:rPr>
      </w:pPr>
      <w:r w:rsidRPr="00E45B28">
        <w:rPr>
          <w:rFonts w:ascii="Times New Roman" w:eastAsia="Times New Roman" w:hAnsi="Times New Roman" w:cs="Times New Roman"/>
          <w:color w:val="392C69"/>
          <w:sz w:val="24"/>
          <w:szCs w:val="24"/>
          <w:lang w:eastAsia="ru-RU"/>
        </w:rPr>
        <w:t>от 29.07.2018 </w:t>
      </w:r>
      <w:hyperlink r:id="rId29" w:history="1">
        <w:r w:rsidRPr="00E45B28">
          <w:rPr>
            <w:rFonts w:ascii="Times New Roman" w:eastAsia="Times New Roman" w:hAnsi="Times New Roman" w:cs="Times New Roman"/>
            <w:color w:val="820082"/>
            <w:sz w:val="24"/>
            <w:szCs w:val="24"/>
            <w:lang w:eastAsia="ru-RU"/>
          </w:rPr>
          <w:t>N 250-ФЗ</w:t>
        </w:r>
      </w:hyperlink>
      <w:r w:rsidRPr="00E45B28">
        <w:rPr>
          <w:rFonts w:ascii="Times New Roman" w:eastAsia="Times New Roman" w:hAnsi="Times New Roman" w:cs="Times New Roman"/>
          <w:color w:val="392C69"/>
          <w:sz w:val="24"/>
          <w:szCs w:val="24"/>
          <w:lang w:eastAsia="ru-RU"/>
        </w:rPr>
        <w:t>)</w:t>
      </w:r>
    </w:p>
    <w:p w:rsidR="00E45B28" w:rsidRPr="00E45B28" w:rsidRDefault="00E45B28" w:rsidP="00E45B28">
      <w:pPr>
        <w:shd w:val="clear" w:color="auto" w:fill="F4F3F8"/>
        <w:spacing w:after="96" w:line="356" w:lineRule="atLeast"/>
        <w:jc w:val="center"/>
        <w:rPr>
          <w:rFonts w:ascii="Times New Roman" w:eastAsia="Times New Roman" w:hAnsi="Times New Roman" w:cs="Times New Roman"/>
          <w:color w:val="392C69"/>
          <w:sz w:val="24"/>
          <w:szCs w:val="24"/>
          <w:lang w:eastAsia="ru-RU"/>
        </w:rPr>
      </w:pPr>
      <w:r w:rsidRPr="00E45B28">
        <w:rPr>
          <w:rFonts w:ascii="Times New Roman" w:eastAsia="Times New Roman" w:hAnsi="Times New Roman" w:cs="Times New Roman"/>
          <w:color w:val="392C69"/>
          <w:sz w:val="24"/>
          <w:szCs w:val="24"/>
          <w:lang w:eastAsia="ru-RU"/>
        </w:rPr>
        <w:t>(см. </w:t>
      </w:r>
      <w:hyperlink r:id="rId30" w:history="1">
        <w:r w:rsidRPr="00E45B28">
          <w:rPr>
            <w:rFonts w:ascii="Times New Roman" w:eastAsia="Times New Roman" w:hAnsi="Times New Roman" w:cs="Times New Roman"/>
            <w:color w:val="FF0000"/>
            <w:sz w:val="24"/>
            <w:szCs w:val="24"/>
            <w:lang w:eastAsia="ru-RU"/>
          </w:rPr>
          <w:t>Обзор</w:t>
        </w:r>
      </w:hyperlink>
      <w:r w:rsidRPr="00E45B28">
        <w:rPr>
          <w:rFonts w:ascii="Times New Roman" w:eastAsia="Times New Roman" w:hAnsi="Times New Roman" w:cs="Times New Roman"/>
          <w:color w:val="392C69"/>
          <w:sz w:val="24"/>
          <w:szCs w:val="24"/>
          <w:lang w:eastAsia="ru-RU"/>
        </w:rPr>
        <w:t> изменений данного документа)</w:t>
      </w:r>
    </w:p>
    <w:p w:rsidR="00E45B28" w:rsidRPr="00E45B28" w:rsidRDefault="00E45B28" w:rsidP="00E45B28">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"http://www.consultant.ru/cons/cgi/online.cgi?rnd=3E8DC9132CB51F9E8CE331E845277DBB&amp;req=query&amp;REFDOC=303643&amp;REFBASE=LAW&amp;REFPAGE=0&amp;REFTYPE=CDLT_MAIN_BACKREFS&amp;ts=17641155135487115577&amp;mode=backrefs&amp;REFDST=115"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Настоящий Закон регулирует отношения, возникающие между потребителями и изготовителями, исполнителями, импортерами, продавцами, владельцами агрегаторов информации о товарах (услугах)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о владельцах агрегаторов информации о товарах (услугах), просвещение, государственную и общественную защиту их интересов, а также определяет механизм реализации этих прав.</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Федеральных законов от 21.12.2004 </w:t>
      </w:r>
      <w:hyperlink r:id="rId31" w:history="1">
        <w:r w:rsidRPr="00E45B28">
          <w:rPr>
            <w:rFonts w:ascii="Times New Roman" w:eastAsia="Times New Roman" w:hAnsi="Times New Roman" w:cs="Times New Roman"/>
            <w:color w:val="820082"/>
            <w:sz w:val="24"/>
            <w:szCs w:val="24"/>
            <w:lang w:eastAsia="ru-RU"/>
          </w:rPr>
          <w:t>N 171-ФЗ</w:t>
        </w:r>
      </w:hyperlink>
      <w:r w:rsidRPr="00E45B28">
        <w:rPr>
          <w:rFonts w:ascii="Times New Roman" w:eastAsia="Times New Roman" w:hAnsi="Times New Roman" w:cs="Times New Roman"/>
          <w:color w:val="828282"/>
          <w:sz w:val="24"/>
          <w:szCs w:val="24"/>
          <w:lang w:eastAsia="ru-RU"/>
        </w:rPr>
        <w:t>, от 25.10.2007 </w:t>
      </w:r>
      <w:hyperlink r:id="rId32" w:history="1">
        <w:r w:rsidRPr="00E45B28">
          <w:rPr>
            <w:rFonts w:ascii="Times New Roman" w:eastAsia="Times New Roman" w:hAnsi="Times New Roman" w:cs="Times New Roman"/>
            <w:color w:val="820082"/>
            <w:sz w:val="24"/>
            <w:szCs w:val="24"/>
            <w:lang w:eastAsia="ru-RU"/>
          </w:rPr>
          <w:t>N 234-ФЗ</w:t>
        </w:r>
      </w:hyperlink>
      <w:r w:rsidRPr="00E45B28">
        <w:rPr>
          <w:rFonts w:ascii="Times New Roman" w:eastAsia="Times New Roman" w:hAnsi="Times New Roman" w:cs="Times New Roman"/>
          <w:color w:val="828282"/>
          <w:sz w:val="24"/>
          <w:szCs w:val="24"/>
          <w:lang w:eastAsia="ru-RU"/>
        </w:rPr>
        <w:t>, от 29.07.2018 </w:t>
      </w:r>
      <w:hyperlink r:id="rId33" w:history="1">
        <w:r w:rsidRPr="00E45B28">
          <w:rPr>
            <w:rFonts w:ascii="Times New Roman" w:eastAsia="Times New Roman" w:hAnsi="Times New Roman" w:cs="Times New Roman"/>
            <w:color w:val="820082"/>
            <w:sz w:val="24"/>
            <w:szCs w:val="24"/>
            <w:lang w:eastAsia="ru-RU"/>
          </w:rPr>
          <w:t>N 250-ФЗ</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34" w:history="1">
        <w:r w:rsidRPr="00E45B28">
          <w:rPr>
            <w:rFonts w:ascii="Times New Roman" w:eastAsia="Times New Roman" w:hAnsi="Times New Roman" w:cs="Times New Roman"/>
            <w:color w:val="820082"/>
            <w:sz w:val="24"/>
            <w:szCs w:val="24"/>
            <w:lang w:eastAsia="ru-RU"/>
          </w:rPr>
          <w:t>редакции</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"http://www.consultant.ru/cons/cgi/online.cgi?rnd=3E8DC9132CB51F9E8CE331E845277DBB&amp;req=query&amp;REFDOC=303643&amp;REFBASE=LAW&amp;REFPAGE=0&amp;REFTYPE=CDLT_MAIN_BACKREFS&amp;ts=18312155135487125013&amp;mode=backrefs&amp;REFDST=100007"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Основные понятия, используемые в настоящем Законе:</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"http://www.consultant.ru/cons/cgi/online.cgi?rnd=3E8DC9132CB51F9E8CE331E845277DBB&amp;req=query&amp;REFDOC=303643&amp;REFBASE=LAW&amp;REFPAGE=0&amp;REFTYPE=CDLT_MAIN_BACKREFS&amp;ts=3233515513548714053&amp;mode=backrefs&amp;REFDST=100008"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потребитель -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35"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17.12.1999 N 212-ФЗ)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lastRenderedPageBreak/>
        <w:t>(см. текст в предыдущей </w:t>
      </w:r>
      <w:hyperlink r:id="rId36"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"http://www.consultant.ru/cons/cgi/online.cgi?rnd=3E8DC9132CB51F9E8CE331E845277DBB&amp;req=query&amp;REFDOC=303643&amp;REFBASE=LAW&amp;REFPAGE=0&amp;REFTYPE=CDLT_MAIN_BACKREFS&amp;ts=29769155135487132433&amp;mode=backrefs&amp;REFDST=100009"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изготовитель - организация независимо от ее организационно-правовой формы, а также индивидуальный предприниматель, производящие товары для реализации потребителям;</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37"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17.12.1999 N 212-ФЗ)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38"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"http://www.consultant.ru/cons/cgi/online.cgi?rnd=3E8DC9132CB51F9E8CE331E845277DBB&amp;req=query&amp;REFDOC=303643&amp;REFBASE=LAW&amp;REFPAGE=0&amp;REFTYPE=CDLT_MAIN_BACKREFS&amp;ts=24435155135487124761&amp;mode=backrefs&amp;REFDST=100010"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исполнитель - организация независимо от ее организационно-правовой формы, а также индивидуальный предприниматель, выполняющие работы или оказывающие услуги потребителям по возмездному договору;</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39"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17.12.1999 N 212-ФЗ)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40"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"http://www.consultant.ru/cons/cgi/online.cgi?rnd=3E8DC9132CB51F9E8CE331E845277DBB&amp;req=query&amp;REFDOC=303643&amp;REFBASE=LAW&amp;REFPAGE=0&amp;REFTYPE=CDLT_MAIN_BACKREFS&amp;ts=11500155135487121525&amp;mode=backrefs&amp;REFDST=100011"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продавец - организация независимо от ее организационно-правовой формы, а также индивидуальный предприниматель, реализующие товары потребителям по договору купли-продажи;</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41"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17.12.1999 N 212-ФЗ)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42"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"http://www.consultant.ru/cons/cgi/online.cgi?rnd=3E8DC9132CB51F9E8CE331E845277DBB&amp;req=query&amp;REFDOC=303643&amp;REFBASE=LAW&amp;REFPAGE=0&amp;REFTYPE=CDLT_MAIN_BACKREFS&amp;ts=502115513548718861&amp;mode=backrefs&amp;REFDST=100329"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абзац утратил силу. - Федеральный </w:t>
      </w:r>
      <w:hyperlink r:id="rId43" w:history="1">
        <w:r w:rsidRPr="00E45B28">
          <w:rPr>
            <w:rFonts w:ascii="Times New Roman" w:eastAsia="Times New Roman" w:hAnsi="Times New Roman" w:cs="Times New Roman"/>
            <w:color w:val="820082"/>
            <w:sz w:val="26"/>
            <w:u w:val="single"/>
            <w:lang w:eastAsia="ru-RU"/>
          </w:rPr>
          <w:t>закон</w:t>
        </w:r>
      </w:hyperlink>
      <w:r w:rsidRPr="00E45B28">
        <w:rPr>
          <w:rFonts w:ascii="Times New Roman" w:eastAsia="Times New Roman" w:hAnsi="Times New Roman" w:cs="Times New Roman"/>
          <w:color w:val="000000"/>
          <w:sz w:val="26"/>
          <w:lang w:eastAsia="ru-RU"/>
        </w:rPr>
        <w:t> от 21.12.2004 N 171-ФЗ;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44"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"http://www.consultant.ru/cons/cgi/online.cgi?rnd=3E8DC9132CB51F9E8CE331E845277DBB&amp;req=query&amp;REFDOC=303643&amp;REFBASE=LAW&amp;REFPAGE=0&amp;REFTYPE=CDLT_MAIN_BACKREFS&amp;ts=233415513548714697&amp;mode=backrefs&amp;REFDST=8"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недостаток товара (работы, услуги) - несоответствие товара (работы, услуги)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товар (работа, услуга) такого рода обычно используется, или целям, о которых продавец (исполнитель) был поставлен в известность потребителем при заключении договора, или образцу и (или) описанию при продаже товара по образцу и (или) по описанию;</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Федеральных законов от 17.12.1999 </w:t>
      </w:r>
      <w:hyperlink r:id="rId45" w:history="1">
        <w:r w:rsidRPr="00E45B28">
          <w:rPr>
            <w:rFonts w:ascii="Times New Roman" w:eastAsia="Times New Roman" w:hAnsi="Times New Roman" w:cs="Times New Roman"/>
            <w:color w:val="820082"/>
            <w:sz w:val="24"/>
            <w:szCs w:val="24"/>
            <w:lang w:eastAsia="ru-RU"/>
          </w:rPr>
          <w:t>N 212-ФЗ</w:t>
        </w:r>
      </w:hyperlink>
      <w:r w:rsidRPr="00E45B28">
        <w:rPr>
          <w:rFonts w:ascii="Times New Roman" w:eastAsia="Times New Roman" w:hAnsi="Times New Roman" w:cs="Times New Roman"/>
          <w:color w:val="828282"/>
          <w:sz w:val="24"/>
          <w:szCs w:val="24"/>
          <w:lang w:eastAsia="ru-RU"/>
        </w:rPr>
        <w:t>, от 25.10.2007 </w:t>
      </w:r>
      <w:hyperlink r:id="rId46" w:history="1">
        <w:r w:rsidRPr="00E45B28">
          <w:rPr>
            <w:rFonts w:ascii="Times New Roman" w:eastAsia="Times New Roman" w:hAnsi="Times New Roman" w:cs="Times New Roman"/>
            <w:color w:val="820082"/>
            <w:sz w:val="24"/>
            <w:szCs w:val="24"/>
            <w:lang w:eastAsia="ru-RU"/>
          </w:rPr>
          <w:t>N 234-ФЗ</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47" w:history="1">
        <w:r w:rsidRPr="00E45B28">
          <w:rPr>
            <w:rFonts w:ascii="Times New Roman" w:eastAsia="Times New Roman" w:hAnsi="Times New Roman" w:cs="Times New Roman"/>
            <w:color w:val="820082"/>
            <w:sz w:val="24"/>
            <w:szCs w:val="24"/>
            <w:lang w:eastAsia="ru-RU"/>
          </w:rPr>
          <w:t>редакции</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"http://www.consultant.ru/cons/cgi/online.cgi?rnd=3E8DC9132CB51F9E8CE331E845277DBB&amp;req=query&amp;REFDOC=303643&amp;REFBASE=LAW&amp;REFPAGE=0&amp;REFTYPE=CDLT_MAIN_BACKREFS&amp;ts=4846155135487121327&amp;mode=backrefs&amp;REFDST=100330"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существенный недостаток товара (работы, услуги)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Федеральных законов от 17.12.1999 </w:t>
      </w:r>
      <w:hyperlink r:id="rId48" w:history="1">
        <w:r w:rsidRPr="00E45B28">
          <w:rPr>
            <w:rFonts w:ascii="Times New Roman" w:eastAsia="Times New Roman" w:hAnsi="Times New Roman" w:cs="Times New Roman"/>
            <w:color w:val="820082"/>
            <w:sz w:val="24"/>
            <w:szCs w:val="24"/>
            <w:lang w:eastAsia="ru-RU"/>
          </w:rPr>
          <w:t>N 212-ФЗ,</w:t>
        </w:r>
      </w:hyperlink>
      <w:r w:rsidRPr="00E45B28">
        <w:rPr>
          <w:rFonts w:ascii="Times New Roman" w:eastAsia="Times New Roman" w:hAnsi="Times New Roman" w:cs="Times New Roman"/>
          <w:color w:val="828282"/>
          <w:sz w:val="24"/>
          <w:szCs w:val="24"/>
          <w:lang w:eastAsia="ru-RU"/>
        </w:rPr>
        <w:t> от 21.12.2004 </w:t>
      </w:r>
      <w:hyperlink r:id="rId49" w:history="1">
        <w:r w:rsidRPr="00E45B28">
          <w:rPr>
            <w:rFonts w:ascii="Times New Roman" w:eastAsia="Times New Roman" w:hAnsi="Times New Roman" w:cs="Times New Roman"/>
            <w:color w:val="820082"/>
            <w:sz w:val="24"/>
            <w:szCs w:val="24"/>
            <w:lang w:eastAsia="ru-RU"/>
          </w:rPr>
          <w:t>N 171-ФЗ)</w:t>
        </w:r>
      </w:hyperlink>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50"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"http://www.consultant.ru/cons/cgi/online.cgi?rnd=3E8DC9132CB51F9E8CE331E845277DBB&amp;req=query&amp;REFDOC=303643&amp;REFBASE=LAW&amp;REFPAGE=0&amp;REFTYPE=CDLT_MAIN_BACKREFS&amp;ts=32309155135487115461&amp;mode=backrefs&amp;REFDST=100015"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безопасность товара (работы, услуги) - безопасность товара (работы, услуги) для жизни, здоровья, имущества потребителя и окружающей среды при обычных условиях его использования, хранения, транспортировки и утилизации, а также безопасность процесса выполнения работы (оказания услуги);</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lastRenderedPageBreak/>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"http://www.consultant.ru/cons/cgi/online.cgi?rnd=3E8DC9132CB51F9E8CE331E845277DBB&amp;req=query&amp;REFDOC=303643&amp;REFBASE=LAW&amp;REFPAGE=0&amp;REFTYPE=CDLT_MAIN_BACKREFS&amp;ts=6810155135487122683&amp;mode=backrefs&amp;REFDST=100331"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уполномоченная изготовителем (продавцом) организация или уполномоченный изготовителем (продавцом) индивидуальный предприниматель (далее - уполномоченная организация или уполномоченный индивидуальный предприниматель) - организация, осуществляющая определенную деятельность, или организация, созданная на территории Российской Федерации изготовителем (продавцом), в том числе иностранным изготовителем (иностранным продавцом), выполняющие определенные функции на основании договора с изготовителем (продавцом) и уполномоченные им на принятие и удовлетворение требований потребителей в отношении товара ненадлежащего качества, либо индивидуальный предприниматель, зарегистрированный на территории Российской Федерации, выполняющий определенные функции на основании договора с изготовителем (продавцом), в том числе с иностранным изготовителем (иностранным продавцом), и уполномоченный им на принятие и удовлетворение требований потребителей в отношении товара ненадлежащего качества;</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(абзац введен Федеральным </w:t>
      </w:r>
      <w:hyperlink r:id="rId51" w:history="1">
        <w:r w:rsidRPr="00E45B28">
          <w:rPr>
            <w:rFonts w:ascii="Times New Roman" w:eastAsia="Times New Roman" w:hAnsi="Times New Roman" w:cs="Times New Roman"/>
            <w:color w:val="820082"/>
            <w:sz w:val="24"/>
            <w:szCs w:val="24"/>
            <w:lang w:eastAsia="ru-RU"/>
          </w:rPr>
          <w:t>законом</w:t>
        </w:r>
      </w:hyperlink>
      <w:r w:rsidRPr="00E45B28">
        <w:rPr>
          <w:rFonts w:ascii="Times New Roman" w:eastAsia="Times New Roman" w:hAnsi="Times New Roman" w:cs="Times New Roman"/>
          <w:color w:val="828282"/>
          <w:sz w:val="24"/>
          <w:szCs w:val="24"/>
          <w:lang w:eastAsia="ru-RU"/>
        </w:rPr>
        <w:t> от 21.12.2004 N 171-ФЗ)</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"http://www.consultant.ru/cons/cgi/online.cgi?rnd=3E8DC9132CB51F9E8CE331E845277DBB&amp;req=query&amp;REFDOC=303643&amp;REFBASE=LAW&amp;REFPAGE=0&amp;REFTYPE=CDLT_MAIN_BACKREFS&amp;ts=1460015513548713831&amp;mode=backrefs&amp;REFDST=100332"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импортер - организация независимо от организационно-правовой формы или индивидуальный предприниматель, осуществляющие импорт товара для его последующей реализации на территории Российской Федерации;</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(абзац введен Федеральным </w:t>
      </w:r>
      <w:hyperlink r:id="rId52" w:history="1">
        <w:r w:rsidRPr="00E45B28">
          <w:rPr>
            <w:rFonts w:ascii="Times New Roman" w:eastAsia="Times New Roman" w:hAnsi="Times New Roman" w:cs="Times New Roman"/>
            <w:color w:val="820082"/>
            <w:sz w:val="24"/>
            <w:szCs w:val="24"/>
            <w:lang w:eastAsia="ru-RU"/>
          </w:rPr>
          <w:t>законом</w:t>
        </w:r>
      </w:hyperlink>
      <w:r w:rsidRPr="00E45B28">
        <w:rPr>
          <w:rFonts w:ascii="Times New Roman" w:eastAsia="Times New Roman" w:hAnsi="Times New Roman" w:cs="Times New Roman"/>
          <w:color w:val="828282"/>
          <w:sz w:val="24"/>
          <w:szCs w:val="24"/>
          <w:lang w:eastAsia="ru-RU"/>
        </w:rPr>
        <w:t> от 21.12.2004 N 171-ФЗ)</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"http://www.consultant.ru/cons/cgi/online.cgi?rnd=3E8DC9132CB51F9E8CE331E845277DBB&amp;req=query&amp;REFDOC=303643&amp;REFBASE=LAW&amp;REFPAGE=0&amp;REFTYPE=CDLT_MAIN_BACKREFS&amp;ts=30033155135487117098&amp;mode=backrefs&amp;REFDST=116"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владелец агрегатора информации о товарах (услугах) (далее - владелец агрегатора) - организация независимо от организационно-правовой формы либо индивидуальный предприниматель, которые являются владельцами программы для электронных вычислительных машин и (или) владельцами сайта и (или) страницы сайта в информационно-телекоммуникационной сети "Интернет" и которые предоставляют потребителю в отношении определенного товара (услуги) возможность одновременно ознакомиться с предложением продавца (исполнителя) о заключении договора купли-продажи товара (договора возмездного оказания услуг), заключить с продавцом (исполнителем) договор купли-продажи (договор возмездного оказания услуг), а также произвести предварительную оплату указанного товара (услуги) путем перевода денежных средств владельцу агрегатора в рамках применяемых форм безналичных расчетов в соответствии с </w:t>
      </w:r>
      <w:hyperlink r:id="rId53" w:history="1">
        <w:r w:rsidRPr="00E45B28">
          <w:rPr>
            <w:rFonts w:ascii="Times New Roman" w:eastAsia="Times New Roman" w:hAnsi="Times New Roman" w:cs="Times New Roman"/>
            <w:color w:val="820082"/>
            <w:sz w:val="26"/>
            <w:u w:val="single"/>
            <w:lang w:eastAsia="ru-RU"/>
          </w:rPr>
          <w:t>пунктом 3 статьи 16.1</w:t>
        </w:r>
      </w:hyperlink>
      <w:r w:rsidRPr="00E45B28">
        <w:rPr>
          <w:rFonts w:ascii="Times New Roman" w:eastAsia="Times New Roman" w:hAnsi="Times New Roman" w:cs="Times New Roman"/>
          <w:color w:val="000000"/>
          <w:sz w:val="26"/>
          <w:lang w:eastAsia="ru-RU"/>
        </w:rPr>
        <w:t> настоящего Закона и Федеральным </w:t>
      </w:r>
      <w:hyperlink r:id="rId54" w:history="1">
        <w:r w:rsidRPr="00E45B28">
          <w:rPr>
            <w:rFonts w:ascii="Times New Roman" w:eastAsia="Times New Roman" w:hAnsi="Times New Roman" w:cs="Times New Roman"/>
            <w:color w:val="820082"/>
            <w:sz w:val="26"/>
            <w:u w:val="single"/>
            <w:lang w:eastAsia="ru-RU"/>
          </w:rPr>
          <w:t>законом</w:t>
        </w:r>
      </w:hyperlink>
      <w:r w:rsidRPr="00E45B28">
        <w:rPr>
          <w:rFonts w:ascii="Times New Roman" w:eastAsia="Times New Roman" w:hAnsi="Times New Roman" w:cs="Times New Roman"/>
          <w:color w:val="000000"/>
          <w:sz w:val="26"/>
          <w:lang w:eastAsia="ru-RU"/>
        </w:rPr>
        <w:t> от 27 июня 2011 года N 161-ФЗ "О национальной платежной системе".</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(абзац введен Федеральным </w:t>
      </w:r>
      <w:hyperlink r:id="rId55" w:history="1">
        <w:r w:rsidRPr="00E45B28">
          <w:rPr>
            <w:rFonts w:ascii="Times New Roman" w:eastAsia="Times New Roman" w:hAnsi="Times New Roman" w:cs="Times New Roman"/>
            <w:color w:val="820082"/>
            <w:sz w:val="24"/>
            <w:szCs w:val="24"/>
            <w:lang w:eastAsia="ru-RU"/>
          </w:rPr>
          <w:t>законом</w:t>
        </w:r>
      </w:hyperlink>
      <w:r w:rsidRPr="00E45B28">
        <w:rPr>
          <w:rFonts w:ascii="Times New Roman" w:eastAsia="Times New Roman" w:hAnsi="Times New Roman" w:cs="Times New Roman"/>
          <w:color w:val="828282"/>
          <w:sz w:val="24"/>
          <w:szCs w:val="24"/>
          <w:lang w:eastAsia="ru-RU"/>
        </w:rPr>
        <w:t> от 29.07.2018 N 250-ФЗ)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83" w:lineRule="atLeast"/>
        <w:jc w:val="center"/>
        <w:rPr>
          <w:rFonts w:ascii="Arial" w:eastAsia="Times New Roman" w:hAnsi="Arial" w:cs="Arial"/>
          <w:b/>
          <w:bCs/>
          <w:color w:val="820082"/>
          <w:sz w:val="24"/>
          <w:szCs w:val="24"/>
          <w:u w:val="single"/>
          <w:lang w:eastAsia="ru-RU"/>
        </w:rPr>
      </w:pPr>
      <w:r w:rsidRPr="00E45B28">
        <w:rPr>
          <w:rFonts w:ascii="Arial" w:eastAsia="Times New Roman" w:hAnsi="Arial" w:cs="Arial"/>
          <w:b/>
          <w:bCs/>
          <w:color w:val="000000"/>
          <w:sz w:val="26"/>
          <w:lang w:eastAsia="ru-RU"/>
        </w:rPr>
        <w:fldChar w:fldCharType="begin"/>
      </w:r>
      <w:r w:rsidRPr="00E45B28">
        <w:rPr>
          <w:rFonts w:ascii="Arial" w:eastAsia="Times New Roman" w:hAnsi="Arial" w:cs="Arial"/>
          <w:b/>
          <w:bCs/>
          <w:color w:val="000000"/>
          <w:sz w:val="26"/>
          <w:lang w:eastAsia="ru-RU"/>
        </w:rPr>
        <w:instrText xml:space="preserve"> HYPERLINK "http://www.consultant.ru/cons/cgi/online.cgi?rnd=3E8DC9132CB51F9E8CE331E845277DBB&amp;req=query&amp;REFDOC=303643&amp;REFBASE=LAW&amp;REFPAGE=0&amp;REFTYPE=CDLT_CHILDLESS_CONTENTS_ITEM_MAIN_BACKREFS&amp;ts=18948155135487130532&amp;mode=backrefs&amp;REFDST=100016" </w:instrText>
      </w:r>
      <w:r w:rsidRPr="00E45B28">
        <w:rPr>
          <w:rFonts w:ascii="Arial" w:eastAsia="Times New Roman" w:hAnsi="Arial" w:cs="Arial"/>
          <w:b/>
          <w:bCs/>
          <w:color w:val="000000"/>
          <w:sz w:val="26"/>
          <w:lang w:eastAsia="ru-RU"/>
        </w:rPr>
        <w:fldChar w:fldCharType="separate"/>
      </w:r>
    </w:p>
    <w:p w:rsidR="00E45B28" w:rsidRPr="00E45B28" w:rsidRDefault="00E45B28" w:rsidP="00E45B28">
      <w:pPr>
        <w:shd w:val="clear" w:color="auto" w:fill="FFFFFF"/>
        <w:spacing w:after="0" w:line="383" w:lineRule="atLeast"/>
        <w:jc w:val="center"/>
        <w:rPr>
          <w:rFonts w:ascii="Times New Roman" w:eastAsia="Times New Roman" w:hAnsi="Times New Roman" w:cs="Times New Roman"/>
          <w:color w:val="000000"/>
          <w:sz w:val="24"/>
          <w:szCs w:val="24"/>
          <w:lang w:eastAsia="ru-RU"/>
        </w:rPr>
      </w:pPr>
      <w:r w:rsidRPr="00E45B28">
        <w:rPr>
          <w:rFonts w:ascii="Arial" w:eastAsia="Times New Roman" w:hAnsi="Arial" w:cs="Arial"/>
          <w:b/>
          <w:bCs/>
          <w:color w:val="000000"/>
          <w:sz w:val="26"/>
          <w:lang w:eastAsia="ru-RU"/>
        </w:rPr>
        <w:fldChar w:fldCharType="end"/>
      </w:r>
      <w:r w:rsidRPr="00E45B28">
        <w:rPr>
          <w:rFonts w:ascii="Arial" w:eastAsia="Times New Roman" w:hAnsi="Arial" w:cs="Arial"/>
          <w:b/>
          <w:bCs/>
          <w:color w:val="000000"/>
          <w:sz w:val="26"/>
          <w:lang w:eastAsia="ru-RU"/>
        </w:rPr>
        <w:t>Глава I. ОБЩИЕ ПОЛОЖЕНИЯ</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"http://www.consultant.ru/cons/cgi/online.cgi?rnd=3E8DC9132CB51F9E8CE331E845277DBB&amp;req=query&amp;REFDOC=303643&amp;REFBASE=LAW&amp;REFPAGE=0&amp;REFTYPE=CDLT_CHILDLESS_CONTENTS_ITEM_MAIN_BACKREFS&amp;ts=1023815513548716249&amp;mode=backrefs&amp;REFDST=100017"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lastRenderedPageBreak/>
        <w:fldChar w:fldCharType="end"/>
      </w:r>
      <w:r w:rsidRPr="00E45B28">
        <w:rPr>
          <w:rFonts w:ascii="Arial" w:eastAsia="Times New Roman" w:hAnsi="Arial" w:cs="Arial"/>
          <w:b/>
          <w:bCs/>
          <w:color w:val="000000"/>
          <w:sz w:val="26"/>
          <w:lang w:eastAsia="ru-RU"/>
        </w:rPr>
        <w:t>Статья 1. Правовое регулирование отношений в области защиты прав потребителей</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"http://www.consultant.ru/cons/cgi/online.cgi?rnd=3E8DC9132CB51F9E8CE331E845277DBB&amp;req=query&amp;REFDOC=303643&amp;REFBASE=LAW&amp;REFPAGE=0&amp;REFTYPE=CDLT_CHILDLESS_CONTENTS_ITEM_MAIN_BACKREFS_P&amp;ts=22396155135487123778&amp;mode=backrefs&amp;REFDST=100333"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1. Отношения в области защиты прав потребителей регулируются Гражданским </w:t>
      </w:r>
      <w:hyperlink r:id="rId56" w:history="1">
        <w:r w:rsidRPr="00E45B28">
          <w:rPr>
            <w:rFonts w:ascii="Times New Roman" w:eastAsia="Times New Roman" w:hAnsi="Times New Roman" w:cs="Times New Roman"/>
            <w:color w:val="820082"/>
            <w:sz w:val="26"/>
            <w:u w:val="single"/>
            <w:lang w:eastAsia="ru-RU"/>
          </w:rPr>
          <w:t>кодексом</w:t>
        </w:r>
      </w:hyperlink>
      <w:r w:rsidRPr="00E45B28">
        <w:rPr>
          <w:rFonts w:ascii="Times New Roman" w:eastAsia="Times New Roman" w:hAnsi="Times New Roman" w:cs="Times New Roman"/>
          <w:color w:val="000000"/>
          <w:sz w:val="26"/>
          <w:lang w:eastAsia="ru-RU"/>
        </w:rPr>
        <w:t>Российской Федерации, настоящим Законом, другими федеральными </w:t>
      </w:r>
      <w:hyperlink r:id="rId57" w:tooltip="&lt;div class=&quot;head&quot;&gt;Ссылка на список документов:&#10;&lt;/div&gt;&lt;div&gt;&lt;div class=&quot;doc&quot;&gt;Федеральный закон от 04.06.2018 N 123-ФЗ&#10;&quot;Об уполномоченном по правам потребителей финансовых услуг&quot;&lt;/div&gt;&lt;div class=&quot;doc&quot;&gt;Федеральный закон от 21.12.2013 N 353-ФЗ&#10;(ред. от 27.12.2018)&#10;&quot;О потребительском кредите (займе)&quot;&lt;/div&gt;&lt;/div&gt;" w:history="1">
        <w:r w:rsidRPr="00E45B28">
          <w:rPr>
            <w:rFonts w:ascii="Times New Roman" w:eastAsia="Times New Roman" w:hAnsi="Times New Roman" w:cs="Times New Roman"/>
            <w:color w:val="820082"/>
            <w:sz w:val="26"/>
            <w:u w:val="single"/>
            <w:lang w:eastAsia="ru-RU"/>
          </w:rPr>
          <w:t>законами</w:t>
        </w:r>
      </w:hyperlink>
      <w:r w:rsidRPr="00E45B28">
        <w:rPr>
          <w:rFonts w:ascii="Times New Roman" w:eastAsia="Times New Roman" w:hAnsi="Times New Roman" w:cs="Times New Roman"/>
          <w:color w:val="000000"/>
          <w:sz w:val="26"/>
          <w:lang w:eastAsia="ru-RU"/>
        </w:rPr>
        <w:t> (далее - законы) и принимаемыми в соответствии с ними иными нормативными правовыми актами Российской Федерации.</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(п. 1 в ред. Федерального </w:t>
      </w:r>
      <w:hyperlink r:id="rId58"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21.12.2004 N 171-ФЗ)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59"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"http://www.consultant.ru/cons/cgi/online.cgi?rnd=3E8DC9132CB51F9E8CE331E845277DBB&amp;req=query&amp;REFDOC=303643&amp;REFBASE=LAW&amp;REFPAGE=0&amp;REFTYPE=CDLT_CHILDLESS_CONTENTS_ITEM_MAIN_BACKREFS_P&amp;ts=19009155135487117125&amp;mode=backrefs&amp;REFDST=100019"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2. Правительство Российской Федерации не вправе поручать федеральным органам исполнительной власти принимать акты, содержащие нормы о защите прав потребителей.</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"http://www.consultant.ru/cons/cgi/online.cgi?rnd=3E8DC9132CB51F9E8CE331E845277DBB&amp;req=query&amp;REFDOC=303643&amp;REFBASE=LAW&amp;REFPAGE=0&amp;REFTYPE=CDLT_MAIN_BACKREFS&amp;ts=30181155135487122226&amp;mode=backrefs&amp;REFDST=100334"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Правительство Российской Федерации вправе издавать для потребителя и продавца (изготовителя, исполнителя, уполномоченной организации или уполномоченного индивидуального предпринимателя, импортера) </w:t>
      </w:r>
      <w:hyperlink r:id="rId60" w:history="1">
        <w:r w:rsidRPr="00E45B28">
          <w:rPr>
            <w:rFonts w:ascii="Times New Roman" w:eastAsia="Times New Roman" w:hAnsi="Times New Roman" w:cs="Times New Roman"/>
            <w:color w:val="820082"/>
            <w:sz w:val="26"/>
            <w:u w:val="single"/>
            <w:lang w:eastAsia="ru-RU"/>
          </w:rPr>
          <w:t>правила</w:t>
        </w:r>
      </w:hyperlink>
      <w:r w:rsidRPr="00E45B28">
        <w:rPr>
          <w:rFonts w:ascii="Times New Roman" w:eastAsia="Times New Roman" w:hAnsi="Times New Roman" w:cs="Times New Roman"/>
          <w:color w:val="000000"/>
          <w:sz w:val="26"/>
          <w:lang w:eastAsia="ru-RU"/>
        </w:rPr>
        <w:t>, обязательные при заключении и исполнении публичных договоров (договоров розничной купли-продажи, энергоснабжения, договоров о выполнении работ и об оказании услуг).</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(абзац введен Федеральным </w:t>
      </w:r>
      <w:hyperlink r:id="rId61" w:history="1">
        <w:r w:rsidRPr="00E45B28">
          <w:rPr>
            <w:rFonts w:ascii="Times New Roman" w:eastAsia="Times New Roman" w:hAnsi="Times New Roman" w:cs="Times New Roman"/>
            <w:color w:val="820082"/>
            <w:sz w:val="24"/>
            <w:szCs w:val="24"/>
            <w:lang w:eastAsia="ru-RU"/>
          </w:rPr>
          <w:t>законом</w:t>
        </w:r>
      </w:hyperlink>
      <w:r w:rsidRPr="00E45B28">
        <w:rPr>
          <w:rFonts w:ascii="Times New Roman" w:eastAsia="Times New Roman" w:hAnsi="Times New Roman" w:cs="Times New Roman"/>
          <w:color w:val="828282"/>
          <w:sz w:val="24"/>
          <w:szCs w:val="24"/>
          <w:lang w:eastAsia="ru-RU"/>
        </w:rPr>
        <w:t> от 21.12.2004 N 171-ФЗ)</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"http://www.consultant.ru/cons/cgi/online.cgi?rnd=3E8DC9132CB51F9E8CE331E845277DBB&amp;req=query&amp;REFDOC=303643&amp;REFBASE=LAW&amp;REFPAGE=0&amp;REFTYPE=CDLT_MAIN_BACKREFS&amp;ts=1035515513548711097&amp;mode=backrefs&amp;REFDST=57"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Абзац утратил силу с 1 августа 2011 года. - Федеральный </w:t>
      </w:r>
      <w:hyperlink r:id="rId62" w:history="1">
        <w:r w:rsidRPr="00E45B28">
          <w:rPr>
            <w:rFonts w:ascii="Times New Roman" w:eastAsia="Times New Roman" w:hAnsi="Times New Roman" w:cs="Times New Roman"/>
            <w:color w:val="820082"/>
            <w:sz w:val="26"/>
            <w:u w:val="single"/>
            <w:lang w:eastAsia="ru-RU"/>
          </w:rPr>
          <w:t>закон</w:t>
        </w:r>
      </w:hyperlink>
      <w:r w:rsidRPr="00E45B28">
        <w:rPr>
          <w:rFonts w:ascii="Times New Roman" w:eastAsia="Times New Roman" w:hAnsi="Times New Roman" w:cs="Times New Roman"/>
          <w:color w:val="000000"/>
          <w:sz w:val="26"/>
          <w:lang w:eastAsia="ru-RU"/>
        </w:rPr>
        <w:t> от 18.07.2011 N 242-ФЗ.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63" w:history="1">
        <w:r w:rsidRPr="00E45B28">
          <w:rPr>
            <w:rFonts w:ascii="Times New Roman" w:eastAsia="Times New Roman" w:hAnsi="Times New Roman" w:cs="Times New Roman"/>
            <w:color w:val="820082"/>
            <w:sz w:val="24"/>
            <w:szCs w:val="24"/>
            <w:lang w:eastAsia="ru-RU"/>
          </w:rPr>
          <w:t>редакции</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"http://www.consultant.ru/cons/cgi/online.cgi?rnd=3E8DC9132CB51F9E8CE331E845277DBB&amp;req=query&amp;REFDOC=303643&amp;REFBASE=LAW&amp;REFPAGE=0&amp;REFTYPE=CDLT_CHILDLESS_CONTENTS_ITEM_MAIN_BACKREFS&amp;ts=7126155135487122377&amp;mode=backrefs&amp;REFDST=100020"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Arial" w:eastAsia="Times New Roman" w:hAnsi="Arial" w:cs="Arial"/>
          <w:b/>
          <w:bCs/>
          <w:color w:val="000000"/>
          <w:sz w:val="26"/>
          <w:lang w:eastAsia="ru-RU"/>
        </w:rPr>
        <w:t>Статья 2. Международные договоры Российской Федерации</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"http://www.consultant.ru/cons/cgi/online.cgi?rnd=3E8DC9132CB51F9E8CE331E845277DBB&amp;req=query&amp;REFDOC=303643&amp;REFBASE=LAW&amp;REFPAGE=0&amp;REFTYPE=CDLT_MAIN_BACKREFS&amp;ts=4758155135487112176&amp;mode=backrefs&amp;REFDST=100021"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Если международным договором Российской Федерации установлены иные правила о защите прав потребителей, чем те, которые предусмотрены настоящим Законом, применяются правила международного договора.</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"http://www.consultant.ru/cons/cgi/online.cgi?rnd=3E8DC9132CB51F9E8CE331E845277DBB&amp;req=query&amp;REFDOC=303643&amp;REFBASE=LAW&amp;REFPAGE=0&amp;REFTYPE=CDLT_CHILDLESS_CONTENTS_ITEM_MAIN_BACKREFS&amp;ts=161515513548712901&amp;mode=backrefs&amp;REFDST=100022"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Arial" w:eastAsia="Times New Roman" w:hAnsi="Arial" w:cs="Arial"/>
          <w:b/>
          <w:bCs/>
          <w:color w:val="000000"/>
          <w:sz w:val="26"/>
          <w:lang w:eastAsia="ru-RU"/>
        </w:rPr>
        <w:t>Статья 3. Право потребителей на просвещение в области защиты прав потребителей</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"http://www.consultant.ru/cons/cgi/online.cgi?rnd=3E8DC9132CB51F9E8CE331E845277DBB&amp;req=query&amp;REFDOC=303643&amp;REFBASE=LAW&amp;REFPAGE=0&amp;REFTYPE=CDLT_MAIN_BACKREFS&amp;ts=5864155135487117835&amp;mode=backrefs&amp;REFDST=92"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 xml:space="preserve">Право потребителей на просвещение в области защиты прав потребителей обеспечивается посредством включения соответствующих требований в федеральные государственные образовательные стандарты и образовательные </w:t>
      </w:r>
      <w:r w:rsidRPr="00E45B28">
        <w:rPr>
          <w:rFonts w:ascii="Times New Roman" w:eastAsia="Times New Roman" w:hAnsi="Times New Roman" w:cs="Times New Roman"/>
          <w:color w:val="000000"/>
          <w:sz w:val="26"/>
          <w:lang w:eastAsia="ru-RU"/>
        </w:rPr>
        <w:lastRenderedPageBreak/>
        <w:t>программы, а также посредством организации системы информации потребителей об их правах и о необходимых действиях по защите этих прав.</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64"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02.07.2013 N 185-ФЗ)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65" w:history="1">
        <w:r w:rsidRPr="00E45B28">
          <w:rPr>
            <w:rFonts w:ascii="Times New Roman" w:eastAsia="Times New Roman" w:hAnsi="Times New Roman" w:cs="Times New Roman"/>
            <w:color w:val="820082"/>
            <w:sz w:val="24"/>
            <w:szCs w:val="24"/>
            <w:lang w:eastAsia="ru-RU"/>
          </w:rPr>
          <w:t>редакции</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"http://www.consultant.ru/cons/cgi/online.cgi?rnd=3E8DC9132CB51F9E8CE331E845277DBB&amp;req=query&amp;REFDOC=303643&amp;REFBASE=LAW&amp;REFPAGE=0&amp;REFTYPE=CDLT_CHILDLESS_CONTENTS_ITEM_MAIN_BACKREFS&amp;ts=10391155135487121678&amp;mode=backrefs&amp;REFDST=100024"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Arial" w:eastAsia="Times New Roman" w:hAnsi="Arial" w:cs="Arial"/>
          <w:b/>
          <w:bCs/>
          <w:color w:val="000000"/>
          <w:sz w:val="26"/>
          <w:lang w:eastAsia="ru-RU"/>
        </w:rPr>
        <w:t>Статья 4. Качество товара (работы, услуги)</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"http://www.consultant.ru/cons/cgi/online.cgi?rnd=3E8DC9132CB51F9E8CE331E845277DBB&amp;req=query&amp;REFDOC=303643&amp;REFBASE=LAW&amp;REFPAGE=0&amp;REFTYPE=CDLT_CHILDLESS_CONTENTS_ITEM_MAIN_BACKREFS_P&amp;ts=20210155135487124606&amp;mode=backrefs&amp;REFDST=100025"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1. Продавец (исполнитель) обязан передать потребителю товар (выполнить работу, оказать услугу), качество которого соответствует договору.</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"http://www.consultant.ru/cons/cgi/online.cgi?rnd=3E8DC9132CB51F9E8CE331E845277DBB&amp;req=query&amp;REFDOC=303643&amp;REFBASE=LAW&amp;REFPAGE=0&amp;REFTYPE=CDLT_CHILDLESS_CONTENTS_ITEM_MAIN_BACKREFS_P&amp;ts=21920155135487129864&amp;mode=backrefs&amp;REFDST=9"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2. При отсутствии в договоре условий о качестве товара (работы, услуги) продавец (исполнитель) обязан передать потребителю товар (выполнить работу, оказать услугу), соответствующий обычно предъявляемым требованиям и пригодный для целей, для которых товар (работа, услуга) такого рода обычно используется.</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66"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25.10.2007 N 234-ФЗ)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67" w:history="1">
        <w:r w:rsidRPr="00E45B28">
          <w:rPr>
            <w:rFonts w:ascii="Times New Roman" w:eastAsia="Times New Roman" w:hAnsi="Times New Roman" w:cs="Times New Roman"/>
            <w:color w:val="820082"/>
            <w:sz w:val="24"/>
            <w:szCs w:val="24"/>
            <w:lang w:eastAsia="ru-RU"/>
          </w:rPr>
          <w:t>редакции</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"http://www.consultant.ru/cons/cgi/online.cgi?rnd=3E8DC9132CB51F9E8CE331E845277DBB&amp;req=query&amp;REFDOC=303643&amp;REFBASE=LAW&amp;REFPAGE=0&amp;REFTYPE=CDLT_CHILDLESS_CONTENTS_ITEM_MAIN_BACKREFS_P&amp;ts=315821551354871608&amp;mode=backrefs&amp;REFDST=100027"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3. Если продавец (исполнитель) при заключении договора был поставлен потребителем в известность о конкретных целях приобретения товара (выполнения работы, оказания услуги), продавец (исполнитель) обязан передать потребителю товар (выполнить работу, оказать услугу), пригодный для использования в соответствии с этими целями.</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"http://www.consultant.ru/cons/cgi/online.cgi?rnd=3E8DC9132CB51F9E8CE331E845277DBB&amp;req=query&amp;REFDOC=303643&amp;REFBASE=LAW&amp;REFPAGE=0&amp;REFTYPE=CDLT_CHILDLESS_CONTENTS_ITEM_MAIN_BACKREFS_P&amp;ts=2316615513548712072&amp;mode=backrefs&amp;REFDST=100028"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4. При продаже товара </w:t>
      </w:r>
      <w:hyperlink r:id="rId68" w:tooltip="&lt;div class=&quot;head&quot;&gt;Ссылка на список документов:&#10;&lt;/div&gt;&lt;div&gt;&lt;div class=&quot;doc&quot;&gt;Постановление Правительства РФ от 21.07.1997 N 918&#10;(ред. от 04.10.2012)&#10;&quot;Об утверждении Правил продажи товаров по образцам&quot;&lt;/div&gt;&lt;div class=&quot;doc&quot;&gt;&quot;Гражданский кодекс Российской Федерации (часть вторая)&quot; от 26.01.1996 N 14-ФЗ&#10;(ред. от 29.07.2018)&#10;(с изм. и доп., вступ. в силу с 30.12.2018)&lt;/div&gt;&lt;/div&gt;" w:history="1">
        <w:r w:rsidRPr="00E45B28">
          <w:rPr>
            <w:rFonts w:ascii="Times New Roman" w:eastAsia="Times New Roman" w:hAnsi="Times New Roman" w:cs="Times New Roman"/>
            <w:color w:val="820082"/>
            <w:sz w:val="26"/>
            <w:u w:val="single"/>
            <w:lang w:eastAsia="ru-RU"/>
          </w:rPr>
          <w:t>по образцу</w:t>
        </w:r>
      </w:hyperlink>
      <w:r w:rsidRPr="00E45B28">
        <w:rPr>
          <w:rFonts w:ascii="Times New Roman" w:eastAsia="Times New Roman" w:hAnsi="Times New Roman" w:cs="Times New Roman"/>
          <w:color w:val="000000"/>
          <w:sz w:val="26"/>
          <w:lang w:eastAsia="ru-RU"/>
        </w:rPr>
        <w:t> и (или) описанию продавец обязан передать потребителю товар, который соответствует образцу и (или) описанию.</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"http://www.consultant.ru/cons/cgi/online.cgi?rnd=3E8DC9132CB51F9E8CE331E845277DBB&amp;req=query&amp;REFDOC=303643&amp;REFBASE=LAW&amp;REFPAGE=0&amp;REFTYPE=CDLT_CHILDLESS_CONTENTS_ITEM_MAIN_BACKREFS_P&amp;ts=7453155135487111571&amp;mode=backrefs&amp;REFDST=100335"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5. Если законами или в установленном ими порядке предусмотрены обязательные требования к товару (работе, услуге), продавец (исполнитель) обязан передать потребителю товар (выполнить работу, оказать услугу), соответствующий этим требованиям.</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(п. 5 в ред. Федерального </w:t>
      </w:r>
      <w:hyperlink r:id="rId69"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21.12.2004 N 171-ФЗ)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70"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"http://www.consultant.ru/cons/cgi/online.cgi?rnd=3E8DC9132CB51F9E8CE331E845277DBB&amp;req=query&amp;REFDOC=303643&amp;REFBASE=LAW&amp;REFPAGE=0&amp;REFTYPE=CDLT_CHILDLESS_CONTENTS_ITEM_MAIN_BACKREFS&amp;ts=29272155135487129966&amp;mode=backrefs&amp;REFDST=100030"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Arial" w:eastAsia="Times New Roman" w:hAnsi="Arial" w:cs="Arial"/>
          <w:b/>
          <w:bCs/>
          <w:color w:val="000000"/>
          <w:sz w:val="26"/>
          <w:lang w:eastAsia="ru-RU"/>
        </w:rPr>
        <w:t>Статья 5. Права и обязанности изготовителя (исполнителя, продавца) в области установления срока службы, срока годности товара (работы), а также гарантийного срока на товар (работу)</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"http://www.consultant.ru/cons/cgi/online.cgi?rnd=3E8DC9132CB51F9E8CE331E845277DBB&amp;req=query&amp;REFDOC=303643&amp;REFBASE=LAW&amp;REFPAGE=0&amp;REFTYPE=CDLT_CHILDLESS_CONTENTS_ITEM_MAIN_BACKREFS_P&amp;ts=4916155135487113976&amp;mode=backrefs&amp;REFDST=100336"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 xml:space="preserve">1. На товар (работу), предназначенный для длительного использования, изготовитель (исполнитель) вправе устанавливать срок службы - период, в течение </w:t>
      </w:r>
      <w:r w:rsidRPr="00E45B28">
        <w:rPr>
          <w:rFonts w:ascii="Times New Roman" w:eastAsia="Times New Roman" w:hAnsi="Times New Roman" w:cs="Times New Roman"/>
          <w:color w:val="000000"/>
          <w:sz w:val="26"/>
          <w:lang w:eastAsia="ru-RU"/>
        </w:rPr>
        <w:lastRenderedPageBreak/>
        <w:t>которого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w:t>
      </w:r>
      <w:hyperlink r:id="rId71" w:history="1">
        <w:r w:rsidRPr="00E45B28">
          <w:rPr>
            <w:rFonts w:ascii="Times New Roman" w:eastAsia="Times New Roman" w:hAnsi="Times New Roman" w:cs="Times New Roman"/>
            <w:color w:val="820082"/>
            <w:sz w:val="26"/>
            <w:u w:val="single"/>
            <w:lang w:eastAsia="ru-RU"/>
          </w:rPr>
          <w:t>пункта 6 статьи 19</w:t>
        </w:r>
      </w:hyperlink>
      <w:r w:rsidRPr="00E45B28">
        <w:rPr>
          <w:rFonts w:ascii="Times New Roman" w:eastAsia="Times New Roman" w:hAnsi="Times New Roman" w:cs="Times New Roman"/>
          <w:color w:val="000000"/>
          <w:sz w:val="26"/>
          <w:lang w:eastAsia="ru-RU"/>
        </w:rPr>
        <w:t> и </w:t>
      </w:r>
      <w:hyperlink r:id="rId72" w:history="1">
        <w:r w:rsidRPr="00E45B28">
          <w:rPr>
            <w:rFonts w:ascii="Times New Roman" w:eastAsia="Times New Roman" w:hAnsi="Times New Roman" w:cs="Times New Roman"/>
            <w:color w:val="820082"/>
            <w:sz w:val="26"/>
            <w:u w:val="single"/>
            <w:lang w:eastAsia="ru-RU"/>
          </w:rPr>
          <w:t>пункта 6 статьи 29</w:t>
        </w:r>
      </w:hyperlink>
      <w:r w:rsidRPr="00E45B28">
        <w:rPr>
          <w:rFonts w:ascii="Times New Roman" w:eastAsia="Times New Roman" w:hAnsi="Times New Roman" w:cs="Times New Roman"/>
          <w:color w:val="000000"/>
          <w:sz w:val="26"/>
          <w:lang w:eastAsia="ru-RU"/>
        </w:rPr>
        <w:t> настоящего Закона.</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73"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21.12.2004 N 171-ФЗ)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74"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"http://www.consultant.ru/cons/cgi/online.cgi?rnd=3E8DC9132CB51F9E8CE331E845277DBB&amp;req=query&amp;REFDOC=303643&amp;REFBASE=LAW&amp;REFPAGE=0&amp;REFTYPE=CDLT_CHILDLESS_CONTENTS_ITEM_MAIN_BACKREFS_P&amp;ts=13262155135487110297&amp;mode=backrefs&amp;REFDST=100337"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2. Изготовитель (исполнитель) обязан устанавливать срок службы товара (работы) </w:t>
      </w:r>
      <w:hyperlink r:id="rId75" w:history="1">
        <w:r w:rsidRPr="00E45B28">
          <w:rPr>
            <w:rFonts w:ascii="Times New Roman" w:eastAsia="Times New Roman" w:hAnsi="Times New Roman" w:cs="Times New Roman"/>
            <w:color w:val="820082"/>
            <w:sz w:val="26"/>
            <w:u w:val="single"/>
            <w:lang w:eastAsia="ru-RU"/>
          </w:rPr>
          <w:t>длительного пользования</w:t>
        </w:r>
      </w:hyperlink>
      <w:r w:rsidRPr="00E45B28">
        <w:rPr>
          <w:rFonts w:ascii="Times New Roman" w:eastAsia="Times New Roman" w:hAnsi="Times New Roman" w:cs="Times New Roman"/>
          <w:color w:val="000000"/>
          <w:sz w:val="26"/>
          <w:lang w:eastAsia="ru-RU"/>
        </w:rPr>
        <w:t>, в том числе комплектующих изделий (деталей, узлов, агрегатов), которые по истечении определенного периода могут представлять опасность для жизни, здоровья потребителя, причинять вред его имуществу или окружающей среде.</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76"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21.12.2004 N 171-ФЗ)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77"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"http://www.consultant.ru/cons/cgi/online.cgi?rnd=3E8DC9132CB51F9E8CE331E845277DBB&amp;req=query&amp;REFDOC=303643&amp;REFBASE=LAW&amp;REFPAGE=0&amp;REFTYPE=CDLT_CHILDLESS_CONTENTS_ITEM_MAIN_BACKREFS_P&amp;ts=958915513548713985&amp;mode=backrefs&amp;REFDST=100033"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3. Срок службы товара (работы) может исчисляться единицами времени, а также иными единицами измерения (километрами, метрами и прочими единицами измерения исходя из функционального назначения товара (результата работы)).</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78"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17.12.1999 N 212-ФЗ)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79"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"http://www.consultant.ru/cons/cgi/online.cgi?rnd=3E8DC9132CB51F9E8CE331E845277DBB&amp;req=query&amp;REFDOC=303643&amp;REFBASE=LAW&amp;REFPAGE=0&amp;REFTYPE=CDLT_CHILDLESS_CONTENTS_ITEM_MAIN_BACKREFS_P&amp;ts=17118155135487114901&amp;mode=backrefs&amp;REFDST=100338"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4. На продукты питания, парфюмерно-косметические товары, медикаменты, товары бытовой химии и иные подобные товары (работы) изготовитель (исполнитель) обязан устанавливать срок годности - период, по истечении которого товар (работа) считается непригодным для использования по назначению.</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80"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21.12.2004 N 171-ФЗ)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81"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"http://www.consultant.ru/cons/cgi/online.cgi?rnd=3E8DC9132CB51F9E8CE331E845277DBB&amp;req=query&amp;REFDOC=303643&amp;REFBASE=LAW&amp;REFPAGE=0&amp;REFTYPE=CDLT_CHILDLESS_CONTENTS_ITEM_MAIN_BACKREFS_P&amp;ts=21255155135487113717&amp;mode=backrefs&amp;REFDST=100035"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5. Продажа товара (выполнение работы) по истечении установленного срока годности, а также товара (выполнение работы), на который должен быть установлен срок годности, но он не установлен, запрещается.</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82"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17.12.1999 N 212-ФЗ)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83"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"http://www.consultant.ru/cons/cgi/online.cgi?rnd=3E8DC9132CB51F9E8CE331E845277DBB&amp;req=query&amp;REFDOC=303643&amp;REFBASE=LAW&amp;REFPAGE=0&amp;REFTYPE=CDLT_CHILDLESS_CONTENTS_ITEM_MAIN_BACKREFS_P&amp;ts=1638315513548711760&amp;mode=backrefs&amp;REFDST=100339"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6. Изготовитель (исполнитель) вправе устанавливать на товар (работу) гарантийный срок - период, в течение которого в случае обнаружения в товаре (работе) недостатка изготовитель (исполнитель), продавец, уполномоченная организация или уполномоченный индивидуальный предприниматель, импортер обязаны удовлетворить требования потребителя, установленные </w:t>
      </w:r>
      <w:hyperlink r:id="rId84" w:history="1">
        <w:r w:rsidRPr="00E45B28">
          <w:rPr>
            <w:rFonts w:ascii="Times New Roman" w:eastAsia="Times New Roman" w:hAnsi="Times New Roman" w:cs="Times New Roman"/>
            <w:color w:val="820082"/>
            <w:sz w:val="26"/>
            <w:u w:val="single"/>
            <w:lang w:eastAsia="ru-RU"/>
          </w:rPr>
          <w:t>статьями 18</w:t>
        </w:r>
      </w:hyperlink>
      <w:r w:rsidRPr="00E45B28">
        <w:rPr>
          <w:rFonts w:ascii="Times New Roman" w:eastAsia="Times New Roman" w:hAnsi="Times New Roman" w:cs="Times New Roman"/>
          <w:color w:val="000000"/>
          <w:sz w:val="26"/>
          <w:lang w:eastAsia="ru-RU"/>
        </w:rPr>
        <w:t> и </w:t>
      </w:r>
      <w:hyperlink r:id="rId85" w:history="1">
        <w:r w:rsidRPr="00E45B28">
          <w:rPr>
            <w:rFonts w:ascii="Times New Roman" w:eastAsia="Times New Roman" w:hAnsi="Times New Roman" w:cs="Times New Roman"/>
            <w:color w:val="820082"/>
            <w:sz w:val="26"/>
            <w:u w:val="single"/>
            <w:lang w:eastAsia="ru-RU"/>
          </w:rPr>
          <w:t>29</w:t>
        </w:r>
      </w:hyperlink>
      <w:r w:rsidRPr="00E45B28">
        <w:rPr>
          <w:rFonts w:ascii="Times New Roman" w:eastAsia="Times New Roman" w:hAnsi="Times New Roman" w:cs="Times New Roman"/>
          <w:color w:val="000000"/>
          <w:sz w:val="26"/>
          <w:lang w:eastAsia="ru-RU"/>
        </w:rPr>
        <w:t> настоящего Закона.</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86"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21.12.2004 N 171-ФЗ)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87"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"http://www.consultant.ru/cons/cgi/online.cgi?rnd=3E8DC9132CB51F9E8CE331E845277DBB&amp;req=query&amp;REFDOC=303643&amp;REFBASE=LAW&amp;REFPAGE=0&amp;REFTYPE=CDLT_MAIN_BACKREFS&amp;ts=10549155135487127410&amp;mode=backrefs&amp;REFDST=100340"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lastRenderedPageBreak/>
        <w:fldChar w:fldCharType="end"/>
      </w:r>
      <w:r w:rsidRPr="00E45B28">
        <w:rPr>
          <w:rFonts w:ascii="Times New Roman" w:eastAsia="Times New Roman" w:hAnsi="Times New Roman" w:cs="Times New Roman"/>
          <w:color w:val="000000"/>
          <w:sz w:val="26"/>
          <w:lang w:eastAsia="ru-RU"/>
        </w:rPr>
        <w:t>Изготовитель вправе принять обязательство в отношении недостатков товара, обнаруженных по истечении установленного им гарантийного срока (дополнительное обязательство).</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(абзац введен Федеральным </w:t>
      </w:r>
      <w:hyperlink r:id="rId88" w:history="1">
        <w:r w:rsidRPr="00E45B28">
          <w:rPr>
            <w:rFonts w:ascii="Times New Roman" w:eastAsia="Times New Roman" w:hAnsi="Times New Roman" w:cs="Times New Roman"/>
            <w:color w:val="820082"/>
            <w:sz w:val="24"/>
            <w:szCs w:val="24"/>
            <w:lang w:eastAsia="ru-RU"/>
          </w:rPr>
          <w:t>законом</w:t>
        </w:r>
      </w:hyperlink>
      <w:r w:rsidRPr="00E45B28">
        <w:rPr>
          <w:rFonts w:ascii="Times New Roman" w:eastAsia="Times New Roman" w:hAnsi="Times New Roman" w:cs="Times New Roman"/>
          <w:color w:val="828282"/>
          <w:sz w:val="24"/>
          <w:szCs w:val="24"/>
          <w:lang w:eastAsia="ru-RU"/>
        </w:rPr>
        <w:t> от 21.12.2004 N 171-ФЗ)</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"http://www.consultant.ru/cons/cgi/online.cgi?rnd=3E8DC9132CB51F9E8CE331E845277DBB&amp;req=query&amp;REFDOC=303643&amp;REFBASE=LAW&amp;REFPAGE=0&amp;REFTYPE=CDLT_MAIN_BACKREFS&amp;ts=21759155135487110404&amp;mode=backrefs&amp;REFDST=100341"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Содержание дополнительного обязательства изготовителя, срок действия такого обязательства и порядок осуществления потребителем прав по такому обязательству определяются изготовителем.</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(абзац введен Федеральным </w:t>
      </w:r>
      <w:hyperlink r:id="rId89" w:history="1">
        <w:r w:rsidRPr="00E45B28">
          <w:rPr>
            <w:rFonts w:ascii="Times New Roman" w:eastAsia="Times New Roman" w:hAnsi="Times New Roman" w:cs="Times New Roman"/>
            <w:color w:val="820082"/>
            <w:sz w:val="24"/>
            <w:szCs w:val="24"/>
            <w:lang w:eastAsia="ru-RU"/>
          </w:rPr>
          <w:t>законом</w:t>
        </w:r>
      </w:hyperlink>
      <w:r w:rsidRPr="00E45B28">
        <w:rPr>
          <w:rFonts w:ascii="Times New Roman" w:eastAsia="Times New Roman" w:hAnsi="Times New Roman" w:cs="Times New Roman"/>
          <w:color w:val="828282"/>
          <w:sz w:val="24"/>
          <w:szCs w:val="24"/>
          <w:lang w:eastAsia="ru-RU"/>
        </w:rPr>
        <w:t> от 21.12.2004 N 171-ФЗ)</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"http://www.consultant.ru/cons/cgi/online.cgi?rnd=3E8DC9132CB51F9E8CE331E845277DBB&amp;req=query&amp;REFDOC=303643&amp;REFBASE=LAW&amp;REFPAGE=0&amp;REFTYPE=CDLT_CHILDLESS_CONTENTS_ITEM_MAIN_BACKREFS_P&amp;ts=2544815513548711898&amp;mode=backrefs&amp;REFDST=100342"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7. Продавец вправе установить на товар гарантийный срок, если он не установлен изготовителем.</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"http://www.consultant.ru/cons/cgi/online.cgi?rnd=3E8DC9132CB51F9E8CE331E845277DBB&amp;req=query&amp;REFDOC=303643&amp;REFBASE=LAW&amp;REFPAGE=0&amp;REFTYPE=CDLT_MAIN_BACKREFS&amp;ts=29849155135487126783&amp;mode=backrefs&amp;REFDST=100343"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Продавец вправе принять обязательство в отношении недостатков товара, обнаруженных по истечении гарантийного срока, установленного изготовителем (дополнительное обязательство).</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"http://www.consultant.ru/cons/cgi/online.cgi?rnd=3E8DC9132CB51F9E8CE331E845277DBB&amp;req=query&amp;REFDOC=303643&amp;REFBASE=LAW&amp;REFPAGE=0&amp;REFTYPE=CDLT_MAIN_BACKREFS&amp;ts=1825815513548712107&amp;mode=backrefs&amp;REFDST=100344"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Содержание дополнительного обязательства продавца, срок действия такого обязательства и порядок осуществления потребителем прав по такому обязательству определяются договором между потребителем и продавцом.</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(п. 7 в ред. Федерального </w:t>
      </w:r>
      <w:hyperlink r:id="rId90"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21.12.2004 N 171-ФЗ)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91"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"http://www.consultant.ru/cons/cgi/online.cgi?rnd=3E8DC9132CB51F9E8CE331E845277DBB&amp;req=query&amp;REFDOC=303643&amp;REFBASE=LAW&amp;REFPAGE=0&amp;REFTYPE=CDLT_CHILDLESS_CONTENTS_ITEM_MAIN_BACKREFS_P&amp;ts=14409155135487131233&amp;mode=backrefs&amp;REFDST=100345"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8. Изготовитель (продавец) несет ответственность за недостатки товара, обнаруженные в течение срока действия дополнительного обязательства, в соответствии с </w:t>
      </w:r>
      <w:hyperlink r:id="rId92" w:history="1">
        <w:r w:rsidRPr="00E45B28">
          <w:rPr>
            <w:rFonts w:ascii="Times New Roman" w:eastAsia="Times New Roman" w:hAnsi="Times New Roman" w:cs="Times New Roman"/>
            <w:color w:val="820082"/>
            <w:sz w:val="26"/>
            <w:u w:val="single"/>
            <w:lang w:eastAsia="ru-RU"/>
          </w:rPr>
          <w:t>абзацем вторым пункта 6 статьи 18</w:t>
        </w:r>
      </w:hyperlink>
      <w:r w:rsidRPr="00E45B28">
        <w:rPr>
          <w:rFonts w:ascii="Times New Roman" w:eastAsia="Times New Roman" w:hAnsi="Times New Roman" w:cs="Times New Roman"/>
          <w:color w:val="000000"/>
          <w:sz w:val="26"/>
          <w:lang w:eastAsia="ru-RU"/>
        </w:rPr>
        <w:t>настоящего Закона, а после окончания срока действия дополнительного обязательства - в соответствии с </w:t>
      </w:r>
      <w:hyperlink r:id="rId93" w:history="1">
        <w:r w:rsidRPr="00E45B28">
          <w:rPr>
            <w:rFonts w:ascii="Times New Roman" w:eastAsia="Times New Roman" w:hAnsi="Times New Roman" w:cs="Times New Roman"/>
            <w:color w:val="820082"/>
            <w:sz w:val="26"/>
            <w:u w:val="single"/>
            <w:lang w:eastAsia="ru-RU"/>
          </w:rPr>
          <w:t>пунктом 5 статьи 19</w:t>
        </w:r>
      </w:hyperlink>
      <w:r w:rsidRPr="00E45B28">
        <w:rPr>
          <w:rFonts w:ascii="Times New Roman" w:eastAsia="Times New Roman" w:hAnsi="Times New Roman" w:cs="Times New Roman"/>
          <w:color w:val="000000"/>
          <w:sz w:val="26"/>
          <w:lang w:eastAsia="ru-RU"/>
        </w:rPr>
        <w:t> настоящего Закона.</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(п. 8 введен Федеральным </w:t>
      </w:r>
      <w:hyperlink r:id="rId94" w:history="1">
        <w:r w:rsidRPr="00E45B28">
          <w:rPr>
            <w:rFonts w:ascii="Times New Roman" w:eastAsia="Times New Roman" w:hAnsi="Times New Roman" w:cs="Times New Roman"/>
            <w:color w:val="820082"/>
            <w:sz w:val="24"/>
            <w:szCs w:val="24"/>
            <w:lang w:eastAsia="ru-RU"/>
          </w:rPr>
          <w:t>законом</w:t>
        </w:r>
      </w:hyperlink>
      <w:r w:rsidRPr="00E45B28">
        <w:rPr>
          <w:rFonts w:ascii="Times New Roman" w:eastAsia="Times New Roman" w:hAnsi="Times New Roman" w:cs="Times New Roman"/>
          <w:color w:val="828282"/>
          <w:sz w:val="24"/>
          <w:szCs w:val="24"/>
          <w:lang w:eastAsia="ru-RU"/>
        </w:rPr>
        <w:t> от 21.12.2004 N 171-ФЗ)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"http://www.consultant.ru/cons/cgi/online.cgi?rnd=3E8DC9132CB51F9E8CE331E845277DBB&amp;req=query&amp;REFDOC=303643&amp;REFBASE=LAW&amp;REFPAGE=0&amp;REFTYPE=CDLT_CHILDLESS_CONTENTS_ITEM_MAIN_BACKREFS&amp;ts=4461155135487118404&amp;mode=backrefs&amp;REFDST=100038"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Arial" w:eastAsia="Times New Roman" w:hAnsi="Arial" w:cs="Arial"/>
          <w:b/>
          <w:bCs/>
          <w:color w:val="000000"/>
          <w:sz w:val="26"/>
          <w:lang w:eastAsia="ru-RU"/>
        </w:rPr>
        <w:t>Статья 6. Обязанность изготовителя обеспечить возможность ремонта и технического обслуживания товара</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"http://www.consultant.ru/cons/cgi/online.cgi?rnd=3E8DC9132CB51F9E8CE331E845277DBB&amp;req=query&amp;REFDOC=303643&amp;REFBASE=LAW&amp;REFPAGE=0&amp;REFTYPE=CDLT_MAIN_BACKREFS&amp;ts=2057515513548711206&amp;mode=backrefs&amp;REFDST=100039"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Изготовитель обязан обеспечить возможность использования товара в течение его срока службы. Для этой цели изготовитель обеспечивает ремонт и техническое обслуживание товара, а также выпуск и поставку в торговые и ремонтные организации в необходимых для ремонта и технического обслуживания объеме и ассортименте запасных частей в течение срока производства товара и после снятия его с производства в течение срока службы товара, а при отсутствии такого срока в течение десяти лет со дня передачи товара потребителю.</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"http://www.consultant.ru/cons/cgi/online.cgi?rnd=3E8DC9132CB51F9E8CE331E845277DBB&amp;req=query&amp;REFDOC=303643&amp;REFBASE=LAW&amp;REFPAGE=0&amp;REFTYPE=CDLT_CHILDLESS_CONTENTS_ITEM_MAIN_BACKREFS&amp;ts=1444155135487132069&amp;mode=backrefs&amp;REFDST=100040"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lastRenderedPageBreak/>
        <w:fldChar w:fldCharType="end"/>
      </w:r>
      <w:r w:rsidRPr="00E45B28">
        <w:rPr>
          <w:rFonts w:ascii="Arial" w:eastAsia="Times New Roman" w:hAnsi="Arial" w:cs="Arial"/>
          <w:b/>
          <w:bCs/>
          <w:color w:val="000000"/>
          <w:sz w:val="26"/>
          <w:lang w:eastAsia="ru-RU"/>
        </w:rPr>
        <w:t>Статья 7. Право потребителя на безопасность товара (работы, услуги)</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"http://www.consultant.ru/cons/cgi/online.cgi?rnd=3E8DC9132CB51F9E8CE331E845277DBB&amp;req=query&amp;REFDOC=303643&amp;REFBASE=LAW&amp;REFPAGE=0&amp;REFTYPE=CDLT_CHILDLESS_CONTENTS_ITEM_MAIN_BACKREFS_P&amp;ts=14931155135487117222&amp;mode=backrefs&amp;REFDST=100041"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1.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 </w:t>
      </w:r>
      <w:hyperlink r:id="rId95" w:history="1">
        <w:r w:rsidRPr="00E45B28">
          <w:rPr>
            <w:rFonts w:ascii="Times New Roman" w:eastAsia="Times New Roman" w:hAnsi="Times New Roman" w:cs="Times New Roman"/>
            <w:color w:val="820082"/>
            <w:sz w:val="26"/>
            <w:u w:val="single"/>
            <w:lang w:eastAsia="ru-RU"/>
          </w:rPr>
          <w:t>Требования</w:t>
        </w:r>
      </w:hyperlink>
      <w:r w:rsidRPr="00E45B28">
        <w:rPr>
          <w:rFonts w:ascii="Times New Roman" w:eastAsia="Times New Roman" w:hAnsi="Times New Roman" w:cs="Times New Roman"/>
          <w:color w:val="000000"/>
          <w:sz w:val="26"/>
          <w:lang w:eastAsia="ru-RU"/>
        </w:rPr>
        <w:t>, которые должны обеспечивать безопасность товара (работы,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установленном им порядке.</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96"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17.12.1999 N 212-ФЗ)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97"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"http://www.consultant.ru/cons/cgi/online.cgi?rnd=3E8DC9132CB51F9E8CE331E845277DBB&amp;req=query&amp;REFDOC=303643&amp;REFBASE=LAW&amp;REFPAGE=0&amp;REFTYPE=CDLT_CHILDLESS_CONTENTS_ITEM_MAIN_BACKREFS_P&amp;ts=30799155135487126822&amp;mode=backrefs&amp;REFDST=100042"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2. Изготовитель (исполнитель) обязан обеспечивать безопасность товара (работы) в течение установленного срока службы или срока годности товара (работы).</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"http://www.consultant.ru/cons/cgi/online.cgi?rnd=3E8DC9132CB51F9E8CE331E845277DBB&amp;req=query&amp;REFDOC=303643&amp;REFBASE=LAW&amp;REFPAGE=0&amp;REFTYPE=CDLT_MAIN_BACKREFS&amp;ts=12632155135487114329&amp;mode=backrefs&amp;REFDST=100043"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Если в соответствии с </w:t>
      </w:r>
      <w:hyperlink r:id="rId98" w:history="1">
        <w:r w:rsidRPr="00E45B28">
          <w:rPr>
            <w:rFonts w:ascii="Times New Roman" w:eastAsia="Times New Roman" w:hAnsi="Times New Roman" w:cs="Times New Roman"/>
            <w:color w:val="820082"/>
            <w:sz w:val="26"/>
            <w:u w:val="single"/>
            <w:lang w:eastAsia="ru-RU"/>
          </w:rPr>
          <w:t>пунктом 1 статьи 5</w:t>
        </w:r>
      </w:hyperlink>
      <w:r w:rsidRPr="00E45B28">
        <w:rPr>
          <w:rFonts w:ascii="Times New Roman" w:eastAsia="Times New Roman" w:hAnsi="Times New Roman" w:cs="Times New Roman"/>
          <w:color w:val="000000"/>
          <w:sz w:val="26"/>
          <w:lang w:eastAsia="ru-RU"/>
        </w:rPr>
        <w:t> настоящего Закона изготовитель (исполнитель) не установил на товар (работу) срок службы, он обязан обеспечить безопасность товара (работы) в течение десяти лет со дня передачи товара (работы) потребителю.</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"http://www.consultant.ru/cons/cgi/online.cgi?rnd=3E8DC9132CB51F9E8CE331E845277DBB&amp;req=query&amp;REFDOC=303643&amp;REFBASE=LAW&amp;REFPAGE=0&amp;REFTYPE=CDLT_MAIN_BACKREFS&amp;ts=25445155135487121146&amp;mode=backrefs&amp;REFDST=100044"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Вред, причиненный жизни, здоровью или имуществу потребителя вследствие необеспечения безопасности товара (работы), подлежит возмещению в соответствии со </w:t>
      </w:r>
      <w:hyperlink r:id="rId99" w:history="1">
        <w:r w:rsidRPr="00E45B28">
          <w:rPr>
            <w:rFonts w:ascii="Times New Roman" w:eastAsia="Times New Roman" w:hAnsi="Times New Roman" w:cs="Times New Roman"/>
            <w:color w:val="820082"/>
            <w:sz w:val="26"/>
            <w:u w:val="single"/>
            <w:lang w:eastAsia="ru-RU"/>
          </w:rPr>
          <w:t>статьей 14</w:t>
        </w:r>
      </w:hyperlink>
      <w:r w:rsidRPr="00E45B28">
        <w:rPr>
          <w:rFonts w:ascii="Times New Roman" w:eastAsia="Times New Roman" w:hAnsi="Times New Roman" w:cs="Times New Roman"/>
          <w:color w:val="000000"/>
          <w:sz w:val="26"/>
          <w:lang w:eastAsia="ru-RU"/>
        </w:rPr>
        <w:t> настоящего Закона.</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"http://www.consultant.ru/cons/cgi/online.cgi?rnd=3E8DC9132CB51F9E8CE331E845277DBB&amp;req=query&amp;REFDOC=303643&amp;REFBASE=LAW&amp;REFPAGE=0&amp;REFTYPE=CDLT_CHILDLESS_CONTENTS_ITEM_MAIN_BACKREFS_P&amp;ts=3379155135487115678&amp;mode=backrefs&amp;REFDST=100045"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3. Если для безопасности использования товара (работы, услуги), его хранения, транспортировки и утилизации необходимо соблюдать специальные правила (далее - правила), изготовитель (исполнитель) обязан указать эти правила в сопроводительной документации на товар (работу, услугу), на этикетке, маркировкой или иным способом, а продавец (исполнитель) обязан довести эти правила до сведения потребителя.</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"http://www.consultant.ru/cons/cgi/online.cgi?rnd=3E8DC9132CB51F9E8CE331E845277DBB&amp;req=query&amp;REFDOC=303643&amp;REFBASE=LAW&amp;REFPAGE=0&amp;REFTYPE=CDLT_CHILDLESS_CONTENTS_ITEM_MAIN_BACKREFS_P&amp;ts=23533155135487115941&amp;mode=backrefs&amp;REFDST=100346"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4. Если на товары (работы, услуги) законом или в установленном им порядке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w:t>
      </w:r>
      <w:hyperlink r:id="rId100" w:history="1">
        <w:r w:rsidRPr="00E45B28">
          <w:rPr>
            <w:rFonts w:ascii="Times New Roman" w:eastAsia="Times New Roman" w:hAnsi="Times New Roman" w:cs="Times New Roman"/>
            <w:color w:val="820082"/>
            <w:sz w:val="26"/>
            <w:u w:val="single"/>
            <w:lang w:eastAsia="ru-RU"/>
          </w:rPr>
          <w:t>товаров</w:t>
        </w:r>
      </w:hyperlink>
      <w:r w:rsidRPr="00E45B28">
        <w:rPr>
          <w:rFonts w:ascii="Times New Roman" w:eastAsia="Times New Roman" w:hAnsi="Times New Roman" w:cs="Times New Roman"/>
          <w:color w:val="000000"/>
          <w:sz w:val="26"/>
          <w:lang w:eastAsia="ru-RU"/>
        </w:rPr>
        <w:t>(работ, услуг) указанным требованиям подлежит обязательному подтверждению в порядке, предусмотренном законом и иными правовыми актами.</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101"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21.12.2004 N 171-ФЗ)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102"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"http://www.consultant.ru/cons/cgi/online.cgi?rnd=3E8DC9132CB51F9E8CE331E845277DBB&amp;req=query&amp;REFDOC=303643&amp;REFBASE=LAW&amp;REFPAGE=0&amp;REFTYPE=CDLT_MAIN_BACKREFS&amp;ts=846155135487130029&amp;mode=backrefs&amp;REFDST=100047"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lastRenderedPageBreak/>
        <w:fldChar w:fldCharType="end"/>
      </w:r>
      <w:r w:rsidRPr="00E45B28">
        <w:rPr>
          <w:rFonts w:ascii="Times New Roman" w:eastAsia="Times New Roman" w:hAnsi="Times New Roman" w:cs="Times New Roman"/>
          <w:color w:val="000000"/>
          <w:sz w:val="26"/>
          <w:lang w:eastAsia="ru-RU"/>
        </w:rPr>
        <w:t>Не допускается продажа товара (выполнение работы, оказание услуги), в том числе импортного товара (работы, услуги), без информации об обязательном подтверждении его соответствия требованиям, указанным в </w:t>
      </w:r>
      <w:hyperlink r:id="rId103" w:history="1">
        <w:r w:rsidRPr="00E45B28">
          <w:rPr>
            <w:rFonts w:ascii="Times New Roman" w:eastAsia="Times New Roman" w:hAnsi="Times New Roman" w:cs="Times New Roman"/>
            <w:color w:val="820082"/>
            <w:sz w:val="26"/>
            <w:u w:val="single"/>
            <w:lang w:eastAsia="ru-RU"/>
          </w:rPr>
          <w:t>пункте 1</w:t>
        </w:r>
      </w:hyperlink>
      <w:r w:rsidRPr="00E45B28">
        <w:rPr>
          <w:rFonts w:ascii="Times New Roman" w:eastAsia="Times New Roman" w:hAnsi="Times New Roman" w:cs="Times New Roman"/>
          <w:color w:val="000000"/>
          <w:sz w:val="26"/>
          <w:lang w:eastAsia="ru-RU"/>
        </w:rPr>
        <w:t> настоящей статьи.</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(п. 4 в ред. Федерального </w:t>
      </w:r>
      <w:hyperlink r:id="rId104"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17.12.1999 N 212-ФЗ)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105"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"http://www.consultant.ru/cons/cgi/online.cgi?rnd=3E8DC9132CB51F9E8CE331E845277DBB&amp;req=query&amp;REFDOC=303643&amp;REFBASE=LAW&amp;REFPAGE=0&amp;REFTYPE=CDLT_CHILDLESS_CONTENTS_ITEM_MAIN_BACKREFS_P&amp;ts=31670155135487130555&amp;mode=backrefs&amp;REFDST=100048"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5. Если установлено, что при соблюдении потребителем установленных правил использования, хранения или транспортировки товара (работы) он причиняет или может причинить вред жизни, здоровью и имуществу потребителя, окружающей среде, изготовитель (исполнитель, продавец) обязан незамедлительно приостановить его производство (реализацию) до устранения причин вреда, а в необходимых случаях принять меры по изъятию его из оборота и отзыву от потребителя (потребителей).</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"http://www.consultant.ru/cons/cgi/online.cgi?rnd=3E8DC9132CB51F9E8CE331E845277DBB&amp;req=query&amp;REFDOC=303643&amp;REFBASE=LAW&amp;REFPAGE=0&amp;REFTYPE=CDLT_MAIN_BACKREFS&amp;ts=32264155135487123820&amp;mode=backrefs&amp;REFDST=58"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Если причины вреда устранить невозможно, изготовитель (исполнитель) обязан снять такой товар (работу, услугу) с производства. При невыполнении изготовителем (исполнителем) этой обязанности уполномоченный федеральный орган исполнительной власти принимает меры по отзыву такого товара (работы, услуги) с внутреннего рынка и (или) от потребителя или потребителей в </w:t>
      </w:r>
      <w:hyperlink r:id="rId106" w:history="1">
        <w:r w:rsidRPr="00E45B28">
          <w:rPr>
            <w:rFonts w:ascii="Times New Roman" w:eastAsia="Times New Roman" w:hAnsi="Times New Roman" w:cs="Times New Roman"/>
            <w:color w:val="820082"/>
            <w:sz w:val="26"/>
            <w:u w:val="single"/>
            <w:lang w:eastAsia="ru-RU"/>
          </w:rPr>
          <w:t>порядке</w:t>
        </w:r>
      </w:hyperlink>
      <w:r w:rsidRPr="00E45B28">
        <w:rPr>
          <w:rFonts w:ascii="Times New Roman" w:eastAsia="Times New Roman" w:hAnsi="Times New Roman" w:cs="Times New Roman"/>
          <w:color w:val="000000"/>
          <w:sz w:val="26"/>
          <w:lang w:eastAsia="ru-RU"/>
        </w:rPr>
        <w:t>, установленном законодательством Российской Федерации.</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Федеральных законов от 21.12.2004 </w:t>
      </w:r>
      <w:hyperlink r:id="rId107" w:history="1">
        <w:r w:rsidRPr="00E45B28">
          <w:rPr>
            <w:rFonts w:ascii="Times New Roman" w:eastAsia="Times New Roman" w:hAnsi="Times New Roman" w:cs="Times New Roman"/>
            <w:color w:val="820082"/>
            <w:sz w:val="24"/>
            <w:szCs w:val="24"/>
            <w:lang w:eastAsia="ru-RU"/>
          </w:rPr>
          <w:t>N 171-ФЗ</w:t>
        </w:r>
      </w:hyperlink>
      <w:r w:rsidRPr="00E45B28">
        <w:rPr>
          <w:rFonts w:ascii="Times New Roman" w:eastAsia="Times New Roman" w:hAnsi="Times New Roman" w:cs="Times New Roman"/>
          <w:color w:val="828282"/>
          <w:sz w:val="24"/>
          <w:szCs w:val="24"/>
          <w:lang w:eastAsia="ru-RU"/>
        </w:rPr>
        <w:t>, от 18.07.2011 </w:t>
      </w:r>
      <w:hyperlink r:id="rId108" w:history="1">
        <w:r w:rsidRPr="00E45B28">
          <w:rPr>
            <w:rFonts w:ascii="Times New Roman" w:eastAsia="Times New Roman" w:hAnsi="Times New Roman" w:cs="Times New Roman"/>
            <w:color w:val="820082"/>
            <w:sz w:val="24"/>
            <w:szCs w:val="24"/>
            <w:lang w:eastAsia="ru-RU"/>
          </w:rPr>
          <w:t>N 242-ФЗ</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109" w:history="1">
        <w:r w:rsidRPr="00E45B28">
          <w:rPr>
            <w:rFonts w:ascii="Times New Roman" w:eastAsia="Times New Roman" w:hAnsi="Times New Roman" w:cs="Times New Roman"/>
            <w:color w:val="820082"/>
            <w:sz w:val="24"/>
            <w:szCs w:val="24"/>
            <w:lang w:eastAsia="ru-RU"/>
          </w:rPr>
          <w:t>редакции</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"http://www.consultant.ru/cons/cgi/online.cgi?rnd=3E8DC9132CB51F9E8CE331E845277DBB&amp;req=query&amp;REFDOC=303643&amp;REFBASE=LAW&amp;REFPAGE=0&amp;REFTYPE=CDLT_MAIN_BACKREFS&amp;ts=4936155135487123435&amp;mode=backrefs&amp;REFDST=100050"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Убытки, причиненные потребителю в связи с отзывом товара (работы, услуги), подлежат возмещению изготовителем (исполнителем) в полном </w:t>
      </w:r>
      <w:hyperlink r:id="rId110" w:history="1">
        <w:r w:rsidRPr="00E45B28">
          <w:rPr>
            <w:rFonts w:ascii="Times New Roman" w:eastAsia="Times New Roman" w:hAnsi="Times New Roman" w:cs="Times New Roman"/>
            <w:color w:val="820082"/>
            <w:sz w:val="26"/>
            <w:u w:val="single"/>
            <w:lang w:eastAsia="ru-RU"/>
          </w:rPr>
          <w:t>объеме</w:t>
        </w:r>
      </w:hyperlink>
      <w:r w:rsidRPr="00E45B28">
        <w:rPr>
          <w:rFonts w:ascii="Times New Roman" w:eastAsia="Times New Roman" w:hAnsi="Times New Roman" w:cs="Times New Roman"/>
          <w:color w:val="000000"/>
          <w:sz w:val="26"/>
          <w:lang w:eastAsia="ru-RU"/>
        </w:rPr>
        <w:t>.</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"http://www.consultant.ru/cons/cgi/online.cgi?rnd=3E8DC9132CB51F9E8CE331E845277DBB&amp;req=query&amp;REFDOC=303643&amp;REFBASE=LAW&amp;REFPAGE=0&amp;REFTYPE=CDLT_CHILDLESS_CONTENTS_ITEM_MAIN_BACKREFS_P&amp;ts=3233615513548711583&amp;mode=backrefs&amp;REFDST=100348"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6. Утратил силу. - Федеральный </w:t>
      </w:r>
      <w:hyperlink r:id="rId111" w:history="1">
        <w:r w:rsidRPr="00E45B28">
          <w:rPr>
            <w:rFonts w:ascii="Times New Roman" w:eastAsia="Times New Roman" w:hAnsi="Times New Roman" w:cs="Times New Roman"/>
            <w:color w:val="820082"/>
            <w:sz w:val="26"/>
            <w:u w:val="single"/>
            <w:lang w:eastAsia="ru-RU"/>
          </w:rPr>
          <w:t>закон</w:t>
        </w:r>
      </w:hyperlink>
      <w:r w:rsidRPr="00E45B28">
        <w:rPr>
          <w:rFonts w:ascii="Times New Roman" w:eastAsia="Times New Roman" w:hAnsi="Times New Roman" w:cs="Times New Roman"/>
          <w:color w:val="000000"/>
          <w:sz w:val="26"/>
          <w:lang w:eastAsia="ru-RU"/>
        </w:rPr>
        <w:t> от 21.12.2004 N 171-ФЗ.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112"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"http://www.consultant.ru/cons/cgi/online.cgi?rnd=3E8DC9132CB51F9E8CE331E845277DBB&amp;req=query&amp;REFDOC=303643&amp;REFBASE=LAW&amp;REFPAGE=0&amp;REFTYPE=CDLT_CHILDLESS_CONTENTS_ITEM_MAIN_BACKREFS&amp;ts=1436215513548711501&amp;mode=backrefs&amp;REFDST=100052"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Arial" w:eastAsia="Times New Roman" w:hAnsi="Arial" w:cs="Arial"/>
          <w:b/>
          <w:bCs/>
          <w:color w:val="000000"/>
          <w:sz w:val="26"/>
          <w:lang w:eastAsia="ru-RU"/>
        </w:rPr>
        <w:t>Статья 8. Право потребителя на информацию об изготовителе (исполнителе, продавце) и о товарах (работах, услугах)</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"http://www.consultant.ru/cons/cgi/online.cgi?rnd=3E8DC9132CB51F9E8CE331E845277DBB&amp;req=query&amp;REFDOC=303643&amp;REFBASE=LAW&amp;REFPAGE=0&amp;REFTYPE=CDLT_CHILDLESS_CONTENTS_ITEM_MAIN_BACKREFS_P&amp;ts=15218155135487115524&amp;mode=backrefs&amp;REFDST=100053"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1. Потребитель вправе потребовать предоставления необходимой и достоверной информации об изготовителе (исполнителе, продавце), </w:t>
      </w:r>
      <w:hyperlink r:id="rId113" w:history="1">
        <w:r w:rsidRPr="00E45B28">
          <w:rPr>
            <w:rFonts w:ascii="Times New Roman" w:eastAsia="Times New Roman" w:hAnsi="Times New Roman" w:cs="Times New Roman"/>
            <w:color w:val="820082"/>
            <w:sz w:val="26"/>
            <w:u w:val="single"/>
            <w:lang w:eastAsia="ru-RU"/>
          </w:rPr>
          <w:t>режиме его работы</w:t>
        </w:r>
      </w:hyperlink>
      <w:r w:rsidRPr="00E45B28">
        <w:rPr>
          <w:rFonts w:ascii="Times New Roman" w:eastAsia="Times New Roman" w:hAnsi="Times New Roman" w:cs="Times New Roman"/>
          <w:color w:val="000000"/>
          <w:sz w:val="26"/>
          <w:lang w:eastAsia="ru-RU"/>
        </w:rPr>
        <w:t> и реализуемых им товарах (работах, услугах).</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"http://www.consultant.ru/cons/cgi/online.cgi?rnd=3E8DC9132CB51F9E8CE331E845277DBB&amp;req=query&amp;REFDOC=303643&amp;REFBASE=LAW&amp;REFPAGE=0&amp;REFTYPE=CDLT_CHILDLESS_CONTENTS_ITEM_MAIN_BACKREFS_P&amp;ts=774155135487116184&amp;mode=backrefs&amp;REFDST=100054"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2. Указанная в </w:t>
      </w:r>
      <w:hyperlink r:id="rId114" w:history="1">
        <w:r w:rsidRPr="00E45B28">
          <w:rPr>
            <w:rFonts w:ascii="Times New Roman" w:eastAsia="Times New Roman" w:hAnsi="Times New Roman" w:cs="Times New Roman"/>
            <w:color w:val="820082"/>
            <w:sz w:val="26"/>
            <w:u w:val="single"/>
            <w:lang w:eastAsia="ru-RU"/>
          </w:rPr>
          <w:t>пункте 1</w:t>
        </w:r>
      </w:hyperlink>
      <w:r w:rsidRPr="00E45B28">
        <w:rPr>
          <w:rFonts w:ascii="Times New Roman" w:eastAsia="Times New Roman" w:hAnsi="Times New Roman" w:cs="Times New Roman"/>
          <w:color w:val="000000"/>
          <w:sz w:val="26"/>
          <w:lang w:eastAsia="ru-RU"/>
        </w:rPr>
        <w:t xml:space="preserve"> настоящей статьи информация в наглядной и доступной форме доводится до сведения потребителей при заключении договоров купли-продажи и договоров о выполнении работ (оказании услуг) способами, принятыми в отдельных сферах обслуживания потребителей, на русском языке, а дополнительно, по усмотрению изготовителя (исполнителя, продавца), на </w:t>
      </w:r>
      <w:r w:rsidRPr="00E45B28">
        <w:rPr>
          <w:rFonts w:ascii="Times New Roman" w:eastAsia="Times New Roman" w:hAnsi="Times New Roman" w:cs="Times New Roman"/>
          <w:color w:val="000000"/>
          <w:sz w:val="26"/>
          <w:lang w:eastAsia="ru-RU"/>
        </w:rPr>
        <w:lastRenderedPageBreak/>
        <w:t>государственных языках субъектов Российской Федерации и родных языках народов Российской Федерации.</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"http://www.consultant.ru/cons/cgi/online.cgi?rnd=3E8DC9132CB51F9E8CE331E845277DBB&amp;req=query&amp;REFDOC=303643&amp;REFBASE=LAW&amp;REFPAGE=0&amp;REFTYPE=CDLT_CHILDLESS_CONTENTS_ITEM_MAIN_BACKREFS_P&amp;ts=3000015513548716958&amp;mode=backrefs&amp;REFDST=117"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3. Уполномоченная организация или уполномоченный индивидуальный предприниматель по требованию потребителя обязаны предоставить подтверждение своих полномочий, вытекающих из заключенного ими договора с изготовителем (продавцом).</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(п. 3 введен Федеральным </w:t>
      </w:r>
      <w:hyperlink r:id="rId115" w:history="1">
        <w:r w:rsidRPr="00E45B28">
          <w:rPr>
            <w:rFonts w:ascii="Times New Roman" w:eastAsia="Times New Roman" w:hAnsi="Times New Roman" w:cs="Times New Roman"/>
            <w:color w:val="820082"/>
            <w:sz w:val="24"/>
            <w:szCs w:val="24"/>
            <w:lang w:eastAsia="ru-RU"/>
          </w:rPr>
          <w:t>законом</w:t>
        </w:r>
      </w:hyperlink>
      <w:r w:rsidRPr="00E45B28">
        <w:rPr>
          <w:rFonts w:ascii="Times New Roman" w:eastAsia="Times New Roman" w:hAnsi="Times New Roman" w:cs="Times New Roman"/>
          <w:color w:val="828282"/>
          <w:sz w:val="24"/>
          <w:szCs w:val="24"/>
          <w:lang w:eastAsia="ru-RU"/>
        </w:rPr>
        <w:t> от 29.07.2018 N 250-ФЗ)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"http://www.consultant.ru/cons/cgi/online.cgi?rnd=3E8DC9132CB51F9E8CE331E845277DBB&amp;req=query&amp;REFDOC=303643&amp;REFBASE=LAW&amp;REFPAGE=0&amp;REFTYPE=CDLT_CHILDLESS_CONTENTS_ITEM_MAIN_BACKREFS&amp;ts=4857155135487122567&amp;mode=backrefs&amp;REFDST=118"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Arial" w:eastAsia="Times New Roman" w:hAnsi="Arial" w:cs="Arial"/>
          <w:b/>
          <w:bCs/>
          <w:color w:val="000000"/>
          <w:sz w:val="26"/>
          <w:lang w:eastAsia="ru-RU"/>
        </w:rPr>
        <w:t>Статья 9. Информация об изготовителе (исполнителе, продавце, владельце агрегатора)</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116"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29.07.2018 N 250-ФЗ)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117" w:history="1">
        <w:r w:rsidRPr="00E45B28">
          <w:rPr>
            <w:rFonts w:ascii="Times New Roman" w:eastAsia="Times New Roman" w:hAnsi="Times New Roman" w:cs="Times New Roman"/>
            <w:color w:val="820082"/>
            <w:sz w:val="24"/>
            <w:szCs w:val="24"/>
            <w:lang w:eastAsia="ru-RU"/>
          </w:rPr>
          <w:t>редакции</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"http://www.consultant.ru/cons/cgi/online.cgi?rnd=3E8DC9132CB51F9E8CE331E845277DBB&amp;req=query&amp;REFDOC=303643&amp;REFBASE=LAW&amp;REFPAGE=0&amp;REFTYPE=CDLT_CHILDLESS_CONTENTS_ITEM_MAIN_BACKREFS_P&amp;ts=11285155135487121328&amp;mode=backrefs&amp;REFDST=100349"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1.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w:t>
      </w:r>
      <w:hyperlink r:id="rId118" w:history="1">
        <w:r w:rsidRPr="00E45B28">
          <w:rPr>
            <w:rFonts w:ascii="Times New Roman" w:eastAsia="Times New Roman" w:hAnsi="Times New Roman" w:cs="Times New Roman"/>
            <w:color w:val="820082"/>
            <w:sz w:val="26"/>
            <w:u w:val="single"/>
            <w:lang w:eastAsia="ru-RU"/>
          </w:rPr>
          <w:t>режим ее работы</w:t>
        </w:r>
      </w:hyperlink>
      <w:r w:rsidRPr="00E45B28">
        <w:rPr>
          <w:rFonts w:ascii="Times New Roman" w:eastAsia="Times New Roman" w:hAnsi="Times New Roman" w:cs="Times New Roman"/>
          <w:color w:val="000000"/>
          <w:sz w:val="26"/>
          <w:lang w:eastAsia="ru-RU"/>
        </w:rPr>
        <w:t>. Продавец (исполнитель) размещает указанную информацию на вывеске.</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119"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21.12.2004 N 171-ФЗ)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120"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"http://www.consultant.ru/cons/cgi/online.cgi?rnd=3E8DC9132CB51F9E8CE331E845277DBB&amp;req=query&amp;REFDOC=303643&amp;REFBASE=LAW&amp;REFPAGE=0&amp;REFTYPE=CDLT_MAIN_BACKREFS&amp;ts=10223155135487120444&amp;mode=backrefs&amp;REFDST=100057"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Изготовитель (исполнитель, продавец) - индивидуальный предприниматель - должен предоставить потребителю информацию о государственной регистрации и наименовании зарегистрировавшего его органа.</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Изготовитель (продавец) обязан довести до сведения потребителя фирменное наименование (наименование), место нахождения (адрес) и режим работы уполномоченной организации или уполномоченного индивидуального предпринимателя.</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(абзац введен Федеральным </w:t>
      </w:r>
      <w:hyperlink r:id="rId121" w:history="1">
        <w:r w:rsidRPr="00E45B28">
          <w:rPr>
            <w:rFonts w:ascii="Times New Roman" w:eastAsia="Times New Roman" w:hAnsi="Times New Roman" w:cs="Times New Roman"/>
            <w:color w:val="820082"/>
            <w:sz w:val="24"/>
            <w:szCs w:val="24"/>
            <w:lang w:eastAsia="ru-RU"/>
          </w:rPr>
          <w:t>законом</w:t>
        </w:r>
      </w:hyperlink>
      <w:r w:rsidRPr="00E45B28">
        <w:rPr>
          <w:rFonts w:ascii="Times New Roman" w:eastAsia="Times New Roman" w:hAnsi="Times New Roman" w:cs="Times New Roman"/>
          <w:color w:val="828282"/>
          <w:sz w:val="24"/>
          <w:szCs w:val="24"/>
          <w:lang w:eastAsia="ru-RU"/>
        </w:rPr>
        <w:t> от 29.07.2018 N 250-ФЗ)</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xml:space="preserve">1.1. Уполномоченная организация или уполномоченный индивидуальный предприниматель в случае обращения потребителя обязаны довести до его сведения информацию о себе и изготовителе (продавце)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Уполномоченная организация или уполномоченный индивидуальный предприниматель вправе довести до сведения потребителей информацию о себе посредством ее размещения на своем сайте в информационно-телекоммуникационной сети "Интернет", информацию об изготовителе (продавце) посредством размещения на своем сайте в информационно-телекоммуникационной сети "Интернет" ссылки на страницу сайта изготовителя (продавца) в </w:t>
      </w:r>
      <w:r w:rsidRPr="00E45B28">
        <w:rPr>
          <w:rFonts w:ascii="Times New Roman" w:eastAsia="Times New Roman" w:hAnsi="Times New Roman" w:cs="Times New Roman"/>
          <w:color w:val="000000"/>
          <w:sz w:val="26"/>
          <w:lang w:eastAsia="ru-RU"/>
        </w:rPr>
        <w:lastRenderedPageBreak/>
        <w:t>информационно-телекоммуникационной сети "Интернет", содержащую информацию об изготовителе (продавце).</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(п. 1.1 введен Федеральным </w:t>
      </w:r>
      <w:hyperlink r:id="rId122" w:history="1">
        <w:r w:rsidRPr="00E45B28">
          <w:rPr>
            <w:rFonts w:ascii="Times New Roman" w:eastAsia="Times New Roman" w:hAnsi="Times New Roman" w:cs="Times New Roman"/>
            <w:color w:val="820082"/>
            <w:sz w:val="24"/>
            <w:szCs w:val="24"/>
            <w:lang w:eastAsia="ru-RU"/>
          </w:rPr>
          <w:t>законом</w:t>
        </w:r>
      </w:hyperlink>
      <w:r w:rsidRPr="00E45B28">
        <w:rPr>
          <w:rFonts w:ascii="Times New Roman" w:eastAsia="Times New Roman" w:hAnsi="Times New Roman" w:cs="Times New Roman"/>
          <w:color w:val="828282"/>
          <w:sz w:val="24"/>
          <w:szCs w:val="24"/>
          <w:lang w:eastAsia="ru-RU"/>
        </w:rPr>
        <w:t> от 29.07.2018 N 250-ФЗ)</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1.2. Владелец агрегатора обязан довести до сведения потребителей информацию о себе и продавце (исполнителе)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а также об имеющихся изменениях в указанной информации. Владелец агрегатора доводит до сведения потребителей информацию о себе и продавце (исполнителе) посредством ее размещения на своих сайте и (или) странице сайта в информационно-телекоммуникационной сети "Интернет". Информацию о продавце (исполнителе) владелец агрегатора вправе довести до сведения потребителей посредством размещения на своих сайте и (или) странице сайта в информационно-телекоммуникационной сети "Интернет" ссылки на сайт продавца (исполнителя) в информационно-телекоммуникационной сети "Интернет".</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(п. 1.2 введен Федеральным </w:t>
      </w:r>
      <w:hyperlink r:id="rId123" w:history="1">
        <w:r w:rsidRPr="00E45B28">
          <w:rPr>
            <w:rFonts w:ascii="Times New Roman" w:eastAsia="Times New Roman" w:hAnsi="Times New Roman" w:cs="Times New Roman"/>
            <w:color w:val="820082"/>
            <w:sz w:val="24"/>
            <w:szCs w:val="24"/>
            <w:lang w:eastAsia="ru-RU"/>
          </w:rPr>
          <w:t>законом</w:t>
        </w:r>
      </w:hyperlink>
      <w:r w:rsidRPr="00E45B28">
        <w:rPr>
          <w:rFonts w:ascii="Times New Roman" w:eastAsia="Times New Roman" w:hAnsi="Times New Roman" w:cs="Times New Roman"/>
          <w:color w:val="828282"/>
          <w:sz w:val="24"/>
          <w:szCs w:val="24"/>
          <w:lang w:eastAsia="ru-RU"/>
        </w:rPr>
        <w:t> от 29.07.2018 N 250-ФЗ)</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1.3. Продавец (исполнитель) обязан предоставить владельцу агрегатора и разместить на своем сайте в информационно-телекоммуникационной сети "Интернет" (при его наличии) достоверную информацию о себе, указанную в </w:t>
      </w:r>
      <w:hyperlink r:id="rId124" w:history="1">
        <w:r w:rsidRPr="00E45B28">
          <w:rPr>
            <w:rFonts w:ascii="Times New Roman" w:eastAsia="Times New Roman" w:hAnsi="Times New Roman" w:cs="Times New Roman"/>
            <w:color w:val="820082"/>
            <w:sz w:val="26"/>
            <w:u w:val="single"/>
            <w:lang w:eastAsia="ru-RU"/>
          </w:rPr>
          <w:t>пункте 1.2</w:t>
        </w:r>
      </w:hyperlink>
      <w:r w:rsidRPr="00E45B28">
        <w:rPr>
          <w:rFonts w:ascii="Times New Roman" w:eastAsia="Times New Roman" w:hAnsi="Times New Roman" w:cs="Times New Roman"/>
          <w:color w:val="000000"/>
          <w:sz w:val="26"/>
          <w:lang w:eastAsia="ru-RU"/>
        </w:rPr>
        <w:t> настоящей статьи. В случае, если имеются изменения в такой информации, продавец (исполнитель) обязан в течение одного рабочего дня с момента внесения в нее изменений сообщить владельцу агрегатора об этих изменениях и разместить их на своем сайте в информационно-телекоммуникационной сети "Интернет" (при его наличии). Владелец агрегатора обязан внести эти изменения в информацию о продавце (исполнителе) в течение одного рабочего дня, если размещение указанной информации осуществляется на сайте владельца агрегатора и (или) его странице сайта в информационно-телекоммуникационной сети "Интернет".</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(п. 1.3 введен Федеральным </w:t>
      </w:r>
      <w:hyperlink r:id="rId125" w:history="1">
        <w:r w:rsidRPr="00E45B28">
          <w:rPr>
            <w:rFonts w:ascii="Times New Roman" w:eastAsia="Times New Roman" w:hAnsi="Times New Roman" w:cs="Times New Roman"/>
            <w:color w:val="820082"/>
            <w:sz w:val="24"/>
            <w:szCs w:val="24"/>
            <w:lang w:eastAsia="ru-RU"/>
          </w:rPr>
          <w:t>законом</w:t>
        </w:r>
      </w:hyperlink>
      <w:r w:rsidRPr="00E45B28">
        <w:rPr>
          <w:rFonts w:ascii="Times New Roman" w:eastAsia="Times New Roman" w:hAnsi="Times New Roman" w:cs="Times New Roman"/>
          <w:color w:val="828282"/>
          <w:sz w:val="24"/>
          <w:szCs w:val="24"/>
          <w:lang w:eastAsia="ru-RU"/>
        </w:rPr>
        <w:t> от 29.07.2018 N 250-ФЗ)</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"http://www.consultant.ru/cons/cgi/online.cgi?rnd=3E8DC9132CB51F9E8CE331E845277DBB&amp;req=query&amp;REFDOC=303643&amp;REFBASE=LAW&amp;REFPAGE=0&amp;REFTYPE=CDLT_CHILDLESS_CONTENTS_ITEM_MAIN_BACKREFS_P&amp;ts=13318155135487111372&amp;mode=backrefs&amp;REFDST=100477"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2. Если вид деятельности, осуществляемый изготовителем (исполнителем, продавцом), подлежит лицензированию и (или) исполнитель имеет государственную аккредитацию, до сведения потребителя должна быть доведена информация о виде деятельности изготовителя (исполнителя, продавца), номере лицензии и (или) номере свидетельства о государственной аккредитации, сроках действия указанных лицензии и (или) свидетельства, а также информация об органе, выдавшем указанные лицензию и (или) свидетельство.</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(п. 2 в ред. Федерального </w:t>
      </w:r>
      <w:hyperlink r:id="rId126"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16.10.2006 N 160-ФЗ)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127" w:history="1">
        <w:r w:rsidRPr="00E45B28">
          <w:rPr>
            <w:rFonts w:ascii="Times New Roman" w:eastAsia="Times New Roman" w:hAnsi="Times New Roman" w:cs="Times New Roman"/>
            <w:color w:val="820082"/>
            <w:sz w:val="24"/>
            <w:szCs w:val="24"/>
            <w:lang w:eastAsia="ru-RU"/>
          </w:rPr>
          <w:t>редакции</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"http://www.consultant.ru/cons/cgi/online.cgi?rnd=3E8DC9132CB51F9E8CE331E845277DBB&amp;req=query&amp;REFDOC=303643&amp;REFBASE=LAW&amp;REFPAGE=0&amp;REFTYPE=CDLT_CHILDLESS_CONTENTS_ITEM_MAIN_BACKREFS_P&amp;ts=27167155135487127766&amp;mode=backrefs&amp;REFDST=100059"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lastRenderedPageBreak/>
        <w:fldChar w:fldCharType="end"/>
      </w:r>
      <w:r w:rsidRPr="00E45B28">
        <w:rPr>
          <w:rFonts w:ascii="Times New Roman" w:eastAsia="Times New Roman" w:hAnsi="Times New Roman" w:cs="Times New Roman"/>
          <w:color w:val="000000"/>
          <w:sz w:val="26"/>
          <w:lang w:eastAsia="ru-RU"/>
        </w:rPr>
        <w:t>3. Информация, предусмотренная </w:t>
      </w:r>
      <w:hyperlink r:id="rId128" w:history="1">
        <w:r w:rsidRPr="00E45B28">
          <w:rPr>
            <w:rFonts w:ascii="Times New Roman" w:eastAsia="Times New Roman" w:hAnsi="Times New Roman" w:cs="Times New Roman"/>
            <w:color w:val="820082"/>
            <w:sz w:val="26"/>
            <w:u w:val="single"/>
            <w:lang w:eastAsia="ru-RU"/>
          </w:rPr>
          <w:t>пунктами 1</w:t>
        </w:r>
      </w:hyperlink>
      <w:r w:rsidRPr="00E45B28">
        <w:rPr>
          <w:rFonts w:ascii="Times New Roman" w:eastAsia="Times New Roman" w:hAnsi="Times New Roman" w:cs="Times New Roman"/>
          <w:color w:val="000000"/>
          <w:sz w:val="26"/>
          <w:lang w:eastAsia="ru-RU"/>
        </w:rPr>
        <w:t> и </w:t>
      </w:r>
      <w:hyperlink r:id="rId129" w:history="1">
        <w:r w:rsidRPr="00E45B28">
          <w:rPr>
            <w:rFonts w:ascii="Times New Roman" w:eastAsia="Times New Roman" w:hAnsi="Times New Roman" w:cs="Times New Roman"/>
            <w:color w:val="820082"/>
            <w:sz w:val="26"/>
            <w:u w:val="single"/>
            <w:lang w:eastAsia="ru-RU"/>
          </w:rPr>
          <w:t>2</w:t>
        </w:r>
      </w:hyperlink>
      <w:r w:rsidRPr="00E45B28">
        <w:rPr>
          <w:rFonts w:ascii="Times New Roman" w:eastAsia="Times New Roman" w:hAnsi="Times New Roman" w:cs="Times New Roman"/>
          <w:color w:val="000000"/>
          <w:sz w:val="26"/>
          <w:lang w:eastAsia="ru-RU"/>
        </w:rPr>
        <w:t> настоящей статьи, должна быть доведена до сведения потребителей также при осуществлении торговли, бытового и иных видов обслуживания потребителей во временных помещениях, на ярмарках, с лотков и в других случаях, если торговля, бытовое и иные виды обслуживания потребителей осуществляются вне постоянного места нахождения продавца (исполнителя).</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"http://www.consultant.ru/cons/cgi/online.cgi?rnd=3E8DC9132CB51F9E8CE331E845277DBB&amp;req=query&amp;REFDOC=303643&amp;REFBASE=LAW&amp;REFPAGE=0&amp;REFTYPE=CDLT_CHILDLESS_CONTENTS_ITEM_MAIN_BACKREFS&amp;ts=21786155135487132300&amp;mode=backrefs&amp;REFDST=100060"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Arial" w:eastAsia="Times New Roman" w:hAnsi="Arial" w:cs="Arial"/>
          <w:b/>
          <w:bCs/>
          <w:color w:val="000000"/>
          <w:sz w:val="26"/>
          <w:lang w:eastAsia="ru-RU"/>
        </w:rPr>
        <w:t>Статья 10. Информация о товарах (работах, услугах)</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"http://www.consultant.ru/cons/cgi/online.cgi?rnd=3E8DC9132CB51F9E8CE331E845277DBB&amp;req=query&amp;REFDOC=303643&amp;REFBASE=LAW&amp;REFPAGE=0&amp;REFTYPE=CDLT_CHILDLESS_CONTENTS_ITEM_MAIN_BACKREFS_P&amp;ts=12658155135487110367&amp;mode=backrefs&amp;REFDST=100061"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1.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"http://www.consultant.ru/cons/cgi/online.cgi?rnd=3E8DC9132CB51F9E8CE331E845277DBB&amp;req=query&amp;REFDOC=303643&amp;REFBASE=LAW&amp;REFPAGE=0&amp;REFTYPE=CDLT_CHILDLESS_CONTENTS_ITEM_MAIN_BACKREFS_P&amp;ts=28332155135487110785&amp;mode=backrefs&amp;REFDST=100062"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2. Информация о товарах (работах, услугах) в обязательном порядке должна содержать:</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"http://www.consultant.ru/cons/cgi/online.cgi?rnd=3E8DC9132CB51F9E8CE331E845277DBB&amp;req=query&amp;REFDOC=303643&amp;REFBASE=LAW&amp;REFPAGE=0&amp;REFTYPE=CDLT_MAIN_BACKREFS&amp;ts=2489015513548716585&amp;mode=backrefs&amp;REFDST=100351"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наименование технического регламента или иное установленное законодательством Российской Федерации о техническом регулировании и свидетельствующее об обязательном подтверждении соответствия товара обозначение;</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130"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21.12.2004 N 171-ФЗ)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131"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"http://www.consultant.ru/cons/cgi/online.cgi?rnd=3E8DC9132CB51F9E8CE331E845277DBB&amp;req=query&amp;REFDOC=303643&amp;REFBASE=LAW&amp;REFPAGE=0&amp;REFTYPE=CDLT_MAIN_BACKREFS&amp;ts=20654155135487122698&amp;mode=backrefs&amp;REFDST=10"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сведения об основных потребительских свойствах товаров (работ, услуг), в отношении продуктов питания сведения о составе (в том числе наименование использованных в процессе изготовления продуктов питания пищевых добавок, биологически активных добавок, информация о наличии в продуктах питания компонентов, полученных с применением генно-инженерно-модифицированных организмов, в случае, если содержание указанных организмов в таком компоненте составляет более девяти десятых процента), пищевой ценности, назначении, об условиях применения и хранения продуктов питания, о способах изготовления готовых блюд, весе (объеме), дате и месте изготовления и упаковки (расфасовки) продуктов питания, а также сведения о противопоказаниях для их применения при отдельных заболеваниях. </w:t>
      </w:r>
      <w:hyperlink r:id="rId132" w:history="1">
        <w:r w:rsidRPr="00E45B28">
          <w:rPr>
            <w:rFonts w:ascii="Times New Roman" w:eastAsia="Times New Roman" w:hAnsi="Times New Roman" w:cs="Times New Roman"/>
            <w:color w:val="820082"/>
            <w:sz w:val="26"/>
            <w:u w:val="single"/>
            <w:lang w:eastAsia="ru-RU"/>
          </w:rPr>
          <w:t>Перечень</w:t>
        </w:r>
      </w:hyperlink>
      <w:r w:rsidRPr="00E45B28">
        <w:rPr>
          <w:rFonts w:ascii="Times New Roman" w:eastAsia="Times New Roman" w:hAnsi="Times New Roman" w:cs="Times New Roman"/>
          <w:color w:val="000000"/>
          <w:sz w:val="26"/>
          <w:lang w:eastAsia="ru-RU"/>
        </w:rPr>
        <w:t> товаров (работ, услуг), информация о которых должна содержать противопоказания для их применения при отдельных заболеваниях, утверждается Правительством Российской Федерации;</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Федеральных законов от 21.12.2004 </w:t>
      </w:r>
      <w:hyperlink r:id="rId133" w:history="1">
        <w:r w:rsidRPr="00E45B28">
          <w:rPr>
            <w:rFonts w:ascii="Times New Roman" w:eastAsia="Times New Roman" w:hAnsi="Times New Roman" w:cs="Times New Roman"/>
            <w:color w:val="820082"/>
            <w:sz w:val="24"/>
            <w:szCs w:val="24"/>
            <w:lang w:eastAsia="ru-RU"/>
          </w:rPr>
          <w:t>N 171-ФЗ</w:t>
        </w:r>
      </w:hyperlink>
      <w:r w:rsidRPr="00E45B28">
        <w:rPr>
          <w:rFonts w:ascii="Times New Roman" w:eastAsia="Times New Roman" w:hAnsi="Times New Roman" w:cs="Times New Roman"/>
          <w:color w:val="828282"/>
          <w:sz w:val="24"/>
          <w:szCs w:val="24"/>
          <w:lang w:eastAsia="ru-RU"/>
        </w:rPr>
        <w:t>, от 25.10.2007 </w:t>
      </w:r>
      <w:hyperlink r:id="rId134" w:history="1">
        <w:r w:rsidRPr="00E45B28">
          <w:rPr>
            <w:rFonts w:ascii="Times New Roman" w:eastAsia="Times New Roman" w:hAnsi="Times New Roman" w:cs="Times New Roman"/>
            <w:color w:val="820082"/>
            <w:sz w:val="24"/>
            <w:szCs w:val="24"/>
            <w:lang w:eastAsia="ru-RU"/>
          </w:rPr>
          <w:t>N 234-ФЗ</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135" w:history="1">
        <w:r w:rsidRPr="00E45B28">
          <w:rPr>
            <w:rFonts w:ascii="Times New Roman" w:eastAsia="Times New Roman" w:hAnsi="Times New Roman" w:cs="Times New Roman"/>
            <w:color w:val="820082"/>
            <w:sz w:val="24"/>
            <w:szCs w:val="24"/>
            <w:lang w:eastAsia="ru-RU"/>
          </w:rPr>
          <w:t>редакции</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"http://www.consultant.ru/cons/cgi/online.cgi?rnd=3E8DC9132CB51F9E8CE331E845277DBB&amp;req=query&amp;REFDOC=303643&amp;REFBASE=LAW&amp;REFPAGE=0&amp;REFTYPE=CDLT_MAIN_BACKREFS&amp;ts=11297155135487113594&amp;mode=backrefs&amp;REFDST=93"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lastRenderedPageBreak/>
        <w:fldChar w:fldCharType="end"/>
      </w:r>
      <w:r w:rsidRPr="00E45B28">
        <w:rPr>
          <w:rFonts w:ascii="Times New Roman" w:eastAsia="Times New Roman" w:hAnsi="Times New Roman" w:cs="Times New Roman"/>
          <w:color w:val="000000"/>
          <w:sz w:val="26"/>
          <w:lang w:eastAsia="ru-RU"/>
        </w:rPr>
        <w:t>цену в рублях и условия приобретения товаров (работ, услуг), в том числе при оплате товаров (работ, услуг) через определенное время после их передачи (выполнения, оказания) потребителю, полную сумму, подлежащую выплате потребителем, и график погашения этой суммы;</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136"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21.12.2013 N 363-ФЗ)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137" w:history="1">
        <w:r w:rsidRPr="00E45B28">
          <w:rPr>
            <w:rFonts w:ascii="Times New Roman" w:eastAsia="Times New Roman" w:hAnsi="Times New Roman" w:cs="Times New Roman"/>
            <w:color w:val="820082"/>
            <w:sz w:val="24"/>
            <w:szCs w:val="24"/>
            <w:lang w:eastAsia="ru-RU"/>
          </w:rPr>
          <w:t>редакции</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"http://www.consultant.ru/cons/cgi/online.cgi?rnd=3E8DC9132CB51F9E8CE331E845277DBB&amp;req=query&amp;REFDOC=303643&amp;REFBASE=LAW&amp;REFPAGE=0&amp;REFTYPE=CDLT_MAIN_BACKREFS&amp;ts=16191155135487132024&amp;mode=backrefs&amp;REFDST=100066"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гарантийный срок, если он установлен;</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138"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17.12.1999 N 212-ФЗ)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139"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"http://www.consultant.ru/cons/cgi/online.cgi?rnd=3E8DC9132CB51F9E8CE331E845277DBB&amp;req=query&amp;REFDOC=303643&amp;REFBASE=LAW&amp;REFPAGE=0&amp;REFTYPE=CDLT_MAIN_BACKREFS&amp;ts=2159915513548715141&amp;mode=backrefs&amp;REFDST=100067"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правила и условия эффективного и безопасного использования товаров (работ, услуг);</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"http://www.consultant.ru/cons/cgi/online.cgi?rnd=3E8DC9132CB51F9E8CE331E845277DBB&amp;req=query&amp;REFDOC=303643&amp;REFBASE=LAW&amp;REFPAGE=0&amp;REFTYPE=CDLT_MAIN_BACKREFS&amp;ts=21632155135487125871&amp;mode=backrefs&amp;REFDST=55"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информацию об энергетической эффективности товаров, в отношении которых требование о наличии такой информации определено в соответствии с </w:t>
      </w:r>
      <w:hyperlink r:id="rId140" w:tooltip="&lt;div class=&quot;head&quot;&gt;Ссылка на список документов:&#10;&lt;/div&gt;&lt;div&gt;&lt;div class=&quot;doc&quot;&gt;Приказ Минпромторга России от 06.11.2018 N 4404&#10;&quot;Об утверждении перечня категорий товаров и их характеристик в пределах установленных Правительством Российской Федерации видов товаров и их характеристик, на которые распростран...&lt;/div&gt;&lt;div class=&quot;doc&quot;&gt;Федеральный закон от 23.11.2009 N 261-ФЗ&#10;(ред. от 27.12.2018)&#10;&quot;Об энергосбережении и о повышении энергетической эффективности и о внесении изменений в отдельные законодательные акты Российской Федерации&quot;&#10;(с изм. и доп., всту...&lt;/div&gt;&lt;div class=&quot;doc&quot;&gt;Постановление Правительства РФ от 31.12.2009 N 1222&#10;(ред. от 15.04.2017)&#10;&quot;О видах и характеристиках товаров, информация о классе энергетической эффективности которых должна содержаться в технической документации, прилагаемой ...&lt;/div&gt;&lt;/div&gt;" w:history="1">
        <w:r w:rsidRPr="00E45B28">
          <w:rPr>
            <w:rFonts w:ascii="Times New Roman" w:eastAsia="Times New Roman" w:hAnsi="Times New Roman" w:cs="Times New Roman"/>
            <w:color w:val="820082"/>
            <w:sz w:val="26"/>
            <w:u w:val="single"/>
            <w:lang w:eastAsia="ru-RU"/>
          </w:rPr>
          <w:t>законодательством</w:t>
        </w:r>
      </w:hyperlink>
      <w:r w:rsidRPr="00E45B28">
        <w:rPr>
          <w:rFonts w:ascii="Times New Roman" w:eastAsia="Times New Roman" w:hAnsi="Times New Roman" w:cs="Times New Roman"/>
          <w:color w:val="000000"/>
          <w:sz w:val="26"/>
          <w:lang w:eastAsia="ru-RU"/>
        </w:rPr>
        <w:t> об энергосбережении и о повышении энергетической эффективности;</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(абзац введен Федеральным </w:t>
      </w:r>
      <w:hyperlink r:id="rId141" w:history="1">
        <w:r w:rsidRPr="00E45B28">
          <w:rPr>
            <w:rFonts w:ascii="Times New Roman" w:eastAsia="Times New Roman" w:hAnsi="Times New Roman" w:cs="Times New Roman"/>
            <w:color w:val="820082"/>
            <w:sz w:val="24"/>
            <w:szCs w:val="24"/>
            <w:lang w:eastAsia="ru-RU"/>
          </w:rPr>
          <w:t>законом</w:t>
        </w:r>
      </w:hyperlink>
      <w:r w:rsidRPr="00E45B28">
        <w:rPr>
          <w:rFonts w:ascii="Times New Roman" w:eastAsia="Times New Roman" w:hAnsi="Times New Roman" w:cs="Times New Roman"/>
          <w:color w:val="828282"/>
          <w:sz w:val="24"/>
          <w:szCs w:val="24"/>
          <w:lang w:eastAsia="ru-RU"/>
        </w:rPr>
        <w:t> от 23.11.2009 N 261-ФЗ)</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"http://www.consultant.ru/cons/cgi/online.cgi?rnd=3E8DC9132CB51F9E8CE331E845277DBB&amp;req=query&amp;REFDOC=303643&amp;REFBASE=LAW&amp;REFPAGE=0&amp;REFTYPE=CDLT_MAIN_BACKREFS&amp;ts=13476155135487122319&amp;mode=backrefs&amp;REFDST=100068"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срок службы или срок годности товаров (работ), установленный в соответствии с настоящим Законом, а также сведения о необходимых действиях потребителя по истечении указанных сроков и возможных последствиях при невыполнении таких действий, если товары (работы) по истечении указанных сроков представляют опасность для жизни, здоровья и имущества потребителя или становятся непригодными для использования по назначению;</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"http://www.consultant.ru/cons/cgi/online.cgi?rnd=3E8DC9132CB51F9E8CE331E845277DBB&amp;req=query&amp;REFDOC=303643&amp;REFBASE=LAW&amp;REFPAGE=0&amp;REFTYPE=CDLT_MAIN_BACKREFS&amp;ts=23174155135487116738&amp;mode=backrefs&amp;REFDST=12"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адрес (место нахождения), фирменное наименование (наименование) изготовителя (исполнителя, продавца), уполномоченной организации или уполномоченного индивидуального предпринимателя, импортера;</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142"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25.10.2007 N 234-ФЗ)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143" w:history="1">
        <w:r w:rsidRPr="00E45B28">
          <w:rPr>
            <w:rFonts w:ascii="Times New Roman" w:eastAsia="Times New Roman" w:hAnsi="Times New Roman" w:cs="Times New Roman"/>
            <w:color w:val="820082"/>
            <w:sz w:val="24"/>
            <w:szCs w:val="24"/>
            <w:lang w:eastAsia="ru-RU"/>
          </w:rPr>
          <w:t>редакции</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"http://www.consultant.ru/cons/cgi/online.cgi?rnd=3E8DC9132CB51F9E8CE331E845277DBB&amp;req=query&amp;REFDOC=303643&amp;REFBASE=LAW&amp;REFPAGE=0&amp;REFTYPE=CDLT_MAIN_BACKREFS&amp;ts=1850315513548711268&amp;mode=backrefs&amp;REFDST=100070"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информацию об обязательном подтверждении соответствия товаров (работ, услуг), указанных в </w:t>
      </w:r>
      <w:hyperlink r:id="rId144" w:history="1">
        <w:r w:rsidRPr="00E45B28">
          <w:rPr>
            <w:rFonts w:ascii="Times New Roman" w:eastAsia="Times New Roman" w:hAnsi="Times New Roman" w:cs="Times New Roman"/>
            <w:color w:val="820082"/>
            <w:sz w:val="26"/>
            <w:u w:val="single"/>
            <w:lang w:eastAsia="ru-RU"/>
          </w:rPr>
          <w:t>пункте 4 статьи 7</w:t>
        </w:r>
      </w:hyperlink>
      <w:r w:rsidRPr="00E45B28">
        <w:rPr>
          <w:rFonts w:ascii="Times New Roman" w:eastAsia="Times New Roman" w:hAnsi="Times New Roman" w:cs="Times New Roman"/>
          <w:color w:val="000000"/>
          <w:sz w:val="26"/>
          <w:lang w:eastAsia="ru-RU"/>
        </w:rPr>
        <w:t> настоящего Закона;</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145"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17.12.1999 N 212-ФЗ)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146"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"http://www.consultant.ru/cons/cgi/online.cgi?rnd=3E8DC9132CB51F9E8CE331E845277DBB&amp;req=query&amp;REFDOC=303643&amp;REFBASE=LAW&amp;REFPAGE=0&amp;REFTYPE=CDLT_MAIN_BACKREFS&amp;ts=3218515513548814412&amp;mode=backrefs&amp;REFDST=100071"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информацию о </w:t>
      </w:r>
      <w:hyperlink r:id="rId147" w:history="1">
        <w:r w:rsidRPr="00E45B28">
          <w:rPr>
            <w:rFonts w:ascii="Times New Roman" w:eastAsia="Times New Roman" w:hAnsi="Times New Roman" w:cs="Times New Roman"/>
            <w:color w:val="820082"/>
            <w:sz w:val="26"/>
            <w:u w:val="single"/>
            <w:lang w:eastAsia="ru-RU"/>
          </w:rPr>
          <w:t>правилах</w:t>
        </w:r>
      </w:hyperlink>
      <w:r w:rsidRPr="00E45B28">
        <w:rPr>
          <w:rFonts w:ascii="Times New Roman" w:eastAsia="Times New Roman" w:hAnsi="Times New Roman" w:cs="Times New Roman"/>
          <w:color w:val="000000"/>
          <w:sz w:val="26"/>
          <w:lang w:eastAsia="ru-RU"/>
        </w:rPr>
        <w:t> продажи товаров (выполнения работ, оказания услуг);</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"http://www.consultant.ru/cons/cgi/online.cgi?rnd=3E8DC9132CB51F9E8CE331E845277DBB&amp;req=query&amp;REFDOC=303643&amp;REFBASE=LAW&amp;REFPAGE=0&amp;REFTYPE=CDLT_MAIN_BACKREFS&amp;ts=20018155135488127428&amp;mode=backrefs&amp;REFDST=100072"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указание на конкретное лицо, которое будет выполнять работу (оказывать услугу), и информацию о нем, если это имеет значение, исходя из характера работы (услуги);</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lastRenderedPageBreak/>
        <w:t>(абзац введен Федеральным </w:t>
      </w:r>
      <w:hyperlink r:id="rId148" w:history="1">
        <w:r w:rsidRPr="00E45B28">
          <w:rPr>
            <w:rFonts w:ascii="Times New Roman" w:eastAsia="Times New Roman" w:hAnsi="Times New Roman" w:cs="Times New Roman"/>
            <w:color w:val="820082"/>
            <w:sz w:val="24"/>
            <w:szCs w:val="24"/>
            <w:lang w:eastAsia="ru-RU"/>
          </w:rPr>
          <w:t>законом</w:t>
        </w:r>
      </w:hyperlink>
      <w:r w:rsidRPr="00E45B28">
        <w:rPr>
          <w:rFonts w:ascii="Times New Roman" w:eastAsia="Times New Roman" w:hAnsi="Times New Roman" w:cs="Times New Roman"/>
          <w:color w:val="828282"/>
          <w:sz w:val="24"/>
          <w:szCs w:val="24"/>
          <w:lang w:eastAsia="ru-RU"/>
        </w:rPr>
        <w:t> от 17.12.1999 N 212-ФЗ)</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"http://www.consultant.ru/cons/cgi/online.cgi?rnd=3E8DC9132CB51F9E8CE331E845277DBB&amp;req=query&amp;REFDOC=303643&amp;REFBASE=LAW&amp;REFPAGE=0&amp;REFTYPE=CDLT_MAIN_BACKREFS&amp;ts=1860415513548815962&amp;mode=backrefs&amp;REFDST=100073"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указание на </w:t>
      </w:r>
      <w:hyperlink r:id="rId149" w:history="1">
        <w:r w:rsidRPr="00E45B28">
          <w:rPr>
            <w:rFonts w:ascii="Times New Roman" w:eastAsia="Times New Roman" w:hAnsi="Times New Roman" w:cs="Times New Roman"/>
            <w:color w:val="820082"/>
            <w:sz w:val="26"/>
            <w:u w:val="single"/>
            <w:lang w:eastAsia="ru-RU"/>
          </w:rPr>
          <w:t>использование</w:t>
        </w:r>
      </w:hyperlink>
      <w:r w:rsidRPr="00E45B28">
        <w:rPr>
          <w:rFonts w:ascii="Times New Roman" w:eastAsia="Times New Roman" w:hAnsi="Times New Roman" w:cs="Times New Roman"/>
          <w:color w:val="000000"/>
          <w:sz w:val="26"/>
          <w:lang w:eastAsia="ru-RU"/>
        </w:rPr>
        <w:t> фонограмм при оказании развлекательных услуг исполнителями музыкальных произведений.</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(абзац введен Федеральным </w:t>
      </w:r>
      <w:hyperlink r:id="rId150" w:history="1">
        <w:r w:rsidRPr="00E45B28">
          <w:rPr>
            <w:rFonts w:ascii="Times New Roman" w:eastAsia="Times New Roman" w:hAnsi="Times New Roman" w:cs="Times New Roman"/>
            <w:color w:val="820082"/>
            <w:sz w:val="24"/>
            <w:szCs w:val="24"/>
            <w:lang w:eastAsia="ru-RU"/>
          </w:rPr>
          <w:t>законом</w:t>
        </w:r>
      </w:hyperlink>
      <w:r w:rsidRPr="00E45B28">
        <w:rPr>
          <w:rFonts w:ascii="Times New Roman" w:eastAsia="Times New Roman" w:hAnsi="Times New Roman" w:cs="Times New Roman"/>
          <w:color w:val="828282"/>
          <w:sz w:val="24"/>
          <w:szCs w:val="24"/>
          <w:lang w:eastAsia="ru-RU"/>
        </w:rPr>
        <w:t> от 17.12.1999 N 212-ФЗ)</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"http://www.consultant.ru/cons/cgi/online.cgi?rnd=3E8DC9132CB51F9E8CE331E845277DBB&amp;req=query&amp;REFDOC=303643&amp;REFBASE=LAW&amp;REFPAGE=0&amp;REFTYPE=CDLT_MAIN_BACKREFS&amp;ts=1674515513548819273&amp;mode=backrefs&amp;REFDST=100074"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Если приобретаемый потребителем товар </w:t>
      </w:r>
      <w:hyperlink r:id="rId151" w:history="1">
        <w:r w:rsidRPr="00E45B28">
          <w:rPr>
            <w:rFonts w:ascii="Times New Roman" w:eastAsia="Times New Roman" w:hAnsi="Times New Roman" w:cs="Times New Roman"/>
            <w:color w:val="820082"/>
            <w:sz w:val="26"/>
            <w:u w:val="single"/>
            <w:lang w:eastAsia="ru-RU"/>
          </w:rPr>
          <w:t>был в употреблении</w:t>
        </w:r>
      </w:hyperlink>
      <w:r w:rsidRPr="00E45B28">
        <w:rPr>
          <w:rFonts w:ascii="Times New Roman" w:eastAsia="Times New Roman" w:hAnsi="Times New Roman" w:cs="Times New Roman"/>
          <w:color w:val="000000"/>
          <w:sz w:val="26"/>
          <w:lang w:eastAsia="ru-RU"/>
        </w:rPr>
        <w:t> или в нем устранялся недостаток (недостатки), потребителю должна быть предоставлена информация об этом.</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"http://www.consultant.ru/cons/cgi/online.cgi?rnd=3E8DC9132CB51F9E8CE331E845277DBB&amp;req=query&amp;REFDOC=303643&amp;REFBASE=LAW&amp;REFPAGE=0&amp;REFTYPE=CDLT_CHILDLESS_CONTENTS_ITEM_MAIN_BACKREFS_P&amp;ts=2576115513548817556&amp;mode=backrefs&amp;REFDST=100355"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3. Информация, предусмотренная </w:t>
      </w:r>
      <w:hyperlink r:id="rId152" w:history="1">
        <w:r w:rsidRPr="00E45B28">
          <w:rPr>
            <w:rFonts w:ascii="Times New Roman" w:eastAsia="Times New Roman" w:hAnsi="Times New Roman" w:cs="Times New Roman"/>
            <w:color w:val="820082"/>
            <w:sz w:val="26"/>
            <w:u w:val="single"/>
            <w:lang w:eastAsia="ru-RU"/>
          </w:rPr>
          <w:t>пунктом 2</w:t>
        </w:r>
      </w:hyperlink>
      <w:r w:rsidRPr="00E45B28">
        <w:rPr>
          <w:rFonts w:ascii="Times New Roman" w:eastAsia="Times New Roman" w:hAnsi="Times New Roman" w:cs="Times New Roman"/>
          <w:color w:val="000000"/>
          <w:sz w:val="26"/>
          <w:lang w:eastAsia="ru-RU"/>
        </w:rPr>
        <w:t> настоящей статьи, доводится до сведения потребителей в технической документации, прилагаемой к товарам (работам, услугам), на этикетках, маркировкой или иным способом, принятым для отдельных видов товаров (работ, услуг). Информация об обязательном подтверждении соответствия товаров представляется в порядке и способами, которые установлены </w:t>
      </w:r>
      <w:hyperlink r:id="rId153" w:tooltip="&lt;div class=&quot;head&quot;&gt;Ссылка на список документов:&#10;&lt;/div&gt;&lt;div&gt;&lt;div class=&quot;doc&quot;&gt;Справочная информация: &quot;Информация о продукции, подлежащей обязательному подтверждению соответствия в Системе сертификации ГОСТ Р, с указанием нормативных документов, устанавливающих обязательные требования&quot;&#10;(Материал подготов...&lt;/div&gt;&lt;div class=&quot;doc&quot;&gt;Федеральный закон от 27.12.2002 N 184-ФЗ&#10;(ред. от 29.07.2017)&#10;&quot;О техническом регулировании&quot;&lt;/div&gt;&lt;/div&gt;" w:history="1">
        <w:r w:rsidRPr="00E45B28">
          <w:rPr>
            <w:rFonts w:ascii="Times New Roman" w:eastAsia="Times New Roman" w:hAnsi="Times New Roman" w:cs="Times New Roman"/>
            <w:color w:val="820082"/>
            <w:sz w:val="26"/>
            <w:u w:val="single"/>
            <w:lang w:eastAsia="ru-RU"/>
          </w:rPr>
          <w:t>законодательством</w:t>
        </w:r>
      </w:hyperlink>
      <w:r w:rsidRPr="00E45B28">
        <w:rPr>
          <w:rFonts w:ascii="Times New Roman" w:eastAsia="Times New Roman" w:hAnsi="Times New Roman" w:cs="Times New Roman"/>
          <w:color w:val="000000"/>
          <w:sz w:val="26"/>
          <w:lang w:eastAsia="ru-RU"/>
        </w:rPr>
        <w:t> Российской Федерации о техническом регулировании, и включает в себя сведения о номере документа, подтверждающего такое соответствие, о сроке его действия и об организации, его выдавшей.</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Федеральных законов от 17.12.1999 </w:t>
      </w:r>
      <w:hyperlink r:id="rId154" w:history="1">
        <w:r w:rsidRPr="00E45B28">
          <w:rPr>
            <w:rFonts w:ascii="Times New Roman" w:eastAsia="Times New Roman" w:hAnsi="Times New Roman" w:cs="Times New Roman"/>
            <w:color w:val="820082"/>
            <w:sz w:val="24"/>
            <w:szCs w:val="24"/>
            <w:lang w:eastAsia="ru-RU"/>
          </w:rPr>
          <w:t>N 212-ФЗ,</w:t>
        </w:r>
      </w:hyperlink>
      <w:r w:rsidRPr="00E45B28">
        <w:rPr>
          <w:rFonts w:ascii="Times New Roman" w:eastAsia="Times New Roman" w:hAnsi="Times New Roman" w:cs="Times New Roman"/>
          <w:color w:val="828282"/>
          <w:sz w:val="24"/>
          <w:szCs w:val="24"/>
          <w:lang w:eastAsia="ru-RU"/>
        </w:rPr>
        <w:t> от 21.12.2004 </w:t>
      </w:r>
      <w:hyperlink r:id="rId155" w:history="1">
        <w:r w:rsidRPr="00E45B28">
          <w:rPr>
            <w:rFonts w:ascii="Times New Roman" w:eastAsia="Times New Roman" w:hAnsi="Times New Roman" w:cs="Times New Roman"/>
            <w:color w:val="820082"/>
            <w:sz w:val="24"/>
            <w:szCs w:val="24"/>
            <w:lang w:eastAsia="ru-RU"/>
          </w:rPr>
          <w:t>N 171-ФЗ)</w:t>
        </w:r>
      </w:hyperlink>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156"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Абзац утратил силу. - Федеральный </w:t>
      </w:r>
      <w:hyperlink r:id="rId157" w:history="1">
        <w:r w:rsidRPr="00E45B28">
          <w:rPr>
            <w:rFonts w:ascii="Times New Roman" w:eastAsia="Times New Roman" w:hAnsi="Times New Roman" w:cs="Times New Roman"/>
            <w:color w:val="820082"/>
            <w:sz w:val="26"/>
            <w:u w:val="single"/>
            <w:lang w:eastAsia="ru-RU"/>
          </w:rPr>
          <w:t>закон</w:t>
        </w:r>
      </w:hyperlink>
      <w:r w:rsidRPr="00E45B28">
        <w:rPr>
          <w:rFonts w:ascii="Times New Roman" w:eastAsia="Times New Roman" w:hAnsi="Times New Roman" w:cs="Times New Roman"/>
          <w:color w:val="000000"/>
          <w:sz w:val="26"/>
          <w:lang w:eastAsia="ru-RU"/>
        </w:rPr>
        <w:t> от 21.12.2004 N 171-ФЗ.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158"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"http://www.consultant.ru/cons/cgi/online.cgi?rnd=3E8DC9132CB51F9E8CE331E845277DBB&amp;req=query&amp;REFDOC=303643&amp;REFBASE=LAW&amp;REFPAGE=0&amp;REFTYPE=CDLT_CHILDLESS_CONTENTS_ITEM_MAIN_BACKREFS&amp;ts=23500155135488125632&amp;mode=backrefs&amp;REFDST=100077"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Arial" w:eastAsia="Times New Roman" w:hAnsi="Arial" w:cs="Arial"/>
          <w:b/>
          <w:bCs/>
          <w:color w:val="000000"/>
          <w:sz w:val="26"/>
          <w:lang w:eastAsia="ru-RU"/>
        </w:rPr>
        <w:t>Статья 11. Режим работы продавца (исполнителя)</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"http://www.consultant.ru/cons/cgi/online.cgi?rnd=3E8DC9132CB51F9E8CE331E845277DBB&amp;req=query&amp;REFDOC=303643&amp;REFBASE=LAW&amp;REFPAGE=0&amp;REFTYPE=CDLT_CHILDLESS_CONTENTS_ITEM_MAIN_BACKREFS_P&amp;ts=14442155135488119571&amp;mode=backrefs&amp;REFDST=100078"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1. Режим работы государственных, муниципальных организаций торговли, бытового и иных видов обслуживания потребителей устанавливается по решению соответственно органов исполнительной власти субъектов Российской Федерации и органов местного самоуправления.</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"http://www.consultant.ru/cons/cgi/online.cgi?rnd=3E8DC9132CB51F9E8CE331E845277DBB&amp;req=query&amp;REFDOC=303643&amp;REFBASE=LAW&amp;REFPAGE=0&amp;REFTYPE=CDLT_CHILDLESS_CONTENTS_ITEM_MAIN_BACKREFS_P&amp;ts=6002155135488111253&amp;mode=backrefs&amp;REFDST=100079"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2. Режим работы организаций, осуществляющих деятельность в сферах торгового, бытового и иных видов обслуживания потребителей и не указанных в </w:t>
      </w:r>
      <w:hyperlink r:id="rId159" w:history="1">
        <w:r w:rsidRPr="00E45B28">
          <w:rPr>
            <w:rFonts w:ascii="Times New Roman" w:eastAsia="Times New Roman" w:hAnsi="Times New Roman" w:cs="Times New Roman"/>
            <w:color w:val="820082"/>
            <w:sz w:val="26"/>
            <w:u w:val="single"/>
            <w:lang w:eastAsia="ru-RU"/>
          </w:rPr>
          <w:t>пункте 1</w:t>
        </w:r>
      </w:hyperlink>
      <w:r w:rsidRPr="00E45B28">
        <w:rPr>
          <w:rFonts w:ascii="Times New Roman" w:eastAsia="Times New Roman" w:hAnsi="Times New Roman" w:cs="Times New Roman"/>
          <w:color w:val="000000"/>
          <w:sz w:val="26"/>
          <w:lang w:eastAsia="ru-RU"/>
        </w:rPr>
        <w:t> настоящей статьи, а также индивидуальных предпринимателей устанавливается ими самостоятельно.</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"http://www.consultant.ru/cons/cgi/online.cgi?rnd=3E8DC9132CB51F9E8CE331E845277DBB&amp;req=query&amp;REFDOC=303643&amp;REFBASE=LAW&amp;REFPAGE=0&amp;REFTYPE=CDLT_CHILDLESS_CONTENTS_ITEM_MAIN_BACKREFS_P&amp;ts=8881155135488132078&amp;mode=backrefs&amp;REFDST=100080"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3. Режим работы продавца (исполнителя) доводится до сведения потребителей и должен соответствовать установленному.</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"http://www.consultant.ru/cons/cgi/online.cgi?rnd=3E8DC9132CB51F9E8CE331E845277DBB&amp;req=query&amp;REFDOC=303643&amp;REFBASE=LAW&amp;REFPAGE=0&amp;REFTYPE=CDLT_CHILDLESS_CONTENTS_ITEM_MAIN_BACKREFS&amp;ts=23024155135488132213&amp;mode=backrefs&amp;REFDST=123"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Arial" w:eastAsia="Times New Roman" w:hAnsi="Arial" w:cs="Arial"/>
          <w:b/>
          <w:bCs/>
          <w:color w:val="000000"/>
          <w:sz w:val="26"/>
          <w:lang w:eastAsia="ru-RU"/>
        </w:rPr>
        <w:t>Статья 12. Ответственность изготовителя (исполнителя, продавца, владельца агрегатора) за ненадлежащую информацию о товаре (работе, услуге)</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lastRenderedPageBreak/>
        <w:t>(в ред. Федеральных законов от 21.12.2004 </w:t>
      </w:r>
      <w:hyperlink r:id="rId160" w:history="1">
        <w:r w:rsidRPr="00E45B28">
          <w:rPr>
            <w:rFonts w:ascii="Times New Roman" w:eastAsia="Times New Roman" w:hAnsi="Times New Roman" w:cs="Times New Roman"/>
            <w:color w:val="820082"/>
            <w:sz w:val="24"/>
            <w:szCs w:val="24"/>
            <w:lang w:eastAsia="ru-RU"/>
          </w:rPr>
          <w:t>N 171-ФЗ</w:t>
        </w:r>
      </w:hyperlink>
      <w:r w:rsidRPr="00E45B28">
        <w:rPr>
          <w:rFonts w:ascii="Times New Roman" w:eastAsia="Times New Roman" w:hAnsi="Times New Roman" w:cs="Times New Roman"/>
          <w:color w:val="828282"/>
          <w:sz w:val="24"/>
          <w:szCs w:val="24"/>
          <w:lang w:eastAsia="ru-RU"/>
        </w:rPr>
        <w:t>, от 29.07.2018 </w:t>
      </w:r>
      <w:hyperlink r:id="rId161" w:history="1">
        <w:r w:rsidRPr="00E45B28">
          <w:rPr>
            <w:rFonts w:ascii="Times New Roman" w:eastAsia="Times New Roman" w:hAnsi="Times New Roman" w:cs="Times New Roman"/>
            <w:color w:val="820082"/>
            <w:sz w:val="24"/>
            <w:szCs w:val="24"/>
            <w:lang w:eastAsia="ru-RU"/>
          </w:rPr>
          <w:t>N 250-ФЗ</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162" w:history="1">
        <w:r w:rsidRPr="00E45B28">
          <w:rPr>
            <w:rFonts w:ascii="Times New Roman" w:eastAsia="Times New Roman" w:hAnsi="Times New Roman" w:cs="Times New Roman"/>
            <w:color w:val="820082"/>
            <w:sz w:val="24"/>
            <w:szCs w:val="24"/>
            <w:lang w:eastAsia="ru-RU"/>
          </w:rPr>
          <w:t>редакции</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"http://www.consultant.ru/cons/cgi/online.cgi?rnd=3E8DC9132CB51F9E8CE331E845277DBB&amp;req=query&amp;REFDOC=303643&amp;REFBASE=LAW&amp;REFPAGE=0&amp;REFTYPE=CDLT_CHILDLESS_CONTENTS_ITEM_MAIN_BACKREFS_P&amp;ts=8212155135488120149&amp;mode=backrefs&amp;REFDST=100358"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1. Если потребителю не предоставлена возможность незамедлительно получить при заключении договора информацию о товаре (работе, услуге), он вправе потребовать от продавца (исполнителя) возмещения убытков, причиненных необоснованным уклонением от заключения договора, а если договор заключен, в </w:t>
      </w:r>
      <w:hyperlink r:id="rId163" w:history="1">
        <w:r w:rsidRPr="00E45B28">
          <w:rPr>
            <w:rFonts w:ascii="Times New Roman" w:eastAsia="Times New Roman" w:hAnsi="Times New Roman" w:cs="Times New Roman"/>
            <w:color w:val="820082"/>
            <w:sz w:val="26"/>
            <w:u w:val="single"/>
            <w:lang w:eastAsia="ru-RU"/>
          </w:rPr>
          <w:t>разумный срок</w:t>
        </w:r>
      </w:hyperlink>
      <w:r w:rsidRPr="00E45B28">
        <w:rPr>
          <w:rFonts w:ascii="Times New Roman" w:eastAsia="Times New Roman" w:hAnsi="Times New Roman" w:cs="Times New Roman"/>
          <w:color w:val="000000"/>
          <w:sz w:val="26"/>
          <w:lang w:eastAsia="ru-RU"/>
        </w:rPr>
        <w:t> отказаться от его исполнения и потребовать возврата уплаченной за товар суммы и возмещения других убытков.</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164"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21.12.2004 N 171-ФЗ)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165"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"http://www.consultant.ru/cons/cgi/online.cgi?rnd=3E8DC9132CB51F9E8CE331E845277DBB&amp;req=query&amp;REFDOC=303643&amp;REFBASE=LAW&amp;REFPAGE=0&amp;REFTYPE=CDLT_MAIN_BACKREFS&amp;ts=6655155135488131774&amp;mode=backrefs&amp;REFDST=100359"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При отказе от исполнения договора потребитель обязан возвратить товар (результат работы, услуги, если это возможно по их характеру) продавцу (исполнителю).</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166"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21.12.2004 N 171-ФЗ)</w:t>
      </w:r>
    </w:p>
    <w:p w:rsidR="00E45B28" w:rsidRPr="00E45B28" w:rsidRDefault="00E45B28" w:rsidP="00E45B28">
      <w:pPr>
        <w:shd w:val="clear" w:color="auto" w:fill="FFFFFF"/>
        <w:spacing w:after="192"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167"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(п. 1 в ред. Федерального </w:t>
      </w:r>
      <w:hyperlink r:id="rId168"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17.12.1999 N 212-ФЗ)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169"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"http://www.consultant.ru/cons/cgi/online.cgi?rnd=3E8DC9132CB51F9E8CE331E845277DBB&amp;req=query&amp;REFDOC=303643&amp;REFBASE=LAW&amp;REFPAGE=0&amp;REFTYPE=CDLT_CHILDLESS_CONTENTS_ITEM_MAIN_BACKREFS_P&amp;ts=137431551354881784&amp;mode=backrefs&amp;REFDST=100084"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2. Продавец (исполнитель), не предоставивший покупателю полной и достоверной информации о товаре (работе, услуге), несет ответственность, предусмотренную </w:t>
      </w:r>
      <w:hyperlink r:id="rId170" w:history="1">
        <w:r w:rsidRPr="00E45B28">
          <w:rPr>
            <w:rFonts w:ascii="Times New Roman" w:eastAsia="Times New Roman" w:hAnsi="Times New Roman" w:cs="Times New Roman"/>
            <w:color w:val="820082"/>
            <w:sz w:val="26"/>
            <w:u w:val="single"/>
            <w:lang w:eastAsia="ru-RU"/>
          </w:rPr>
          <w:t>пунктами 1</w:t>
        </w:r>
      </w:hyperlink>
      <w:r w:rsidRPr="00E45B28">
        <w:rPr>
          <w:rFonts w:ascii="Times New Roman" w:eastAsia="Times New Roman" w:hAnsi="Times New Roman" w:cs="Times New Roman"/>
          <w:color w:val="000000"/>
          <w:sz w:val="26"/>
          <w:lang w:eastAsia="ru-RU"/>
        </w:rPr>
        <w:t> - </w:t>
      </w:r>
      <w:hyperlink r:id="rId171" w:history="1">
        <w:r w:rsidRPr="00E45B28">
          <w:rPr>
            <w:rFonts w:ascii="Times New Roman" w:eastAsia="Times New Roman" w:hAnsi="Times New Roman" w:cs="Times New Roman"/>
            <w:color w:val="820082"/>
            <w:sz w:val="26"/>
            <w:u w:val="single"/>
            <w:lang w:eastAsia="ru-RU"/>
          </w:rPr>
          <w:t>4 статьи 18</w:t>
        </w:r>
      </w:hyperlink>
      <w:r w:rsidRPr="00E45B28">
        <w:rPr>
          <w:rFonts w:ascii="Times New Roman" w:eastAsia="Times New Roman" w:hAnsi="Times New Roman" w:cs="Times New Roman"/>
          <w:color w:val="000000"/>
          <w:sz w:val="26"/>
          <w:lang w:eastAsia="ru-RU"/>
        </w:rPr>
        <w:t> или </w:t>
      </w:r>
      <w:hyperlink r:id="rId172" w:history="1">
        <w:r w:rsidRPr="00E45B28">
          <w:rPr>
            <w:rFonts w:ascii="Times New Roman" w:eastAsia="Times New Roman" w:hAnsi="Times New Roman" w:cs="Times New Roman"/>
            <w:color w:val="820082"/>
            <w:sz w:val="26"/>
            <w:u w:val="single"/>
            <w:lang w:eastAsia="ru-RU"/>
          </w:rPr>
          <w:t>пунктом 1 статьи 29</w:t>
        </w:r>
      </w:hyperlink>
      <w:r w:rsidRPr="00E45B28">
        <w:rPr>
          <w:rFonts w:ascii="Times New Roman" w:eastAsia="Times New Roman" w:hAnsi="Times New Roman" w:cs="Times New Roman"/>
          <w:color w:val="000000"/>
          <w:sz w:val="26"/>
          <w:lang w:eastAsia="ru-RU"/>
        </w:rPr>
        <w:t> настоящего Закона, за недостатки товара (работы, услуги), возникшие после его передачи потребителю вследствие отсутствия у него такой информации.</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(п. 2 введен Федеральным </w:t>
      </w:r>
      <w:hyperlink r:id="rId173" w:history="1">
        <w:r w:rsidRPr="00E45B28">
          <w:rPr>
            <w:rFonts w:ascii="Times New Roman" w:eastAsia="Times New Roman" w:hAnsi="Times New Roman" w:cs="Times New Roman"/>
            <w:color w:val="820082"/>
            <w:sz w:val="24"/>
            <w:szCs w:val="24"/>
            <w:lang w:eastAsia="ru-RU"/>
          </w:rPr>
          <w:t>законом</w:t>
        </w:r>
      </w:hyperlink>
      <w:r w:rsidRPr="00E45B28">
        <w:rPr>
          <w:rFonts w:ascii="Times New Roman" w:eastAsia="Times New Roman" w:hAnsi="Times New Roman" w:cs="Times New Roman"/>
          <w:color w:val="828282"/>
          <w:sz w:val="24"/>
          <w:szCs w:val="24"/>
          <w:lang w:eastAsia="ru-RU"/>
        </w:rPr>
        <w:t> от 17.12.1999 N 212-ФЗ)</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"http://www.consultant.ru/cons/cgi/online.cgi?rnd=3E8DC9132CB51F9E8CE331E845277DBB&amp;req=query&amp;REFDOC=303643&amp;REFBASE=LAW&amp;REFPAGE=0&amp;REFTYPE=CDLT_CHILDLESS_CONTENTS_ITEM_MAIN_BACKREFS_P&amp;ts=9014155135488129324&amp;mode=backrefs&amp;REFDST=124"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2.1. Владелец агрегатора, предоставивший потребителю недостоверную или неполную информацию о товаре (услуге) или продавце (исполнителе), на основании которой потребителем был заключен договор купли-продажи (договор возмездного оказания услуг) с продавцом (исполнителем), несет ответственность за убытки, причиненные потребителю вследствие предоставления ему такой информации.</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Если иное не предусмотрено соглашением между владельцем агрегатора и продавцом (исполнителем) или не вытекает из существа отношений между ними, ответственность за исполнение договора, заключенного потребителем с продавцом (исполнителем) на основании предоставленной владельцем агрегатора информации о товаре (услуге) или продавце (исполнителе), а также за соблюдение прав потребителей, нарушенных в результате передачи потребителю товара (услуги) ненадлежащего качества и обмена непродовольственного товара надлежащего качества на аналогичный товар, несет продавец (исполнитель).</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xml:space="preserve">Владелец агрегатора не несет ответственность за убытки, причиненные потребителю вследствие предоставления ему недостоверной или неполной </w:t>
      </w:r>
      <w:r w:rsidRPr="00E45B28">
        <w:rPr>
          <w:rFonts w:ascii="Times New Roman" w:eastAsia="Times New Roman" w:hAnsi="Times New Roman" w:cs="Times New Roman"/>
          <w:color w:val="000000"/>
          <w:sz w:val="26"/>
          <w:lang w:eastAsia="ru-RU"/>
        </w:rPr>
        <w:lastRenderedPageBreak/>
        <w:t>информации о товаре (услуге), в случае, если владелец агрегатора не изменяет информацию о товаре (услуге), предоставленную продавцом (исполнителем) и содержащуюся в предложении о заключении договора купли-продажи (договора возмездного оказания услуг).</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(п. 2.1 введен Федеральным </w:t>
      </w:r>
      <w:hyperlink r:id="rId174" w:history="1">
        <w:r w:rsidRPr="00E45B28">
          <w:rPr>
            <w:rFonts w:ascii="Times New Roman" w:eastAsia="Times New Roman" w:hAnsi="Times New Roman" w:cs="Times New Roman"/>
            <w:color w:val="820082"/>
            <w:sz w:val="24"/>
            <w:szCs w:val="24"/>
            <w:lang w:eastAsia="ru-RU"/>
          </w:rPr>
          <w:t>законом</w:t>
        </w:r>
      </w:hyperlink>
      <w:r w:rsidRPr="00E45B28">
        <w:rPr>
          <w:rFonts w:ascii="Times New Roman" w:eastAsia="Times New Roman" w:hAnsi="Times New Roman" w:cs="Times New Roman"/>
          <w:color w:val="828282"/>
          <w:sz w:val="24"/>
          <w:szCs w:val="24"/>
          <w:lang w:eastAsia="ru-RU"/>
        </w:rPr>
        <w:t> от 29.07.2018 N 250-ФЗ)</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2.2. Потребитель вправе предъявить требование к владельцу агрегатора о возврате суммы произведенной им предварительной оплаты товара (услуги). Владелец агрегатора возвращает сумму полученной им предварительной оплаты товара (услуги) в течение десяти календарных дней со дня предъявления потребителем такого требования при одновременном наличии следующих условий:</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товар (услуга), в отношении которого потребителем внесена предварительная оплата на банковский счет владельца агрегатора, не передан потребителю в срок (услуга не оказана в срок);</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потребитель направил продавцу (исполнителю) уведомление об отказе от исполнения договора купли-продажи (договора возмездного оказания услуг) в связи с нарушением продавцом (исполнителем) обязательства передать товар (оказать услугу) в установленный срок.</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Наряду с требованием о возврате суммы предварительной оплаты товара (услуги) потребитель направляет владельцу агрегатора подтверждение направления продавцу (исполнителю) уведомления об отказе от исполнения договора купли-продажи (договора возмездного оказания услуг).</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Если иное не предусмотрено условиями пользовательского или иного соглашения потребителя с владельцем агрегатора, уведомление продавцу (исполнителю) об отказе от исполнения договора купли-продажи (договора возмездного оказания услуг) может быть направлено владельцу агрегатора, который обязан направить его продавцу (исполнителю).</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(п. 2.2 введен Федеральным </w:t>
      </w:r>
      <w:hyperlink r:id="rId175" w:history="1">
        <w:r w:rsidRPr="00E45B28">
          <w:rPr>
            <w:rFonts w:ascii="Times New Roman" w:eastAsia="Times New Roman" w:hAnsi="Times New Roman" w:cs="Times New Roman"/>
            <w:color w:val="820082"/>
            <w:sz w:val="24"/>
            <w:szCs w:val="24"/>
            <w:lang w:eastAsia="ru-RU"/>
          </w:rPr>
          <w:t>законом</w:t>
        </w:r>
      </w:hyperlink>
      <w:r w:rsidRPr="00E45B28">
        <w:rPr>
          <w:rFonts w:ascii="Times New Roman" w:eastAsia="Times New Roman" w:hAnsi="Times New Roman" w:cs="Times New Roman"/>
          <w:color w:val="828282"/>
          <w:sz w:val="24"/>
          <w:szCs w:val="24"/>
          <w:lang w:eastAsia="ru-RU"/>
        </w:rPr>
        <w:t> от 29.07.2018 N 250-ФЗ)</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2.3. В случае, указанном в </w:t>
      </w:r>
      <w:hyperlink r:id="rId176" w:history="1">
        <w:r w:rsidRPr="00E45B28">
          <w:rPr>
            <w:rFonts w:ascii="Times New Roman" w:eastAsia="Times New Roman" w:hAnsi="Times New Roman" w:cs="Times New Roman"/>
            <w:color w:val="820082"/>
            <w:sz w:val="26"/>
            <w:u w:val="single"/>
            <w:lang w:eastAsia="ru-RU"/>
          </w:rPr>
          <w:t>пункте 2.2</w:t>
        </w:r>
      </w:hyperlink>
      <w:r w:rsidRPr="00E45B28">
        <w:rPr>
          <w:rFonts w:ascii="Times New Roman" w:eastAsia="Times New Roman" w:hAnsi="Times New Roman" w:cs="Times New Roman"/>
          <w:color w:val="000000"/>
          <w:sz w:val="26"/>
          <w:lang w:eastAsia="ru-RU"/>
        </w:rPr>
        <w:t> настоящей статьи, владелец агрегатора вправе отказать потребителю в возврате суммы предварительной оплаты товара (услуги) при получении от продавца (исполнителя) подтверждения принятия потребителем товара (оказания услуги) при условии, что копия такого подтверждения была направлена владельцем агрегатора потребителю в течение десяти календарных дней со дня получения владельцем агрегатора требования о возврате суммы предварительной оплаты товара (услуги). В случае несогласия потребителя с представленными владельцем агрегатора доказательствами принятия потребителем товара (оказания услуги) потребитель вправе требовать возврата суммы произведенной им предварительной оплаты товара (услуги) в судебном порядке.</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(п. 2.3 введен Федеральным </w:t>
      </w:r>
      <w:hyperlink r:id="rId177" w:history="1">
        <w:r w:rsidRPr="00E45B28">
          <w:rPr>
            <w:rFonts w:ascii="Times New Roman" w:eastAsia="Times New Roman" w:hAnsi="Times New Roman" w:cs="Times New Roman"/>
            <w:color w:val="820082"/>
            <w:sz w:val="24"/>
            <w:szCs w:val="24"/>
            <w:lang w:eastAsia="ru-RU"/>
          </w:rPr>
          <w:t>законом</w:t>
        </w:r>
      </w:hyperlink>
      <w:r w:rsidRPr="00E45B28">
        <w:rPr>
          <w:rFonts w:ascii="Times New Roman" w:eastAsia="Times New Roman" w:hAnsi="Times New Roman" w:cs="Times New Roman"/>
          <w:color w:val="828282"/>
          <w:sz w:val="24"/>
          <w:szCs w:val="24"/>
          <w:lang w:eastAsia="ru-RU"/>
        </w:rPr>
        <w:t> от 29.07.2018 N 250-ФЗ)</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"http://www.consultant.ru/cons/cgi/online.cgi?rnd=3E8DC9132CB51F9E8CE331E845277DBB&amp;req=query&amp;REFDOC=303643&amp;REFBASE=LAW&amp;REFPAGE=0&amp;REFTYPE=CDLT_CHILDLESS_CONTENTS_ITEM_MAIN_BACKREFS_P&amp;ts=5751155135488127431&amp;mode=backrefs&amp;REFDST=100085"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3. При причинении вреда жизни, здоровью и имуществу потребителя вследствие непредоставления ему полной и достоверной информации о товаре (работе, услуге) потребитель вправе потребовать возмещения такого вреда в порядке, предусмотренном </w:t>
      </w:r>
      <w:hyperlink r:id="rId178" w:history="1">
        <w:r w:rsidRPr="00E45B28">
          <w:rPr>
            <w:rFonts w:ascii="Times New Roman" w:eastAsia="Times New Roman" w:hAnsi="Times New Roman" w:cs="Times New Roman"/>
            <w:color w:val="820082"/>
            <w:sz w:val="26"/>
            <w:u w:val="single"/>
            <w:lang w:eastAsia="ru-RU"/>
          </w:rPr>
          <w:t>статьей 14</w:t>
        </w:r>
      </w:hyperlink>
      <w:r w:rsidRPr="00E45B28">
        <w:rPr>
          <w:rFonts w:ascii="Times New Roman" w:eastAsia="Times New Roman" w:hAnsi="Times New Roman" w:cs="Times New Roman"/>
          <w:color w:val="000000"/>
          <w:sz w:val="26"/>
          <w:lang w:eastAsia="ru-RU"/>
        </w:rPr>
        <w:t xml:space="preserve"> настоящего Закона, в том числе полного </w:t>
      </w:r>
      <w:r w:rsidRPr="00E45B28">
        <w:rPr>
          <w:rFonts w:ascii="Times New Roman" w:eastAsia="Times New Roman" w:hAnsi="Times New Roman" w:cs="Times New Roman"/>
          <w:color w:val="000000"/>
          <w:sz w:val="26"/>
          <w:lang w:eastAsia="ru-RU"/>
        </w:rPr>
        <w:lastRenderedPageBreak/>
        <w:t>возмещения убытков, причиненных природным объектам, находящимся в собственности (владении) потребителя.</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(п. 3 введен Федеральным </w:t>
      </w:r>
      <w:hyperlink r:id="rId179" w:history="1">
        <w:r w:rsidRPr="00E45B28">
          <w:rPr>
            <w:rFonts w:ascii="Times New Roman" w:eastAsia="Times New Roman" w:hAnsi="Times New Roman" w:cs="Times New Roman"/>
            <w:color w:val="820082"/>
            <w:sz w:val="24"/>
            <w:szCs w:val="24"/>
            <w:lang w:eastAsia="ru-RU"/>
          </w:rPr>
          <w:t>законом</w:t>
        </w:r>
      </w:hyperlink>
      <w:r w:rsidRPr="00E45B28">
        <w:rPr>
          <w:rFonts w:ascii="Times New Roman" w:eastAsia="Times New Roman" w:hAnsi="Times New Roman" w:cs="Times New Roman"/>
          <w:color w:val="828282"/>
          <w:sz w:val="24"/>
          <w:szCs w:val="24"/>
          <w:lang w:eastAsia="ru-RU"/>
        </w:rPr>
        <w:t> от 17.12.1999 N 212-ФЗ)</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"http://www.consultant.ru/cons/cgi/online.cgi?rnd=3E8DC9132CB51F9E8CE331E845277DBB&amp;req=query&amp;REFDOC=303643&amp;REFBASE=LAW&amp;REFPAGE=0&amp;REFTYPE=CDLT_CHILDLESS_CONTENTS_ITEM_MAIN_BACKREFS_P&amp;ts=814515513548816225&amp;mode=backrefs&amp;REFDST=100086"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4. При рассмотрении требований потребителя о возмещении убытков, причиненных недостоверной или недостаточно полной информацией о товаре (работе, услуге), необходимо исходить из предположения об отсутствии у потребителя </w:t>
      </w:r>
      <w:hyperlink r:id="rId180" w:history="1">
        <w:r w:rsidRPr="00E45B28">
          <w:rPr>
            <w:rFonts w:ascii="Times New Roman" w:eastAsia="Times New Roman" w:hAnsi="Times New Roman" w:cs="Times New Roman"/>
            <w:color w:val="820082"/>
            <w:sz w:val="26"/>
            <w:u w:val="single"/>
            <w:lang w:eastAsia="ru-RU"/>
          </w:rPr>
          <w:t>специальных познаний</w:t>
        </w:r>
      </w:hyperlink>
      <w:r w:rsidRPr="00E45B28">
        <w:rPr>
          <w:rFonts w:ascii="Times New Roman" w:eastAsia="Times New Roman" w:hAnsi="Times New Roman" w:cs="Times New Roman"/>
          <w:color w:val="000000"/>
          <w:sz w:val="26"/>
          <w:lang w:eastAsia="ru-RU"/>
        </w:rPr>
        <w:t> о свойствах и характеристиках товара (работы, услуги).</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181"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17.12.1999 N 212-ФЗ)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182"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"http://www.consultant.ru/cons/cgi/online.cgi?rnd=3E8DC9132CB51F9E8CE331E845277DBB&amp;req=query&amp;REFDOC=303643&amp;REFBASE=LAW&amp;REFPAGE=0&amp;REFTYPE=CDLT_CHILDLESS_CONTENTS_ITEM_MAIN_BACKREFS&amp;ts=6941155135488122745&amp;mode=backrefs&amp;REFDST=100360"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Arial" w:eastAsia="Times New Roman" w:hAnsi="Arial" w:cs="Arial"/>
          <w:b/>
          <w:bCs/>
          <w:color w:val="000000"/>
          <w:sz w:val="26"/>
          <w:lang w:eastAsia="ru-RU"/>
        </w:rPr>
        <w:t>Статья 13. Ответственность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183"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21.12.2004 N 171-ФЗ)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184"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"http://www.consultant.ru/cons/cgi/online.cgi?rnd=3E8DC9132CB51F9E8CE331E845277DBB&amp;req=query&amp;REFDOC=303643&amp;REFBASE=LAW&amp;REFPAGE=0&amp;REFTYPE=CDLT_CHILDLESS_CONTENTS_ITEM_MAIN_BACKREFS_P&amp;ts=28592155135488114440&amp;mode=backrefs&amp;REFDST=100361"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1.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 или договором.</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185"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21.12.2004 N 171-ФЗ)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186"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"http://www.consultant.ru/cons/cgi/online.cgi?rnd=3E8DC9132CB51F9E8CE331E845277DBB&amp;req=query&amp;REFDOC=303643&amp;REFBASE=LAW&amp;REFPAGE=0&amp;REFTYPE=CDLT_CHILDLESS_CONTENTS_ITEM_MAIN_BACKREFS_P&amp;ts=28982155135488110768&amp;mode=backrefs&amp;REFDST=100089"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2. 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(п. 2 в ред. Федерального </w:t>
      </w:r>
      <w:hyperlink r:id="rId187"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17.12.1999 N 212-ФЗ)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188"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"http://www.consultant.ru/cons/cgi/online.cgi?rnd=3E8DC9132CB51F9E8CE331E845277DBB&amp;req=query&amp;REFDOC=303643&amp;REFBASE=LAW&amp;REFPAGE=0&amp;REFTYPE=CDLT_CHILDLESS_CONTENTS_ITEM_MAIN_BACKREFS_P&amp;ts=28835155135488113350&amp;mode=backrefs&amp;REFDST=100362"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3. Уплата неустойки (пени) и возмещение убытков не освобождают изготовителя (исполнителя, продавца, уполномоченную организацию или уполномоченного индивидуального предпринимателя, импортера) от исполнения возложенных на него обязательств в натуре перед потребителем.</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189"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21.12.2004 N 171-ФЗ)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190"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"http://www.consultant.ru/cons/cgi/online.cgi?rnd=3E8DC9132CB51F9E8CE331E845277DBB&amp;req=query&amp;REFDOC=303643&amp;REFBASE=LAW&amp;REFPAGE=0&amp;REFTYPE=CDLT_CHILDLESS_CONTENTS_ITEM_MAIN_BACKREFS_P&amp;ts=17816155135488132756&amp;mode=backrefs&amp;REFDST=100363"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 xml:space="preserve">4. 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w:t>
      </w:r>
      <w:r w:rsidRPr="00E45B28">
        <w:rPr>
          <w:rFonts w:ascii="Times New Roman" w:eastAsia="Times New Roman" w:hAnsi="Times New Roman" w:cs="Times New Roman"/>
          <w:color w:val="000000"/>
          <w:sz w:val="26"/>
          <w:lang w:eastAsia="ru-RU"/>
        </w:rPr>
        <w:lastRenderedPageBreak/>
        <w:t>исполнение произошло вследствие непреодолимой силы, а также по иным основаниям, предусмотренным </w:t>
      </w:r>
      <w:hyperlink r:id="rId191" w:history="1">
        <w:r w:rsidRPr="00E45B28">
          <w:rPr>
            <w:rFonts w:ascii="Times New Roman" w:eastAsia="Times New Roman" w:hAnsi="Times New Roman" w:cs="Times New Roman"/>
            <w:color w:val="820082"/>
            <w:sz w:val="26"/>
            <w:u w:val="single"/>
            <w:lang w:eastAsia="ru-RU"/>
          </w:rPr>
          <w:t>законом</w:t>
        </w:r>
      </w:hyperlink>
      <w:r w:rsidRPr="00E45B28">
        <w:rPr>
          <w:rFonts w:ascii="Times New Roman" w:eastAsia="Times New Roman" w:hAnsi="Times New Roman" w:cs="Times New Roman"/>
          <w:color w:val="000000"/>
          <w:sz w:val="26"/>
          <w:lang w:eastAsia="ru-RU"/>
        </w:rPr>
        <w:t>.</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Федеральных законов от 17.12.1999 </w:t>
      </w:r>
      <w:hyperlink r:id="rId192" w:history="1">
        <w:r w:rsidRPr="00E45B28">
          <w:rPr>
            <w:rFonts w:ascii="Times New Roman" w:eastAsia="Times New Roman" w:hAnsi="Times New Roman" w:cs="Times New Roman"/>
            <w:color w:val="820082"/>
            <w:sz w:val="24"/>
            <w:szCs w:val="24"/>
            <w:lang w:eastAsia="ru-RU"/>
          </w:rPr>
          <w:t>N 212-ФЗ,</w:t>
        </w:r>
      </w:hyperlink>
      <w:r w:rsidRPr="00E45B28">
        <w:rPr>
          <w:rFonts w:ascii="Times New Roman" w:eastAsia="Times New Roman" w:hAnsi="Times New Roman" w:cs="Times New Roman"/>
          <w:color w:val="828282"/>
          <w:sz w:val="24"/>
          <w:szCs w:val="24"/>
          <w:lang w:eastAsia="ru-RU"/>
        </w:rPr>
        <w:t> от 21.12.2004 </w:t>
      </w:r>
      <w:hyperlink r:id="rId193" w:history="1">
        <w:r w:rsidRPr="00E45B28">
          <w:rPr>
            <w:rFonts w:ascii="Times New Roman" w:eastAsia="Times New Roman" w:hAnsi="Times New Roman" w:cs="Times New Roman"/>
            <w:color w:val="820082"/>
            <w:sz w:val="24"/>
            <w:szCs w:val="24"/>
            <w:lang w:eastAsia="ru-RU"/>
          </w:rPr>
          <w:t>N 171-ФЗ)</w:t>
        </w:r>
      </w:hyperlink>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194"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"http://www.consultant.ru/cons/cgi/online.cgi?rnd=3E8DC9132CB51F9E8CE331E845277DBB&amp;req=query&amp;REFDOC=303643&amp;REFBASE=LAW&amp;REFPAGE=0&amp;REFTYPE=CDLT_CHILDLESS_CONTENTS_ITEM_MAIN_BACKREFS_P&amp;ts=714015513548815138&amp;mode=backrefs&amp;REFDST=100364"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5. Требования потребителя об уплате неустойки (пени), предусмотренной законом или договором, подлежат удовлетворению изготовителем (исполнителем, продавцом, уполномоченной организацией или уполномоченным индивидуальным предпринимателем, импортером) в добровольном порядке.</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Федеральных законов от 17.12.1999 </w:t>
      </w:r>
      <w:hyperlink r:id="rId195" w:history="1">
        <w:r w:rsidRPr="00E45B28">
          <w:rPr>
            <w:rFonts w:ascii="Times New Roman" w:eastAsia="Times New Roman" w:hAnsi="Times New Roman" w:cs="Times New Roman"/>
            <w:color w:val="820082"/>
            <w:sz w:val="24"/>
            <w:szCs w:val="24"/>
            <w:lang w:eastAsia="ru-RU"/>
          </w:rPr>
          <w:t>N 212-ФЗ,</w:t>
        </w:r>
      </w:hyperlink>
      <w:r w:rsidRPr="00E45B28">
        <w:rPr>
          <w:rFonts w:ascii="Times New Roman" w:eastAsia="Times New Roman" w:hAnsi="Times New Roman" w:cs="Times New Roman"/>
          <w:color w:val="828282"/>
          <w:sz w:val="24"/>
          <w:szCs w:val="24"/>
          <w:lang w:eastAsia="ru-RU"/>
        </w:rPr>
        <w:t> от 21.12.2004 </w:t>
      </w:r>
      <w:hyperlink r:id="rId196" w:history="1">
        <w:r w:rsidRPr="00E45B28">
          <w:rPr>
            <w:rFonts w:ascii="Times New Roman" w:eastAsia="Times New Roman" w:hAnsi="Times New Roman" w:cs="Times New Roman"/>
            <w:color w:val="820082"/>
            <w:sz w:val="24"/>
            <w:szCs w:val="24"/>
            <w:lang w:eastAsia="ru-RU"/>
          </w:rPr>
          <w:t>N 171-ФЗ)</w:t>
        </w:r>
      </w:hyperlink>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197"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"http://www.consultant.ru/cons/cgi/online.cgi?rnd=3E8DC9132CB51F9E8CE331E845277DBB&amp;req=query&amp;REFDOC=303643&amp;REFBASE=LAW&amp;REFPAGE=0&amp;REFTYPE=CDLT_CHILDLESS_CONTENTS_ITEM_MAIN_BACKREFS_P&amp;ts=28167155135488130303&amp;mode=backrefs&amp;REFDST=100365"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6. При удовлетворении судом требований потребителя, установленных законом, суд </w:t>
      </w:r>
      <w:hyperlink r:id="rId198" w:tooltip="&lt;div class=&quot;head&quot;&gt;Ссылка на список документов:&#10;&lt;/div&gt;&lt;div&gt;&lt;div class=&quot;doc&quot;&gt;Постановление Пленума Верховного Суда РФ от 28.06.2012 N 17&#10;&quot;О рассмотрении судами гражданских дел по спорам о защите прав потребителей&quot;&lt;/div&gt;&lt;div class=&quot;doc&quot;&gt;&quot;Обзор законодательства и судебной практики Верховного Суда Российской Федерации за третий квартал 2006 года&quot;&#10;(утв. Постановлением Президиума Верховного Суда РФ от 29.11.2006)&#10;(Извлечение)&lt;/div&gt;&lt;/div&gt;" w:history="1">
        <w:r w:rsidRPr="00E45B28">
          <w:rPr>
            <w:rFonts w:ascii="Times New Roman" w:eastAsia="Times New Roman" w:hAnsi="Times New Roman" w:cs="Times New Roman"/>
            <w:color w:val="820082"/>
            <w:sz w:val="26"/>
            <w:u w:val="single"/>
            <w:lang w:eastAsia="ru-RU"/>
          </w:rPr>
          <w:t>взыскивает</w:t>
        </w:r>
      </w:hyperlink>
      <w:r w:rsidRPr="00E45B28">
        <w:rPr>
          <w:rFonts w:ascii="Times New Roman" w:eastAsia="Times New Roman" w:hAnsi="Times New Roman" w:cs="Times New Roman"/>
          <w:color w:val="000000"/>
          <w:sz w:val="26"/>
          <w:lang w:eastAsia="ru-RU"/>
        </w:rPr>
        <w:t>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w:t>
      </w:r>
      <w:hyperlink r:id="rId199" w:history="1">
        <w:r w:rsidRPr="00E45B28">
          <w:rPr>
            <w:rFonts w:ascii="Times New Roman" w:eastAsia="Times New Roman" w:hAnsi="Times New Roman" w:cs="Times New Roman"/>
            <w:color w:val="820082"/>
            <w:sz w:val="26"/>
            <w:u w:val="single"/>
            <w:lang w:eastAsia="ru-RU"/>
          </w:rPr>
          <w:t>штраф</w:t>
        </w:r>
      </w:hyperlink>
      <w:r w:rsidRPr="00E45B28">
        <w:rPr>
          <w:rFonts w:ascii="Times New Roman" w:eastAsia="Times New Roman" w:hAnsi="Times New Roman" w:cs="Times New Roman"/>
          <w:color w:val="000000"/>
          <w:sz w:val="26"/>
          <w:lang w:eastAsia="ru-RU"/>
        </w:rPr>
        <w:t> в размере пятьдесят процентов от суммы, присужденной судом в пользу потребителя.</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200"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21.12.2004 N 171-ФЗ)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201"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"http://www.consultant.ru/cons/cgi/online.cgi?rnd=3E8DC9132CB51F9E8CE331E845277DBB&amp;req=query&amp;REFDOC=303643&amp;REFBASE=LAW&amp;REFPAGE=0&amp;REFTYPE=CDLT_MAIN_BACKREFS&amp;ts=22033155135488128561&amp;mode=backrefs&amp;REFDST=100094"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Если с заявлением в защиту прав потребителя выступают общественные объединения потребителей (их ассоциации, союзы) или органы местного самоуправления, пятьдесят процентов суммы взысканного штрафа перечисляются указанным объединениям (их ассоциациям, союзам) или органам.</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"http://www.consultant.ru/cons/cgi/online.cgi?rnd=3E8DC9132CB51F9E8CE331E845277DBB&amp;req=query&amp;REFDOC=303643&amp;REFBASE=LAW&amp;REFPAGE=0&amp;REFTYPE=CDLT_CHILDLESS_CONTENTS_ITEM_MAIN_BACKREFS&amp;ts=1774015513548813894&amp;mode=backrefs&amp;REFDST=100095"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Arial" w:eastAsia="Times New Roman" w:hAnsi="Arial" w:cs="Arial"/>
          <w:b/>
          <w:bCs/>
          <w:color w:val="000000"/>
          <w:sz w:val="26"/>
          <w:lang w:eastAsia="ru-RU"/>
        </w:rPr>
        <w:t>Статья 14. Имущественная ответственность за вред, причиненный вследствие недостатков товара (работы, услуги)</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"http://www.consultant.ru/cons/cgi/online.cgi?rnd=3E8DC9132CB51F9E8CE331E845277DBB&amp;req=query&amp;REFDOC=303643&amp;REFBASE=LAW&amp;REFPAGE=0&amp;REFTYPE=CDLT_CHILDLESS_CONTENTS_ITEM_MAIN_BACKREFS_P&amp;ts=13110155135488118470&amp;mode=backrefs&amp;REFDST=100096"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1. Вред, причиненный жизни, здоровью или имуществу потребителя вследствие конструктивных, производственных, рецептурных или иных недостатков товара (работы, услуги), подлежит возмещению в полном объеме.</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"http://www.consultant.ru/cons/cgi/online.cgi?rnd=3E8DC9132CB51F9E8CE331E845277DBB&amp;req=query&amp;REFDOC=303643&amp;REFBASE=LAW&amp;REFPAGE=0&amp;REFTYPE=CDLT_CHILDLESS_CONTENTS_ITEM_MAIN_BACKREFS_P&amp;ts=572155135488111873&amp;mode=backrefs&amp;REFDST=100097"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2. Право требовать возмещения вреда, причиненного вследствие недостатков товара (работы, услуги), признается за любым потерпевшим независимо от того, состоял он в договорных отношениях с продавцом (исполнителем) или нет.</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"http://www.consultant.ru/cons/cgi/online.cgi?rnd=3E8DC9132CB51F9E8CE331E845277DBB&amp;req=query&amp;REFDOC=303643&amp;REFBASE=LAW&amp;REFPAGE=0&amp;REFTYPE=CDLT_CHILDLESS_CONTENTS_ITEM_MAIN_BACKREFS_P&amp;ts=1748415513548811861&amp;mode=backrefs&amp;REFDST=100098"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3. Вред, причиненный жизни, здоровью или имуществу потребителя, подлежит возмещению, если вред причинен в течение установленного срока службы или срока годности товара (работы).</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"http://www.consultant.ru/cons/cgi/online.cgi?rnd=3E8DC9132CB51F9E8CE331E845277DBB&amp;req=query&amp;REFDOC=303643&amp;REFBASE=LAW&amp;REFPAGE=0&amp;REFTYPE=CDLT_MAIN_BACKREFS&amp;ts=14039155135488132518&amp;mode=backrefs&amp;REFDST=100099"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lastRenderedPageBreak/>
        <w:fldChar w:fldCharType="end"/>
      </w:r>
      <w:r w:rsidRPr="00E45B28">
        <w:rPr>
          <w:rFonts w:ascii="Times New Roman" w:eastAsia="Times New Roman" w:hAnsi="Times New Roman" w:cs="Times New Roman"/>
          <w:color w:val="000000"/>
          <w:sz w:val="26"/>
          <w:lang w:eastAsia="ru-RU"/>
        </w:rPr>
        <w:t>Если на товар (результат работы) должен быть установлен в соответствии с </w:t>
      </w:r>
      <w:hyperlink r:id="rId202" w:history="1">
        <w:r w:rsidRPr="00E45B28">
          <w:rPr>
            <w:rFonts w:ascii="Times New Roman" w:eastAsia="Times New Roman" w:hAnsi="Times New Roman" w:cs="Times New Roman"/>
            <w:color w:val="820082"/>
            <w:sz w:val="26"/>
            <w:u w:val="single"/>
            <w:lang w:eastAsia="ru-RU"/>
          </w:rPr>
          <w:t>пунктами 2,</w:t>
        </w:r>
      </w:hyperlink>
      <w:r w:rsidRPr="00E45B28">
        <w:rPr>
          <w:rFonts w:ascii="Times New Roman" w:eastAsia="Times New Roman" w:hAnsi="Times New Roman" w:cs="Times New Roman"/>
          <w:color w:val="000000"/>
          <w:sz w:val="26"/>
          <w:lang w:eastAsia="ru-RU"/>
        </w:rPr>
        <w:t> </w:t>
      </w:r>
      <w:hyperlink r:id="rId203" w:history="1">
        <w:r w:rsidRPr="00E45B28">
          <w:rPr>
            <w:rFonts w:ascii="Times New Roman" w:eastAsia="Times New Roman" w:hAnsi="Times New Roman" w:cs="Times New Roman"/>
            <w:color w:val="820082"/>
            <w:sz w:val="26"/>
            <w:u w:val="single"/>
            <w:lang w:eastAsia="ru-RU"/>
          </w:rPr>
          <w:t>4 статьи 5</w:t>
        </w:r>
      </w:hyperlink>
      <w:r w:rsidRPr="00E45B28">
        <w:rPr>
          <w:rFonts w:ascii="Times New Roman" w:eastAsia="Times New Roman" w:hAnsi="Times New Roman" w:cs="Times New Roman"/>
          <w:color w:val="000000"/>
          <w:sz w:val="26"/>
          <w:lang w:eastAsia="ru-RU"/>
        </w:rPr>
        <w:t>настоящего Закона срок службы или срок годности, но он не установлен, либо потребителю не была предоставлена полная и достоверная информация о сроке службы или сроке годности, либо потребитель не был проинформирован о необходимых действиях по истечении срока службы или срока годности и возможных последствиях при невыполнении указанных действий, либо товар (результат работы) по истечении этих сроков представляет опасность для жизни и здоровья, вред подлежит возмещению независимо от времени его причинения.</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204"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17.12.1999 N 212-ФЗ)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205"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"http://www.consultant.ru/cons/cgi/online.cgi?rnd=3E8DC9132CB51F9E8CE331E845277DBB&amp;req=query&amp;REFDOC=303643&amp;REFBASE=LAW&amp;REFPAGE=0&amp;REFTYPE=CDLT_MAIN_BACKREFS&amp;ts=8226155135488124345&amp;mode=backrefs&amp;REFDST=100100"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Если в соответствии с </w:t>
      </w:r>
      <w:hyperlink r:id="rId206" w:history="1">
        <w:r w:rsidRPr="00E45B28">
          <w:rPr>
            <w:rFonts w:ascii="Times New Roman" w:eastAsia="Times New Roman" w:hAnsi="Times New Roman" w:cs="Times New Roman"/>
            <w:color w:val="820082"/>
            <w:sz w:val="26"/>
            <w:u w:val="single"/>
            <w:lang w:eastAsia="ru-RU"/>
          </w:rPr>
          <w:t>пунктом 1 статьи 5</w:t>
        </w:r>
      </w:hyperlink>
      <w:r w:rsidRPr="00E45B28">
        <w:rPr>
          <w:rFonts w:ascii="Times New Roman" w:eastAsia="Times New Roman" w:hAnsi="Times New Roman" w:cs="Times New Roman"/>
          <w:color w:val="000000"/>
          <w:sz w:val="26"/>
          <w:lang w:eastAsia="ru-RU"/>
        </w:rPr>
        <w:t> настоящего Закона изготовитель (исполнитель) не установил на товар (работу) срок службы, вред подлежит возмещению в случае его причинения в течение десяти лет со дня передачи товара (работы) потребителю, а если день передачи установить невозможно, с даты изготовления товара (окончания выполнения работы).</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"http://www.consultant.ru/cons/cgi/online.cgi?rnd=3E8DC9132CB51F9E8CE331E845277DBB&amp;req=query&amp;REFDOC=303643&amp;REFBASE=LAW&amp;REFPAGE=0&amp;REFTYPE=CDLT_MAIN_BACKREFS&amp;ts=8193155135488129897&amp;mode=backrefs&amp;REFDST=100101"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Вред, причиненный вследствие недостатков товара, подлежит возмещению продавцом или изготовителем товара по выбору потерпевшего.</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"http://www.consultant.ru/cons/cgi/online.cgi?rnd=3E8DC9132CB51F9E8CE331E845277DBB&amp;req=query&amp;REFDOC=303643&amp;REFBASE=LAW&amp;REFPAGE=0&amp;REFTYPE=CDLT_MAIN_BACKREFS&amp;ts=2237215513548814485&amp;mode=backrefs&amp;REFDST=100102"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Вред, причиненный вследствие недостатков работы или услуги, подлежит возмещению исполнителем.</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"http://www.consultant.ru/cons/cgi/online.cgi?rnd=3E8DC9132CB51F9E8CE331E845277DBB&amp;req=query&amp;REFDOC=303643&amp;REFBASE=LAW&amp;REFPAGE=0&amp;REFTYPE=CDLT_CHILDLESS_CONTENTS_ITEM_MAIN_BACKREFS_P&amp;ts=957415513548816837&amp;mode=backrefs&amp;REFDST=100103"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4. Изготовитель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производства товаров (выполнения работ, оказания услуг), независимо от того, позволял уровень научных и технических знаний выявить их особые свойства или нет.</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"http://www.consultant.ru/cons/cgi/online.cgi?rnd=3E8DC9132CB51F9E8CE331E845277DBB&amp;req=query&amp;REFDOC=303643&amp;REFBASE=LAW&amp;REFPAGE=0&amp;REFTYPE=CDLT_CHILDLESS_CONTENTS_ITEM_MAIN_BACKREFS_P&amp;ts=2809415513548813347&amp;mode=backrefs&amp;REFDST=100104"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5. Изготовитель (исполнитель, продавец) освобождается от ответственности, если </w:t>
      </w:r>
      <w:hyperlink r:id="rId207" w:history="1">
        <w:r w:rsidRPr="00E45B28">
          <w:rPr>
            <w:rFonts w:ascii="Times New Roman" w:eastAsia="Times New Roman" w:hAnsi="Times New Roman" w:cs="Times New Roman"/>
            <w:color w:val="820082"/>
            <w:sz w:val="26"/>
            <w:u w:val="single"/>
            <w:lang w:eastAsia="ru-RU"/>
          </w:rPr>
          <w:t>докажет</w:t>
        </w:r>
      </w:hyperlink>
      <w:r w:rsidRPr="00E45B28">
        <w:rPr>
          <w:rFonts w:ascii="Times New Roman" w:eastAsia="Times New Roman" w:hAnsi="Times New Roman" w:cs="Times New Roman"/>
          <w:color w:val="000000"/>
          <w:sz w:val="26"/>
          <w:lang w:eastAsia="ru-RU"/>
        </w:rPr>
        <w:t>, что вред причинен вследствие непреодолимой силы или нарушения потребителем установленных правил использования, хранения или транспортировки товара (работы, услуги).</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"http://www.consultant.ru/cons/cgi/online.cgi?rnd=3E8DC9132CB51F9E8CE331E845277DBB&amp;req=query&amp;REFDOC=303643&amp;REFBASE=LAW&amp;REFPAGE=0&amp;REFTYPE=CDLT_CHILDLESS_CONTENTS_ITEM_MAIN_BACKREFS&amp;ts=15294155135488114292&amp;mode=backrefs&amp;REFDST=100105"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Arial" w:eastAsia="Times New Roman" w:hAnsi="Arial" w:cs="Arial"/>
          <w:b/>
          <w:bCs/>
          <w:color w:val="000000"/>
          <w:sz w:val="26"/>
          <w:lang w:eastAsia="ru-RU"/>
        </w:rPr>
        <w:t>Статья 15. Компенсация морального вреда</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"http://www.consultant.ru/cons/cgi/online.cgi?rnd=3E8DC9132CB51F9E8CE331E845277DBB&amp;req=query&amp;REFDOC=303643&amp;REFBASE=LAW&amp;REFPAGE=0&amp;REFTYPE=CDLT_MAIN_BACKREFS&amp;ts=28228155135488122062&amp;mode=backrefs&amp;REFDST=100366"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Моральный </w:t>
      </w:r>
      <w:hyperlink r:id="rId208" w:history="1">
        <w:r w:rsidRPr="00E45B28">
          <w:rPr>
            <w:rFonts w:ascii="Times New Roman" w:eastAsia="Times New Roman" w:hAnsi="Times New Roman" w:cs="Times New Roman"/>
            <w:color w:val="820082"/>
            <w:sz w:val="26"/>
            <w:u w:val="single"/>
            <w:lang w:eastAsia="ru-RU"/>
          </w:rPr>
          <w:t>вред</w:t>
        </w:r>
      </w:hyperlink>
      <w:r w:rsidRPr="00E45B28">
        <w:rPr>
          <w:rFonts w:ascii="Times New Roman" w:eastAsia="Times New Roman" w:hAnsi="Times New Roman" w:cs="Times New Roman"/>
          <w:color w:val="000000"/>
          <w:sz w:val="26"/>
          <w:lang w:eastAsia="ru-RU"/>
        </w:rPr>
        <w:t xml:space="preserve">,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w:t>
      </w:r>
      <w:r w:rsidRPr="00E45B28">
        <w:rPr>
          <w:rFonts w:ascii="Times New Roman" w:eastAsia="Times New Roman" w:hAnsi="Times New Roman" w:cs="Times New Roman"/>
          <w:color w:val="000000"/>
          <w:sz w:val="26"/>
          <w:lang w:eastAsia="ru-RU"/>
        </w:rPr>
        <w:lastRenderedPageBreak/>
        <w:t>Федерации, регулирующими отношения в 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Федеральных законов от 17.12.1999 </w:t>
      </w:r>
      <w:hyperlink r:id="rId209" w:history="1">
        <w:r w:rsidRPr="00E45B28">
          <w:rPr>
            <w:rFonts w:ascii="Times New Roman" w:eastAsia="Times New Roman" w:hAnsi="Times New Roman" w:cs="Times New Roman"/>
            <w:color w:val="820082"/>
            <w:sz w:val="24"/>
            <w:szCs w:val="24"/>
            <w:lang w:eastAsia="ru-RU"/>
          </w:rPr>
          <w:t>N 212-ФЗ,</w:t>
        </w:r>
      </w:hyperlink>
      <w:r w:rsidRPr="00E45B28">
        <w:rPr>
          <w:rFonts w:ascii="Times New Roman" w:eastAsia="Times New Roman" w:hAnsi="Times New Roman" w:cs="Times New Roman"/>
          <w:color w:val="828282"/>
          <w:sz w:val="24"/>
          <w:szCs w:val="24"/>
          <w:lang w:eastAsia="ru-RU"/>
        </w:rPr>
        <w:t> от 21.12.2004 </w:t>
      </w:r>
      <w:hyperlink r:id="rId210" w:history="1">
        <w:r w:rsidRPr="00E45B28">
          <w:rPr>
            <w:rFonts w:ascii="Times New Roman" w:eastAsia="Times New Roman" w:hAnsi="Times New Roman" w:cs="Times New Roman"/>
            <w:color w:val="820082"/>
            <w:sz w:val="24"/>
            <w:szCs w:val="24"/>
            <w:lang w:eastAsia="ru-RU"/>
          </w:rPr>
          <w:t>N 171-ФЗ)</w:t>
        </w:r>
      </w:hyperlink>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211"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"http://www.consultant.ru/cons/cgi/online.cgi?rnd=3E8DC9132CB51F9E8CE331E845277DBB&amp;req=query&amp;REFDOC=303643&amp;REFBASE=LAW&amp;REFPAGE=0&amp;REFTYPE=CDLT_MAIN_BACKREFS&amp;ts=1544015513548818701&amp;mode=backrefs&amp;REFDST=100107"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Компенсация морального вреда осуществляется независимо от возмещения имущественного вреда и понесенных потребителем убытков.</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"http://www.consultant.ru/cons/cgi/online.cgi?rnd=3E8DC9132CB51F9E8CE331E845277DBB&amp;req=query&amp;REFDOC=303643&amp;REFBASE=LAW&amp;REFPAGE=0&amp;REFTYPE=CDLT_CHILDLESS_CONTENTS_ITEM_MAIN_BACKREFS&amp;ts=795415513548814242&amp;mode=backrefs&amp;REFDST=100108"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Arial" w:eastAsia="Times New Roman" w:hAnsi="Arial" w:cs="Arial"/>
          <w:b/>
          <w:bCs/>
          <w:color w:val="000000"/>
          <w:sz w:val="26"/>
          <w:lang w:eastAsia="ru-RU"/>
        </w:rPr>
        <w:t>Статья 16. Недействительность условий договора, ущемляющих права потребителя</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"http://www.consultant.ru/cons/cgi/online.cgi?rnd=3E8DC9132CB51F9E8CE331E845277DBB&amp;req=query&amp;REFDOC=303643&amp;REFBASE=LAW&amp;REFPAGE=0&amp;REFTYPE=CDLT_CHILDLESS_CONTENTS_ITEM_MAIN_BACKREFS_P&amp;ts=21940155135488113038&amp;mode=backrefs&amp;REFDST=100109"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1. Условия договора, ущемляющие права потребителя по сравнению с правилами, установленными законами или иными правовыми актами Российской Федерации в области защиты прав потребителей, признаются недействительными.</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"http://www.consultant.ru/cons/cgi/online.cgi?rnd=3E8DC9132CB51F9E8CE331E845277DBB&amp;req=query&amp;REFDOC=303643&amp;REFBASE=LAW&amp;REFPAGE=0&amp;REFTYPE=CDLT_MAIN_BACKREFS&amp;ts=6191155135488115616&amp;mode=backrefs&amp;REFDST=100110"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Если в результате исполнения договора, ущемляющего права потребителя, у него возникли убытки, они подлежат возмещению изготовителем (исполнителем, продавцом) в полном объеме.</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"http://www.consultant.ru/cons/cgi/online.cgi?rnd=3E8DC9132CB51F9E8CE331E845277DBB&amp;req=query&amp;REFDOC=303643&amp;REFBASE=LAW&amp;REFPAGE=0&amp;REFTYPE=CDLT_CHILDLESS_CONTENTS_ITEM_MAIN_BACKREFS_P&amp;ts=3119815513548815019&amp;mode=backrefs&amp;REFDST=100111"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2. Запрещается обусловливать приобретение одних товаров (работ, услуг) обязательным приобретением иных товаров (работ, услуг). Убытки, причиненные потребителю вследствие нарушения его права на свободный выбор товаров (работ, услуг), возмещаются продавцом (исполнителем) в полном объеме.</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"http://www.consultant.ru/cons/cgi/online.cgi?rnd=3E8DC9132CB51F9E8CE331E845277DBB&amp;req=query&amp;REFDOC=303643&amp;REFBASE=LAW&amp;REFPAGE=0&amp;REFTYPE=CDLT_MAIN_BACKREFS&amp;ts=16824155135488132566&amp;mode=backrefs&amp;REFDST=100367"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Запрещается обусловливать удовлетворение требований потребителей, предъявляемых в течение гарантийного срока, условиями, не связанными с недостатками товаров (работ, услуг).</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(абзац введен Федеральным </w:t>
      </w:r>
      <w:hyperlink r:id="rId212" w:history="1">
        <w:r w:rsidRPr="00E45B28">
          <w:rPr>
            <w:rFonts w:ascii="Times New Roman" w:eastAsia="Times New Roman" w:hAnsi="Times New Roman" w:cs="Times New Roman"/>
            <w:color w:val="820082"/>
            <w:sz w:val="24"/>
            <w:szCs w:val="24"/>
            <w:lang w:eastAsia="ru-RU"/>
          </w:rPr>
          <w:t>законом</w:t>
        </w:r>
      </w:hyperlink>
      <w:r w:rsidRPr="00E45B28">
        <w:rPr>
          <w:rFonts w:ascii="Times New Roman" w:eastAsia="Times New Roman" w:hAnsi="Times New Roman" w:cs="Times New Roman"/>
          <w:color w:val="828282"/>
          <w:sz w:val="24"/>
          <w:szCs w:val="24"/>
          <w:lang w:eastAsia="ru-RU"/>
        </w:rPr>
        <w:t> от 21.12.2004 N 171-ФЗ)</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"http://www.consultant.ru/cons/cgi/online.cgi?rnd=3E8DC9132CB51F9E8CE331E845277DBB&amp;req=query&amp;REFDOC=303643&amp;REFBASE=LAW&amp;REFPAGE=0&amp;REFTYPE=CDLT_CHILDLESS_CONTENTS_ITEM_MAIN_BACKREFS_P&amp;ts=27992155135488120933&amp;mode=backrefs&amp;REFDST=94"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3. Продавец (исполнитель) не вправе без согласия потребителя выполнять дополнительные работы, услуги за плату. Потребитель вправе отказаться от оплаты таких работ (услуг), а если они оплачены, потребитель вправе потребовать от продавца (исполнителя) возврата уплаченной суммы. Согласие потребителя на выполнение дополнительных работ, услуг за плату оформляется продавцом (исполнителем) в письменной форме, если иное не предусмотрено федеральным законом.</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Федеральных законов от 17.12.1999 </w:t>
      </w:r>
      <w:hyperlink r:id="rId213" w:history="1">
        <w:r w:rsidRPr="00E45B28">
          <w:rPr>
            <w:rFonts w:ascii="Times New Roman" w:eastAsia="Times New Roman" w:hAnsi="Times New Roman" w:cs="Times New Roman"/>
            <w:color w:val="820082"/>
            <w:sz w:val="24"/>
            <w:szCs w:val="24"/>
            <w:lang w:eastAsia="ru-RU"/>
          </w:rPr>
          <w:t>N 212-ФЗ</w:t>
        </w:r>
      </w:hyperlink>
      <w:r w:rsidRPr="00E45B28">
        <w:rPr>
          <w:rFonts w:ascii="Times New Roman" w:eastAsia="Times New Roman" w:hAnsi="Times New Roman" w:cs="Times New Roman"/>
          <w:color w:val="828282"/>
          <w:sz w:val="24"/>
          <w:szCs w:val="24"/>
          <w:lang w:eastAsia="ru-RU"/>
        </w:rPr>
        <w:t>, от 21.12.2013 </w:t>
      </w:r>
      <w:hyperlink r:id="rId214" w:history="1">
        <w:r w:rsidRPr="00E45B28">
          <w:rPr>
            <w:rFonts w:ascii="Times New Roman" w:eastAsia="Times New Roman" w:hAnsi="Times New Roman" w:cs="Times New Roman"/>
            <w:color w:val="820082"/>
            <w:sz w:val="24"/>
            <w:szCs w:val="24"/>
            <w:lang w:eastAsia="ru-RU"/>
          </w:rPr>
          <w:t>N 363-ФЗ</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215" w:history="1">
        <w:r w:rsidRPr="00E45B28">
          <w:rPr>
            <w:rFonts w:ascii="Times New Roman" w:eastAsia="Times New Roman" w:hAnsi="Times New Roman" w:cs="Times New Roman"/>
            <w:color w:val="820082"/>
            <w:sz w:val="24"/>
            <w:szCs w:val="24"/>
            <w:lang w:eastAsia="ru-RU"/>
          </w:rPr>
          <w:t>редакции</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"http://www.consultant.ru/cons/cgi/online.cgi?rnd=3E8DC9132CB51F9E8CE331E845277DBB&amp;req=query&amp;REFDOC=303643&amp;REFBASE=LAW&amp;REFPAGE=0&amp;REFTYPE=CDLT_CHILDLESS_CONTENTS_ITEM_MAIN_BACKREFS&amp;ts=32058155135488130&amp;mode=backrefs&amp;REFDST=97"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lastRenderedPageBreak/>
        <w:fldChar w:fldCharType="end"/>
      </w:r>
      <w:r w:rsidRPr="00E45B28">
        <w:rPr>
          <w:rFonts w:ascii="Arial" w:eastAsia="Times New Roman" w:hAnsi="Arial" w:cs="Arial"/>
          <w:b/>
          <w:bCs/>
          <w:color w:val="000000"/>
          <w:sz w:val="26"/>
          <w:lang w:eastAsia="ru-RU"/>
        </w:rPr>
        <w:t>Статья 16.1. Формы и порядок оплаты при продаже товаров (выполнении работ, оказании услуг)</w:t>
      </w:r>
    </w:p>
    <w:p w:rsidR="00E45B28" w:rsidRPr="00E45B28" w:rsidRDefault="00E45B28" w:rsidP="00E45B28">
      <w:pPr>
        <w:shd w:val="clear" w:color="auto" w:fill="FFFFFF"/>
        <w:spacing w:after="0" w:line="308" w:lineRule="atLeast"/>
        <w:ind w:firstLine="540"/>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(введена Федеральным </w:t>
      </w:r>
      <w:hyperlink r:id="rId216" w:history="1">
        <w:r w:rsidRPr="00E45B28">
          <w:rPr>
            <w:rFonts w:ascii="Times New Roman" w:eastAsia="Times New Roman" w:hAnsi="Times New Roman" w:cs="Times New Roman"/>
            <w:color w:val="820082"/>
            <w:sz w:val="24"/>
            <w:szCs w:val="24"/>
            <w:lang w:eastAsia="ru-RU"/>
          </w:rPr>
          <w:t>законом</w:t>
        </w:r>
      </w:hyperlink>
      <w:r w:rsidRPr="00E45B28">
        <w:rPr>
          <w:rFonts w:ascii="Times New Roman" w:eastAsia="Times New Roman" w:hAnsi="Times New Roman" w:cs="Times New Roman"/>
          <w:color w:val="828282"/>
          <w:sz w:val="24"/>
          <w:szCs w:val="24"/>
          <w:lang w:eastAsia="ru-RU"/>
        </w:rPr>
        <w:t> от 05.05.2014 N 112-ФЗ)</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"http://www.consultant.ru/cons/cgi/online.cgi?rnd=3E8DC9132CB51F9E8CE331E845277DBB&amp;req=query&amp;REFDOC=303643&amp;REFBASE=LAW&amp;REFPAGE=0&amp;REFTYPE=CDLT_CHILDLESS_CONTENTS_ITEM_MAIN_BACKREFS_P&amp;ts=23503155135488129645&amp;mode=backrefs&amp;REFDST=108"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1. Продавец (исполнитель) обязан обеспечить возможность оплаты товаров (работ, услуг) путем использования национальных платежных инструментов, а также наличных расчетов по выбору потребителя.</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"http://www.consultant.ru/cons/cgi/online.cgi?rnd=3E8DC9132CB51F9E8CE331E845277DBB&amp;req=query&amp;REFDOC=303643&amp;REFBASE=LAW&amp;REFPAGE=0&amp;REFTYPE=CDLT_MAIN_BACKREFS&amp;ts=32351155135488116454&amp;mode=backrefs&amp;REFDST=109"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Обязанность обеспечить возможность оплаты товаров (работ, услуг) с использованием национальных платежных инструментов в рамках национальной системы платежных карт распространяется на продавца (исполнителя), у которого выручка от реализации товаров (работ, услуг) за предшествующий календарный год превышает сорок миллионов рублей.</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Если место оплаты товаров (работ, услуг) находится в месте, где не предоставляются услуги доступа к подвижной радиотелефонной связи и (или) средствам коллективного доступа к информационно-телекоммуникационной сети "Интернет", продавец (исполнитель) освобождается от обязанности обеспечить в этом месте возможность оплаты товаров (работ, услуг) с использованием национальных платежных инструментов.</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Продавец освобождается от обязанности обеспечить возможность оплаты товаров с использованием национальных платежных инструментов в торговом объекте, выручка от реализации товаров в котором составляет менее пяти миллионов рублей за предшествующий календарный год.</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(п. 1 в ред. Федерального </w:t>
      </w:r>
      <w:hyperlink r:id="rId217"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01.05.2017 N 88-ФЗ)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218" w:history="1">
        <w:r w:rsidRPr="00E45B28">
          <w:rPr>
            <w:rFonts w:ascii="Times New Roman" w:eastAsia="Times New Roman" w:hAnsi="Times New Roman" w:cs="Times New Roman"/>
            <w:color w:val="820082"/>
            <w:sz w:val="24"/>
            <w:szCs w:val="24"/>
            <w:lang w:eastAsia="ru-RU"/>
          </w:rPr>
          <w:t>редакции</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"http://www.consultant.ru/cons/cgi/online.cgi?rnd=3E8DC9132CB51F9E8CE331E845277DBB&amp;req=query&amp;REFDOC=303643&amp;REFBASE=LAW&amp;REFPAGE=0&amp;REFTYPE=CDLT_CHILDLESS_CONTENTS_ITEM_MAIN_BACKREFS_P&amp;ts=5585155135488132459&amp;mode=backrefs&amp;REFDST=100"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2. Оплата товаров (работ, услуг) может производиться потребителем в соответствии с указанием продавца (исполнителя) путем расчетов через субъектов национальной платежной системы, осуществляющих оказание платежных услуг в соответствии с </w:t>
      </w:r>
      <w:hyperlink r:id="rId219" w:history="1">
        <w:r w:rsidRPr="00E45B28">
          <w:rPr>
            <w:rFonts w:ascii="Times New Roman" w:eastAsia="Times New Roman" w:hAnsi="Times New Roman" w:cs="Times New Roman"/>
            <w:color w:val="820082"/>
            <w:sz w:val="26"/>
            <w:u w:val="single"/>
            <w:lang w:eastAsia="ru-RU"/>
          </w:rPr>
          <w:t>законодательством</w:t>
        </w:r>
      </w:hyperlink>
      <w:r w:rsidRPr="00E45B28">
        <w:rPr>
          <w:rFonts w:ascii="Times New Roman" w:eastAsia="Times New Roman" w:hAnsi="Times New Roman" w:cs="Times New Roman"/>
          <w:color w:val="000000"/>
          <w:sz w:val="26"/>
          <w:lang w:eastAsia="ru-RU"/>
        </w:rPr>
        <w:t> Российской Федерации о национальной платежной системе, если иное не установлено федеральными законами или иными нормативными правовыми актами Российской Федерации.</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"http://www.consultant.ru/cons/cgi/online.cgi?rnd=3E8DC9132CB51F9E8CE331E845277DBB&amp;req=query&amp;REFDOC=303643&amp;REFBASE=LAW&amp;REFPAGE=0&amp;REFTYPE=CDLT_CHILDLESS_CONTENTS_ITEM_MAIN_BACKREFS_P&amp;ts=5837155135488128304&amp;mode=backrefs&amp;REFDST=101"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3. При оплате товаров (работ, услуг) наличными денежными средствами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продавцу (исполнителю) либо платежному агенту (субагенту), осуществляющему деятельность по приему платежей физических лиц.</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"http://www.consultant.ru/cons/cgi/online.cgi?rnd=3E8DC9132CB51F9E8CE331E845277DBB&amp;req=query&amp;REFDOC=303643&amp;REFBASE=LAW&amp;REFPAGE=0&amp;REFTYPE=CDLT_MAIN_BACKREFS&amp;ts=2350915513548818923&amp;mode=backrefs&amp;REFDST=102"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 xml:space="preserve">При оплате товаров (работ, услуг) путем перевода предоставляемых потребителем наличных денежных средств без открытия банковского счета обязательства потребителя перед продавцом (исполнителем) по оплате товаров </w:t>
      </w:r>
      <w:r w:rsidRPr="00E45B28">
        <w:rPr>
          <w:rFonts w:ascii="Times New Roman" w:eastAsia="Times New Roman" w:hAnsi="Times New Roman" w:cs="Times New Roman"/>
          <w:color w:val="000000"/>
          <w:sz w:val="26"/>
          <w:lang w:eastAsia="ru-RU"/>
        </w:rPr>
        <w:lastRenderedPageBreak/>
        <w:t>(работ, услуг) считаются исполненными в размере внесенных денежных средств с момента внесения потребителем наличных денежных средств кредитной организации либо банковскому платежному агенту (субагенту), осуществляющим деятельность в соответствии с законодательством Российской Федерации о национальной платежной системе.</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"http://www.consultant.ru/cons/cgi/online.cgi?rnd=3E8DC9132CB51F9E8CE331E845277DBB&amp;req=query&amp;REFDOC=303643&amp;REFBASE=LAW&amp;REFPAGE=0&amp;REFTYPE=CDLT_MAIN_BACKREFS&amp;ts=3105115513548815931&amp;mode=backrefs&amp;REFDST=103"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При оплате товаров (работ, услуг) путем перевода денежных средств в рамках применяемых форм безналичных расчетов обязательства потребителя перед продавцом (исполнителем) по оплате товаров (работ, услуг) считаются исполненными в сумме, указанной в распоряжении о переводе денежных средств, с момента подтверждения его исполнения обслуживающей потребителя кредитной организацией.</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"http://www.consultant.ru/cons/cgi/online.cgi?rnd=3E8DC9132CB51F9E8CE331E845277DBB&amp;req=query&amp;REFDOC=303643&amp;REFBASE=LAW&amp;REFPAGE=0&amp;REFTYPE=CDLT_CHILDLESS_CONTENTS_ITEM_MAIN_BACKREFS_P&amp;ts=231641551354881439&amp;mode=backrefs&amp;REFDST=104"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4. При оплате товаров (работ, услуг) продавцу (исполнителю) запрещено устанавливать в отношении одного вида товаров (работ, услуг) различные цены в зависимости от способа их оплаты посредством наличных расчетов или в рамках применяемых форм безналичных расчетов.</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"http://www.consultant.ru/cons/cgi/online.cgi?rnd=3E8DC9132CB51F9E8CE331E845277DBB&amp;req=query&amp;REFDOC=303643&amp;REFBASE=LAW&amp;REFPAGE=0&amp;REFTYPE=CDLT_CHILDLESS_CONTENTS_ITEM_MAIN_BACKREFS_P&amp;ts=14373155135488116065&amp;mode=backrefs&amp;REFDST=105"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5. Продавец (исполнитель) несет ответственность за возникшие у потребителя убытки, вызванные нарушением требований </w:t>
      </w:r>
      <w:hyperlink r:id="rId220" w:history="1">
        <w:r w:rsidRPr="00E45B28">
          <w:rPr>
            <w:rFonts w:ascii="Times New Roman" w:eastAsia="Times New Roman" w:hAnsi="Times New Roman" w:cs="Times New Roman"/>
            <w:color w:val="820082"/>
            <w:sz w:val="26"/>
            <w:u w:val="single"/>
            <w:lang w:eastAsia="ru-RU"/>
          </w:rPr>
          <w:t>пункта 1</w:t>
        </w:r>
      </w:hyperlink>
      <w:r w:rsidRPr="00E45B28">
        <w:rPr>
          <w:rFonts w:ascii="Times New Roman" w:eastAsia="Times New Roman" w:hAnsi="Times New Roman" w:cs="Times New Roman"/>
          <w:color w:val="000000"/>
          <w:sz w:val="26"/>
          <w:lang w:eastAsia="ru-RU"/>
        </w:rPr>
        <w:t> настоящей статьи.</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"http://www.consultant.ru/cons/cgi/online.cgi?rnd=3E8DC9132CB51F9E8CE331E845277DBB&amp;req=query&amp;REFDOC=303643&amp;REFBASE=LAW&amp;REFPAGE=0&amp;REFTYPE=CDLT_CHILDLESS_CONTENTS_ITEM_MAIN_BACKREFS&amp;ts=15382155135488117291&amp;mode=backrefs&amp;REFDST=100113"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Arial" w:eastAsia="Times New Roman" w:hAnsi="Arial" w:cs="Arial"/>
          <w:b/>
          <w:bCs/>
          <w:color w:val="000000"/>
          <w:sz w:val="26"/>
          <w:lang w:eastAsia="ru-RU"/>
        </w:rPr>
        <w:t>Статья 17. Судебная защита прав потребителей</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"http://www.consultant.ru/cons/cgi/online.cgi?rnd=3E8DC9132CB51F9E8CE331E845277DBB&amp;req=query&amp;REFDOC=303643&amp;REFBASE=LAW&amp;REFPAGE=0&amp;REFTYPE=CDLT_CHILDLESS_CONTENTS_ITEM_MAIN_BACKREFS_P&amp;ts=722155135488115858&amp;mode=backrefs&amp;REFDST=100114"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1. Защита прав потребителей осуществляется судом.</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"http://www.consultant.ru/cons/cgi/online.cgi?rnd=3E8DC9132CB51F9E8CE331E845277DBB&amp;req=query&amp;REFDOC=303643&amp;REFBASE=LAW&amp;REFPAGE=0&amp;REFTYPE=CDLT_MAIN_BACKREFS&amp;ts=29544155135488128164&amp;mode=backrefs&amp;REFDST=114"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Защита прав потребителей услуг, оказываемых финансовыми организациями, организующими взаимодействие с уполномоченным по правам потребителей финансовых услуг в соответствии с Федеральным </w:t>
      </w:r>
      <w:hyperlink r:id="rId221" w:history="1">
        <w:r w:rsidRPr="00E45B28">
          <w:rPr>
            <w:rFonts w:ascii="Times New Roman" w:eastAsia="Times New Roman" w:hAnsi="Times New Roman" w:cs="Times New Roman"/>
            <w:color w:val="820082"/>
            <w:sz w:val="26"/>
            <w:u w:val="single"/>
            <w:lang w:eastAsia="ru-RU"/>
          </w:rPr>
          <w:t>законом</w:t>
        </w:r>
      </w:hyperlink>
      <w:r w:rsidRPr="00E45B28">
        <w:rPr>
          <w:rFonts w:ascii="Times New Roman" w:eastAsia="Times New Roman" w:hAnsi="Times New Roman" w:cs="Times New Roman"/>
          <w:color w:val="000000"/>
          <w:sz w:val="26"/>
          <w:lang w:eastAsia="ru-RU"/>
        </w:rPr>
        <w:t> "Об уполномоченном по правам потребителей финансовых услуг", осуществляется с особенностями, установленными указанным Федеральным </w:t>
      </w:r>
      <w:hyperlink r:id="rId222" w:history="1">
        <w:r w:rsidRPr="00E45B28">
          <w:rPr>
            <w:rFonts w:ascii="Times New Roman" w:eastAsia="Times New Roman" w:hAnsi="Times New Roman" w:cs="Times New Roman"/>
            <w:color w:val="820082"/>
            <w:sz w:val="26"/>
            <w:u w:val="single"/>
            <w:lang w:eastAsia="ru-RU"/>
          </w:rPr>
          <w:t>законом</w:t>
        </w:r>
      </w:hyperlink>
      <w:r w:rsidRPr="00E45B28">
        <w:rPr>
          <w:rFonts w:ascii="Times New Roman" w:eastAsia="Times New Roman" w:hAnsi="Times New Roman" w:cs="Times New Roman"/>
          <w:color w:val="000000"/>
          <w:sz w:val="26"/>
          <w:lang w:eastAsia="ru-RU"/>
        </w:rPr>
        <w:t>.</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(абзац введен Федеральным </w:t>
      </w:r>
      <w:hyperlink r:id="rId223" w:history="1">
        <w:r w:rsidRPr="00E45B28">
          <w:rPr>
            <w:rFonts w:ascii="Times New Roman" w:eastAsia="Times New Roman" w:hAnsi="Times New Roman" w:cs="Times New Roman"/>
            <w:color w:val="820082"/>
            <w:sz w:val="24"/>
            <w:szCs w:val="24"/>
            <w:lang w:eastAsia="ru-RU"/>
          </w:rPr>
          <w:t>законом</w:t>
        </w:r>
      </w:hyperlink>
      <w:r w:rsidRPr="00E45B28">
        <w:rPr>
          <w:rFonts w:ascii="Times New Roman" w:eastAsia="Times New Roman" w:hAnsi="Times New Roman" w:cs="Times New Roman"/>
          <w:color w:val="828282"/>
          <w:sz w:val="24"/>
          <w:szCs w:val="24"/>
          <w:lang w:eastAsia="ru-RU"/>
        </w:rPr>
        <w:t> от 04.06.2018 N 133-ФЗ)</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"http://www.consultant.ru/cons/cgi/online.cgi?rnd=3E8DC9132CB51F9E8CE331E845277DBB&amp;req=query&amp;REFDOC=303643&amp;REFBASE=LAW&amp;REFPAGE=0&amp;REFTYPE=CDLT_CHILDLESS_CONTENTS_ITEM_MAIN_BACKREFS_P&amp;ts=26325155135488128930&amp;mode=backrefs&amp;REFDST=100368"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2. Иски о защите прав потребителей могут быть предъявлены по выбору истца в суд по месту:</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"http://www.consultant.ru/cons/cgi/online.cgi?rnd=3E8DC9132CB51F9E8CE331E845277DBB&amp;req=query&amp;REFDOC=303643&amp;REFBASE=LAW&amp;REFPAGE=0&amp;REFTYPE=CDLT_MAIN_BACKREFS&amp;ts=9133155135488112714&amp;mode=backrefs&amp;REFDST=100369"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нахождения организации, а если ответчиком является индивидуальный предприниматель, - его жительства;</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"http://www.consultant.ru/cons/cgi/online.cgi?rnd=3E8DC9132CB51F9E8CE331E845277DBB&amp;req=query&amp;REFDOC=303643&amp;REFBASE=LAW&amp;REFPAGE=0&amp;REFTYPE=CDLT_MAIN_BACKREFS&amp;ts=611315513548814046&amp;mode=backrefs&amp;REFDST=100370"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жительства или пребывания истца;</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"http://www.consultant.ru/cons/cgi/online.cgi?rnd=3E8DC9132CB51F9E8CE331E845277DBB&amp;req=query&amp;REFDOC=303643&amp;REFBASE=LAW&amp;REFPAGE=0&amp;REFTYPE=CDLT_MAIN_BACKREFS&amp;ts=1890615513548818561&amp;mode=backrefs&amp;REFDST=100371"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заключения или исполнения договора.</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"http://www.consultant.ru/cons/cgi/online.cgi?rnd=3E8DC9132CB51F9E8CE331E845277DBB&amp;req=query&amp;REFDOC=303643&amp;REFBASE=LAW&amp;REFPAGE=0&amp;REFTYPE=CDLT_MAIN_BACKREFS&amp;ts=832155135488116901&amp;mode=backrefs&amp;REFDST=100372"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lastRenderedPageBreak/>
        <w:fldChar w:fldCharType="end"/>
      </w:r>
      <w:r w:rsidRPr="00E45B28">
        <w:rPr>
          <w:rFonts w:ascii="Times New Roman" w:eastAsia="Times New Roman" w:hAnsi="Times New Roman" w:cs="Times New Roman"/>
          <w:color w:val="000000"/>
          <w:sz w:val="26"/>
          <w:lang w:eastAsia="ru-RU"/>
        </w:rPr>
        <w:t>Если иск к организации вытекает из деятельности ее филиала или представительства, он может быть предъявлен в суд по месту нахождения ее филиала или представительства.</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(п. 2 в ред. Федерального </w:t>
      </w:r>
      <w:hyperlink r:id="rId224"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21.12.2004 N 171-ФЗ)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225"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"http://www.consultant.ru/cons/cgi/online.cgi?rnd=3E8DC9132CB51F9E8CE331E845277DBB&amp;req=query&amp;REFDOC=303643&amp;REFBASE=LAW&amp;REFPAGE=0&amp;REFTYPE=CDLT_CHILDLESS_CONTENTS_ITEM_MAIN_BACKREFS_P&amp;ts=285415513548812186&amp;mode=backrefs&amp;REFDST=59"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3. Потребители, </w:t>
      </w:r>
      <w:hyperlink r:id="rId226" w:history="1">
        <w:r w:rsidRPr="00E45B28">
          <w:rPr>
            <w:rFonts w:ascii="Times New Roman" w:eastAsia="Times New Roman" w:hAnsi="Times New Roman" w:cs="Times New Roman"/>
            <w:color w:val="820082"/>
            <w:sz w:val="26"/>
            <w:u w:val="single"/>
            <w:lang w:eastAsia="ru-RU"/>
          </w:rPr>
          <w:t>иные</w:t>
        </w:r>
      </w:hyperlink>
      <w:r w:rsidRPr="00E45B28">
        <w:rPr>
          <w:rFonts w:ascii="Times New Roman" w:eastAsia="Times New Roman" w:hAnsi="Times New Roman" w:cs="Times New Roman"/>
          <w:color w:val="000000"/>
          <w:sz w:val="26"/>
          <w:lang w:eastAsia="ru-RU"/>
        </w:rPr>
        <w:t> истцы по искам, связанным с нарушением прав потребителей, освобождаются от уплаты государственной пошлины в соответствии с </w:t>
      </w:r>
      <w:hyperlink r:id="rId227" w:tooltip="&lt;div class=&quot;head&quot;&gt;Ссылка на список документов:&#10;&lt;/div&gt;&lt;div&gt;&lt;div class=&quot;doc&quot;&gt;&quot;Налоговый кодекс Российской Федерации (часть вторая)&quot; от 05.08.2000 N 117-ФЗ&#10;(ред. от 25.12.2018)&#10;(с изм. и доп., вступ. в силу с 25.01.2019)&lt;/div&gt;&lt;/div&gt;" w:history="1">
        <w:r w:rsidRPr="00E45B28">
          <w:rPr>
            <w:rFonts w:ascii="Times New Roman" w:eastAsia="Times New Roman" w:hAnsi="Times New Roman" w:cs="Times New Roman"/>
            <w:color w:val="820082"/>
            <w:sz w:val="26"/>
            <w:u w:val="single"/>
            <w:lang w:eastAsia="ru-RU"/>
          </w:rPr>
          <w:t>законодательством</w:t>
        </w:r>
      </w:hyperlink>
      <w:r w:rsidRPr="00E45B28">
        <w:rPr>
          <w:rFonts w:ascii="Times New Roman" w:eastAsia="Times New Roman" w:hAnsi="Times New Roman" w:cs="Times New Roman"/>
          <w:color w:val="000000"/>
          <w:sz w:val="26"/>
          <w:lang w:eastAsia="ru-RU"/>
        </w:rPr>
        <w:t> Российской Федерации о налогах и сборах.</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(п. 3 в ред. Федерального </w:t>
      </w:r>
      <w:hyperlink r:id="rId228"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18.07.2011 N 242-ФЗ)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229" w:history="1">
        <w:r w:rsidRPr="00E45B28">
          <w:rPr>
            <w:rFonts w:ascii="Times New Roman" w:eastAsia="Times New Roman" w:hAnsi="Times New Roman" w:cs="Times New Roman"/>
            <w:color w:val="820082"/>
            <w:sz w:val="24"/>
            <w:szCs w:val="24"/>
            <w:lang w:eastAsia="ru-RU"/>
          </w:rPr>
          <w:t>редакции</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83" w:lineRule="atLeast"/>
        <w:jc w:val="center"/>
        <w:rPr>
          <w:rFonts w:ascii="Arial" w:eastAsia="Times New Roman" w:hAnsi="Arial" w:cs="Arial"/>
          <w:b/>
          <w:bCs/>
          <w:color w:val="820082"/>
          <w:sz w:val="24"/>
          <w:szCs w:val="24"/>
          <w:u w:val="single"/>
          <w:lang w:eastAsia="ru-RU"/>
        </w:rPr>
      </w:pPr>
      <w:r w:rsidRPr="00E45B28">
        <w:rPr>
          <w:rFonts w:ascii="Arial" w:eastAsia="Times New Roman" w:hAnsi="Arial" w:cs="Arial"/>
          <w:b/>
          <w:bCs/>
          <w:color w:val="000000"/>
          <w:sz w:val="26"/>
          <w:lang w:eastAsia="ru-RU"/>
        </w:rPr>
        <w:fldChar w:fldCharType="begin"/>
      </w:r>
      <w:r w:rsidRPr="00E45B28">
        <w:rPr>
          <w:rFonts w:ascii="Arial" w:eastAsia="Times New Roman" w:hAnsi="Arial" w:cs="Arial"/>
          <w:b/>
          <w:bCs/>
          <w:color w:val="000000"/>
          <w:sz w:val="26"/>
          <w:lang w:eastAsia="ru-RU"/>
        </w:rPr>
        <w:instrText xml:space="preserve"> HYPERLINK "http://www.consultant.ru/cons/cgi/online.cgi?rnd=3E8DC9132CB51F9E8CE331E845277DBB&amp;req=query&amp;REFDOC=303643&amp;REFBASE=LAW&amp;REFPAGE=0&amp;REFTYPE=CDLT_CHILDLESS_CONTENTS_ITEM_MAIN_BACKREFS&amp;ts=19658155135488121119&amp;mode=backrefs&amp;REFDST=100117" </w:instrText>
      </w:r>
      <w:r w:rsidRPr="00E45B28">
        <w:rPr>
          <w:rFonts w:ascii="Arial" w:eastAsia="Times New Roman" w:hAnsi="Arial" w:cs="Arial"/>
          <w:b/>
          <w:bCs/>
          <w:color w:val="000000"/>
          <w:sz w:val="26"/>
          <w:lang w:eastAsia="ru-RU"/>
        </w:rPr>
        <w:fldChar w:fldCharType="separate"/>
      </w:r>
    </w:p>
    <w:p w:rsidR="00E45B28" w:rsidRPr="00E45B28" w:rsidRDefault="00E45B28" w:rsidP="00E45B28">
      <w:pPr>
        <w:shd w:val="clear" w:color="auto" w:fill="FFFFFF"/>
        <w:spacing w:after="0" w:line="383" w:lineRule="atLeast"/>
        <w:jc w:val="center"/>
        <w:rPr>
          <w:rFonts w:ascii="Times New Roman" w:eastAsia="Times New Roman" w:hAnsi="Times New Roman" w:cs="Times New Roman"/>
          <w:color w:val="000000"/>
          <w:sz w:val="24"/>
          <w:szCs w:val="24"/>
          <w:lang w:eastAsia="ru-RU"/>
        </w:rPr>
      </w:pPr>
      <w:r w:rsidRPr="00E45B28">
        <w:rPr>
          <w:rFonts w:ascii="Arial" w:eastAsia="Times New Roman" w:hAnsi="Arial" w:cs="Arial"/>
          <w:b/>
          <w:bCs/>
          <w:color w:val="000000"/>
          <w:sz w:val="26"/>
          <w:lang w:eastAsia="ru-RU"/>
        </w:rPr>
        <w:fldChar w:fldCharType="end"/>
      </w:r>
      <w:r w:rsidRPr="00E45B28">
        <w:rPr>
          <w:rFonts w:ascii="Arial" w:eastAsia="Times New Roman" w:hAnsi="Arial" w:cs="Arial"/>
          <w:b/>
          <w:bCs/>
          <w:color w:val="000000"/>
          <w:sz w:val="26"/>
          <w:lang w:eastAsia="ru-RU"/>
        </w:rPr>
        <w:t>Глава II. ЗАЩИТА ПРАВ ПОТРЕБИТЕЛЕЙ ПРИ ПРОДАЖЕ</w:t>
      </w:r>
    </w:p>
    <w:p w:rsidR="00E45B28" w:rsidRPr="00E45B28" w:rsidRDefault="00E45B28" w:rsidP="00E45B28">
      <w:pPr>
        <w:shd w:val="clear" w:color="auto" w:fill="FFFFFF"/>
        <w:spacing w:after="0" w:line="383" w:lineRule="atLeast"/>
        <w:jc w:val="center"/>
        <w:rPr>
          <w:rFonts w:ascii="Arial" w:eastAsia="Times New Roman" w:hAnsi="Arial" w:cs="Arial"/>
          <w:b/>
          <w:bCs/>
          <w:color w:val="000000"/>
          <w:sz w:val="26"/>
          <w:szCs w:val="26"/>
          <w:lang w:eastAsia="ru-RU"/>
        </w:rPr>
      </w:pPr>
      <w:r w:rsidRPr="00E45B28">
        <w:rPr>
          <w:rFonts w:ascii="Arial" w:eastAsia="Times New Roman" w:hAnsi="Arial" w:cs="Arial"/>
          <w:b/>
          <w:bCs/>
          <w:color w:val="000000"/>
          <w:sz w:val="26"/>
          <w:lang w:eastAsia="ru-RU"/>
        </w:rPr>
        <w:t>ТОВАРОВ ПОТРЕБИТЕЛЯМ</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"http://www.consultant.ru/cons/cgi/online.cgi?rnd=3E8DC9132CB51F9E8CE331E845277DBB&amp;req=query&amp;REFDOC=303643&amp;REFBASE=LAW&amp;REFPAGE=0&amp;REFTYPE=CDLT_CHILDLESS_CONTENTS_ITEM_MAIN_BACKREFS&amp;ts=16673155135488111618&amp;mode=backrefs&amp;REFDST=13"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Arial" w:eastAsia="Times New Roman" w:hAnsi="Arial" w:cs="Arial"/>
          <w:b/>
          <w:bCs/>
          <w:color w:val="000000"/>
          <w:sz w:val="26"/>
          <w:lang w:eastAsia="ru-RU"/>
        </w:rPr>
        <w:t>Статья 18. Права потребителя при обнаружении в товаре недостатков</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230"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25.10.2007 N 234-ФЗ)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231" w:history="1">
        <w:r w:rsidRPr="00E45B28">
          <w:rPr>
            <w:rFonts w:ascii="Times New Roman" w:eastAsia="Times New Roman" w:hAnsi="Times New Roman" w:cs="Times New Roman"/>
            <w:color w:val="820082"/>
            <w:sz w:val="24"/>
            <w:szCs w:val="24"/>
            <w:lang w:eastAsia="ru-RU"/>
          </w:rPr>
          <w:t>редакции</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"http://www.consultant.ru/cons/cgi/online.cgi?rnd=3E8DC9132CB51F9E8CE331E845277DBB&amp;req=query&amp;REFDOC=303643&amp;REFBASE=LAW&amp;REFPAGE=0&amp;REFTYPE=CDLT_CHILDLESS_CONTENTS_ITEM_MAIN_BACKREFS_P&amp;ts=30981155135488114719&amp;mode=backrefs&amp;REFDST=14"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1. Потребитель в случае обнаружения в товаре недостатков, если они не были оговорены продавцом, по своему выбору вправе:</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"http://www.consultant.ru/cons/cgi/online.cgi?rnd=3E8DC9132CB51F9E8CE331E845277DBB&amp;req=query&amp;REFDOC=303643&amp;REFBASE=LAW&amp;REFPAGE=0&amp;REFTYPE=CDLT_MAIN_BACKREFS&amp;ts=27171155135488113886&amp;mode=backrefs&amp;REFDST=15"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потребовать замены на товар этой же марки (этих же модели и (или) артикула);</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"http://www.consultant.ru/cons/cgi/online.cgi?rnd=3E8DC9132CB51F9E8CE331E845277DBB&amp;req=query&amp;REFDOC=303643&amp;REFBASE=LAW&amp;REFPAGE=0&amp;REFTYPE=CDLT_MAIN_BACKREFS&amp;ts=5476155135488112023&amp;mode=backrefs&amp;REFDST=16"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потребовать замены на такой же товар другой марки (модели, артикула) с соответствующим перерасчетом покупной цены;</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"http://www.consultant.ru/cons/cgi/online.cgi?rnd=3E8DC9132CB51F9E8CE331E845277DBB&amp;req=query&amp;REFDOC=303643&amp;REFBASE=LAW&amp;REFPAGE=0&amp;REFTYPE=CDLT_MAIN_BACKREFS&amp;ts=28675155135488122&amp;mode=backrefs&amp;REFDST=17"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потребовать соразмерного уменьшения покупной цены;</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"http://www.consultant.ru/cons/cgi/online.cgi?rnd=3E8DC9132CB51F9E8CE331E845277DBB&amp;req=query&amp;REFDOC=303643&amp;REFBASE=LAW&amp;REFPAGE=0&amp;REFTYPE=CDLT_MAIN_BACKREFS&amp;ts=3648155135488112898&amp;mode=backrefs&amp;REFDST=18"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потребовать незамедлительного безвозмездного устранения недостатков товара или возмещения расходов на их исправление потребителем или третьим лицом;</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"http://www.consultant.ru/cons/cgi/online.cgi?rnd=3E8DC9132CB51F9E8CE331E845277DBB&amp;req=query&amp;REFDOC=303643&amp;REFBASE=LAW&amp;REFPAGE=0&amp;REFTYPE=CDLT_MAIN_BACKREFS&amp;ts=25745155135488117769&amp;mode=backrefs&amp;REFDST=19"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"http://www.consultant.ru/cons/cgi/online.cgi?rnd=3E8DC9132CB51F9E8CE331E845277DBB&amp;req=query&amp;REFDOC=303643&amp;REFBASE=LAW&amp;REFPAGE=0&amp;REFTYPE=CDLT_MAIN_BACKREFS&amp;ts=2343215513548812657&amp;mode=backrefs&amp;REFDST=20"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 xml:space="preserve">При этом потребитель вправе потребовать также полного возмещения убытков, причиненных ему вследствие продажи товара ненадлежащего качества. </w:t>
      </w:r>
      <w:r w:rsidRPr="00E45B28">
        <w:rPr>
          <w:rFonts w:ascii="Times New Roman" w:eastAsia="Times New Roman" w:hAnsi="Times New Roman" w:cs="Times New Roman"/>
          <w:color w:val="000000"/>
          <w:sz w:val="26"/>
          <w:lang w:eastAsia="ru-RU"/>
        </w:rPr>
        <w:lastRenderedPageBreak/>
        <w:t>Убытки возмещаются в сроки, установленные настоящим </w:t>
      </w:r>
      <w:hyperlink r:id="rId232" w:history="1">
        <w:r w:rsidRPr="00E45B28">
          <w:rPr>
            <w:rFonts w:ascii="Times New Roman" w:eastAsia="Times New Roman" w:hAnsi="Times New Roman" w:cs="Times New Roman"/>
            <w:color w:val="820082"/>
            <w:sz w:val="26"/>
            <w:u w:val="single"/>
            <w:lang w:eastAsia="ru-RU"/>
          </w:rPr>
          <w:t>Законом</w:t>
        </w:r>
      </w:hyperlink>
      <w:r w:rsidRPr="00E45B28">
        <w:rPr>
          <w:rFonts w:ascii="Times New Roman" w:eastAsia="Times New Roman" w:hAnsi="Times New Roman" w:cs="Times New Roman"/>
          <w:color w:val="000000"/>
          <w:sz w:val="26"/>
          <w:lang w:eastAsia="ru-RU"/>
        </w:rPr>
        <w:t> для удовлетворения соответствующих требований потребителя.</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"http://www.consultant.ru/cons/cgi/online.cgi?rnd=3E8DC9132CB51F9E8CE331E845277DBB&amp;req=query&amp;REFDOC=303643&amp;REFBASE=LAW&amp;REFPAGE=0&amp;REFTYPE=CDLT_MAIN_BACKREFS&amp;ts=5065155135488131486&amp;mode=backrefs&amp;REFDST=21"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В отношении технически сложного товара потребитель в случае обнаружения в нем недостатков вправе отказаться от исполнения договора купли-продажи и потребовать возврата уплаченной за такой товар суммы либо предъявить требование о его замене на товар этой же марки (модели, артикула) или на такой же товар другой марки (модели, артикула) с соответствующим перерасчетом покупной цены в течение пятнадцати дней со дня передачи потребителю такого товара. По истечении этого срока указанные требования подлежат удовлетворению в одном из следующих случаев:</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"http://www.consultant.ru/cons/cgi/online.cgi?rnd=3E8DC9132CB51F9E8CE331E845277DBB&amp;req=query&amp;REFDOC=303643&amp;REFBASE=LAW&amp;REFPAGE=0&amp;REFTYPE=CDLT_MAIN_BACKREFS&amp;ts=2528115513548815134&amp;mode=backrefs&amp;REFDST=22"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обнаружение </w:t>
      </w:r>
      <w:hyperlink r:id="rId233" w:tooltip="&lt;div class=&quot;head&quot;&gt;Ссылка на список документов:&#10;&lt;/div&gt;&lt;div&gt;&lt;div class=&quot;doc&quot;&gt;Закон РФ от 07.02.1992 N 2300-1&#10;(ред. от 29.07.2018)&#10;&quot;О защите прав потребителей&quot;&lt;/div&gt;&lt;div class=&quot;doc&quot;&gt;Приказ МАП РФ от 20.05.1998 N 160&#10;(ред. от 11.03.1999)&#10;&amp;lt;О некоторых вопросах, связанных с применением Закона РФ &quot;О защите прав потребителей&quot;&amp;gt;&#10;(Зарегистрировано в Минюсте РФ 28.12.1998 N 1669)&lt;/div&gt;&lt;div class=&quot;doc&quot;&gt;&quot;Гражданский кодекс Российской Федерации (часть вторая)&quot; от 26.01.1996 N 14-ФЗ&#10;(ред. от 29.07.2018)&#10;(с изм. и доп., вступ. в силу с 30.12.2018)&lt;/div&gt;&lt;div&gt;Список содержит 4 ссылки в 4 документах&lt;/div&gt;&lt;/div&gt;" w:history="1">
        <w:r w:rsidRPr="00E45B28">
          <w:rPr>
            <w:rFonts w:ascii="Times New Roman" w:eastAsia="Times New Roman" w:hAnsi="Times New Roman" w:cs="Times New Roman"/>
            <w:color w:val="820082"/>
            <w:sz w:val="26"/>
            <w:u w:val="single"/>
            <w:lang w:eastAsia="ru-RU"/>
          </w:rPr>
          <w:t>существенного недостатка</w:t>
        </w:r>
      </w:hyperlink>
      <w:r w:rsidRPr="00E45B28">
        <w:rPr>
          <w:rFonts w:ascii="Times New Roman" w:eastAsia="Times New Roman" w:hAnsi="Times New Roman" w:cs="Times New Roman"/>
          <w:color w:val="000000"/>
          <w:sz w:val="26"/>
          <w:lang w:eastAsia="ru-RU"/>
        </w:rPr>
        <w:t> товара;</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"http://www.consultant.ru/cons/cgi/online.cgi?rnd=3E8DC9132CB51F9E8CE331E845277DBB&amp;req=query&amp;REFDOC=303643&amp;REFBASE=LAW&amp;REFPAGE=0&amp;REFTYPE=CDLT_MAIN_BACKREFS&amp;ts=1492215513548817309&amp;mode=backrefs&amp;REFDST=23"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нарушение установленных настоящим </w:t>
      </w:r>
      <w:hyperlink r:id="rId234" w:history="1">
        <w:r w:rsidRPr="00E45B28">
          <w:rPr>
            <w:rFonts w:ascii="Times New Roman" w:eastAsia="Times New Roman" w:hAnsi="Times New Roman" w:cs="Times New Roman"/>
            <w:color w:val="820082"/>
            <w:sz w:val="26"/>
            <w:u w:val="single"/>
            <w:lang w:eastAsia="ru-RU"/>
          </w:rPr>
          <w:t>Законом</w:t>
        </w:r>
      </w:hyperlink>
      <w:r w:rsidRPr="00E45B28">
        <w:rPr>
          <w:rFonts w:ascii="Times New Roman" w:eastAsia="Times New Roman" w:hAnsi="Times New Roman" w:cs="Times New Roman"/>
          <w:color w:val="000000"/>
          <w:sz w:val="26"/>
          <w:lang w:eastAsia="ru-RU"/>
        </w:rPr>
        <w:t> сроков устранения недостатков товара;</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"http://www.consultant.ru/cons/cgi/online.cgi?rnd=3E8DC9132CB51F9E8CE331E845277DBB&amp;req=query&amp;REFDOC=303643&amp;REFBASE=LAW&amp;REFPAGE=0&amp;REFTYPE=CDLT_MAIN_BACKREFS&amp;ts=1975215513548811377&amp;mode=backrefs&amp;REFDST=24"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невозможность использования товара в течение каждого </w:t>
      </w:r>
      <w:hyperlink r:id="rId235" w:history="1">
        <w:r w:rsidRPr="00E45B28">
          <w:rPr>
            <w:rFonts w:ascii="Times New Roman" w:eastAsia="Times New Roman" w:hAnsi="Times New Roman" w:cs="Times New Roman"/>
            <w:color w:val="820082"/>
            <w:sz w:val="26"/>
            <w:u w:val="single"/>
            <w:lang w:eastAsia="ru-RU"/>
          </w:rPr>
          <w:t>года</w:t>
        </w:r>
      </w:hyperlink>
      <w:r w:rsidRPr="00E45B28">
        <w:rPr>
          <w:rFonts w:ascii="Times New Roman" w:eastAsia="Times New Roman" w:hAnsi="Times New Roman" w:cs="Times New Roman"/>
          <w:color w:val="000000"/>
          <w:sz w:val="26"/>
          <w:lang w:eastAsia="ru-RU"/>
        </w:rPr>
        <w:t> гарантийного срока в совокупности более чем тридцать дней вследствие неоднократного устранения его различных недостатков.</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"http://www.consultant.ru/cons/cgi/online.cgi?rnd=3E8DC9132CB51F9E8CE331E845277DBB&amp;req=query&amp;REFDOC=303643&amp;REFBASE=LAW&amp;REFPAGE=0&amp;REFTYPE=CDLT_MAIN_BACKREFS&amp;ts=12773155135488130949&amp;mode=backrefs&amp;REFDST=25"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hyperlink r:id="rId236" w:history="1">
        <w:r w:rsidRPr="00E45B28">
          <w:rPr>
            <w:rFonts w:ascii="Times New Roman" w:eastAsia="Times New Roman" w:hAnsi="Times New Roman" w:cs="Times New Roman"/>
            <w:color w:val="820082"/>
            <w:sz w:val="26"/>
            <w:u w:val="single"/>
            <w:lang w:eastAsia="ru-RU"/>
          </w:rPr>
          <w:t>Перечень</w:t>
        </w:r>
      </w:hyperlink>
      <w:r w:rsidRPr="00E45B28">
        <w:rPr>
          <w:rFonts w:ascii="Times New Roman" w:eastAsia="Times New Roman" w:hAnsi="Times New Roman" w:cs="Times New Roman"/>
          <w:color w:val="000000"/>
          <w:sz w:val="26"/>
          <w:lang w:eastAsia="ru-RU"/>
        </w:rPr>
        <w:t> технически сложных товаров утверждается Правительством Российской Федерации.</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(п. 1 в ред. Федерального </w:t>
      </w:r>
      <w:hyperlink r:id="rId237"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25.10.2007 N 234-ФЗ)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238" w:history="1">
        <w:r w:rsidRPr="00E45B28">
          <w:rPr>
            <w:rFonts w:ascii="Times New Roman" w:eastAsia="Times New Roman" w:hAnsi="Times New Roman" w:cs="Times New Roman"/>
            <w:color w:val="820082"/>
            <w:sz w:val="24"/>
            <w:szCs w:val="24"/>
            <w:lang w:eastAsia="ru-RU"/>
          </w:rPr>
          <w:t>редакции</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"http://www.consultant.ru/cons/cgi/online.cgi?rnd=3E8DC9132CB51F9E8CE331E845277DBB&amp;req=query&amp;REFDOC=303643&amp;REFBASE=LAW&amp;REFPAGE=0&amp;REFTYPE=CDLT_CHILDLESS_CONTENTS_ITEM_MAIN_BACKREFS_P&amp;ts=20910155135488116877&amp;mode=backrefs&amp;REFDST=100376"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2. Требования, указанные в </w:t>
      </w:r>
      <w:hyperlink r:id="rId239" w:history="1">
        <w:r w:rsidRPr="00E45B28">
          <w:rPr>
            <w:rFonts w:ascii="Times New Roman" w:eastAsia="Times New Roman" w:hAnsi="Times New Roman" w:cs="Times New Roman"/>
            <w:color w:val="820082"/>
            <w:sz w:val="26"/>
            <w:u w:val="single"/>
            <w:lang w:eastAsia="ru-RU"/>
          </w:rPr>
          <w:t>пункте 1</w:t>
        </w:r>
      </w:hyperlink>
      <w:r w:rsidRPr="00E45B28">
        <w:rPr>
          <w:rFonts w:ascii="Times New Roman" w:eastAsia="Times New Roman" w:hAnsi="Times New Roman" w:cs="Times New Roman"/>
          <w:color w:val="000000"/>
          <w:sz w:val="26"/>
          <w:lang w:eastAsia="ru-RU"/>
        </w:rPr>
        <w:t> настоящей статьи, предъявляются потребителем продавцу либо уполномоченной организации или уполномоченному индивидуальному предпринимателю.</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240"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21.12.2004 N 171-ФЗ)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241"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"http://www.consultant.ru/cons/cgi/online.cgi?rnd=3E8DC9132CB51F9E8CE331E845277DBB&amp;req=query&amp;REFDOC=303643&amp;REFBASE=LAW&amp;REFPAGE=0&amp;REFTYPE=CDLT_CHILDLESS_CONTENTS_ITEM_MAIN_BACKREFS_P&amp;ts=17523155135488120494&amp;mode=backrefs&amp;REFDST=26"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3. Потребитель вправе предъявить требования, указанные в </w:t>
      </w:r>
      <w:hyperlink r:id="rId242" w:history="1">
        <w:r w:rsidRPr="00E45B28">
          <w:rPr>
            <w:rFonts w:ascii="Times New Roman" w:eastAsia="Times New Roman" w:hAnsi="Times New Roman" w:cs="Times New Roman"/>
            <w:color w:val="820082"/>
            <w:sz w:val="26"/>
            <w:u w:val="single"/>
            <w:lang w:eastAsia="ru-RU"/>
          </w:rPr>
          <w:t>абзацах втором</w:t>
        </w:r>
      </w:hyperlink>
      <w:r w:rsidRPr="00E45B28">
        <w:rPr>
          <w:rFonts w:ascii="Times New Roman" w:eastAsia="Times New Roman" w:hAnsi="Times New Roman" w:cs="Times New Roman"/>
          <w:color w:val="000000"/>
          <w:sz w:val="26"/>
          <w:lang w:eastAsia="ru-RU"/>
        </w:rPr>
        <w:t> и </w:t>
      </w:r>
      <w:hyperlink r:id="rId243" w:history="1">
        <w:r w:rsidRPr="00E45B28">
          <w:rPr>
            <w:rFonts w:ascii="Times New Roman" w:eastAsia="Times New Roman" w:hAnsi="Times New Roman" w:cs="Times New Roman"/>
            <w:color w:val="820082"/>
            <w:sz w:val="26"/>
            <w:u w:val="single"/>
            <w:lang w:eastAsia="ru-RU"/>
          </w:rPr>
          <w:t>пятом пункта 1</w:t>
        </w:r>
      </w:hyperlink>
      <w:r w:rsidRPr="00E45B28">
        <w:rPr>
          <w:rFonts w:ascii="Times New Roman" w:eastAsia="Times New Roman" w:hAnsi="Times New Roman" w:cs="Times New Roman"/>
          <w:color w:val="000000"/>
          <w:sz w:val="26"/>
          <w:lang w:eastAsia="ru-RU"/>
        </w:rPr>
        <w:t>настоящей статьи, изготовителю, уполномоченной организации или уполномоченному индивидуальному предпринимателю, импортеру.</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Федеральных законов от 21.12.2004 </w:t>
      </w:r>
      <w:hyperlink r:id="rId244" w:history="1">
        <w:r w:rsidRPr="00E45B28">
          <w:rPr>
            <w:rFonts w:ascii="Times New Roman" w:eastAsia="Times New Roman" w:hAnsi="Times New Roman" w:cs="Times New Roman"/>
            <w:color w:val="820082"/>
            <w:sz w:val="24"/>
            <w:szCs w:val="24"/>
            <w:lang w:eastAsia="ru-RU"/>
          </w:rPr>
          <w:t>N 171-ФЗ</w:t>
        </w:r>
      </w:hyperlink>
      <w:r w:rsidRPr="00E45B28">
        <w:rPr>
          <w:rFonts w:ascii="Times New Roman" w:eastAsia="Times New Roman" w:hAnsi="Times New Roman" w:cs="Times New Roman"/>
          <w:color w:val="828282"/>
          <w:sz w:val="24"/>
          <w:szCs w:val="24"/>
          <w:lang w:eastAsia="ru-RU"/>
        </w:rPr>
        <w:t>, от 25.10.2007 </w:t>
      </w:r>
      <w:hyperlink r:id="rId245" w:history="1">
        <w:r w:rsidRPr="00E45B28">
          <w:rPr>
            <w:rFonts w:ascii="Times New Roman" w:eastAsia="Times New Roman" w:hAnsi="Times New Roman" w:cs="Times New Roman"/>
            <w:color w:val="820082"/>
            <w:sz w:val="24"/>
            <w:szCs w:val="24"/>
            <w:lang w:eastAsia="ru-RU"/>
          </w:rPr>
          <w:t>N 234-ФЗ</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246" w:history="1">
        <w:r w:rsidRPr="00E45B28">
          <w:rPr>
            <w:rFonts w:ascii="Times New Roman" w:eastAsia="Times New Roman" w:hAnsi="Times New Roman" w:cs="Times New Roman"/>
            <w:color w:val="820082"/>
            <w:sz w:val="24"/>
            <w:szCs w:val="24"/>
            <w:lang w:eastAsia="ru-RU"/>
          </w:rPr>
          <w:t>редакции</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"http://www.consultant.ru/cons/cgi/online.cgi?rnd=3E8DC9132CB51F9E8CE331E845277DBB&amp;req=query&amp;REFDOC=303643&amp;REFBASE=LAW&amp;REFPAGE=0&amp;REFTYPE=CDLT_MAIN_BACKREFS&amp;ts=4647155135488128515&amp;mode=backrefs&amp;REFDST=27"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Вместо предъявления этих требований потребитель вправе возвратить изготовителю или импортеру товар ненадлежащего качества и потребовать возврата уплаченной за него суммы.</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247"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25.10.2007 N 234-ФЗ)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248" w:history="1">
        <w:r w:rsidRPr="00E45B28">
          <w:rPr>
            <w:rFonts w:ascii="Times New Roman" w:eastAsia="Times New Roman" w:hAnsi="Times New Roman" w:cs="Times New Roman"/>
            <w:color w:val="820082"/>
            <w:sz w:val="24"/>
            <w:szCs w:val="24"/>
            <w:lang w:eastAsia="ru-RU"/>
          </w:rPr>
          <w:t>редакции</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lastRenderedPageBreak/>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"http://www.consultant.ru/cons/cgi/online.cgi?rnd=3E8DC9132CB51F9E8CE331E845277DBB&amp;req=query&amp;REFDOC=303643&amp;REFBASE=LAW&amp;REFPAGE=0&amp;REFTYPE=CDLT_CHILDLESS_CONTENTS_ITEM_MAIN_BACKREFS_P&amp;ts=22271155135488119276&amp;mode=backrefs&amp;REFDST=28"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4. Утратил силу. - Федеральный </w:t>
      </w:r>
      <w:hyperlink r:id="rId249" w:history="1">
        <w:r w:rsidRPr="00E45B28">
          <w:rPr>
            <w:rFonts w:ascii="Times New Roman" w:eastAsia="Times New Roman" w:hAnsi="Times New Roman" w:cs="Times New Roman"/>
            <w:color w:val="820082"/>
            <w:sz w:val="26"/>
            <w:u w:val="single"/>
            <w:lang w:eastAsia="ru-RU"/>
          </w:rPr>
          <w:t>закон</w:t>
        </w:r>
      </w:hyperlink>
      <w:r w:rsidRPr="00E45B28">
        <w:rPr>
          <w:rFonts w:ascii="Times New Roman" w:eastAsia="Times New Roman" w:hAnsi="Times New Roman" w:cs="Times New Roman"/>
          <w:color w:val="000000"/>
          <w:sz w:val="26"/>
          <w:lang w:eastAsia="ru-RU"/>
        </w:rPr>
        <w:t> от 25.10.2007 N 234-ФЗ.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250" w:history="1">
        <w:r w:rsidRPr="00E45B28">
          <w:rPr>
            <w:rFonts w:ascii="Times New Roman" w:eastAsia="Times New Roman" w:hAnsi="Times New Roman" w:cs="Times New Roman"/>
            <w:color w:val="820082"/>
            <w:sz w:val="24"/>
            <w:szCs w:val="24"/>
            <w:lang w:eastAsia="ru-RU"/>
          </w:rPr>
          <w:t>редакции</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"http://www.consultant.ru/cons/cgi/online.cgi?rnd=3E8DC9132CB51F9E8CE331E845277DBB&amp;req=query&amp;REFDOC=303643&amp;REFBASE=LAW&amp;REFPAGE=0&amp;REFTYPE=CDLT_CHILDLESS_CONTENTS_ITEM_MAIN_BACKREFS_P&amp;ts=10895155135488131797&amp;mode=backrefs&amp;REFDST=100132"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5. </w:t>
      </w:r>
      <w:hyperlink r:id="rId251" w:tooltip="&lt;div class=&quot;head&quot;&gt;Ссылка на список документов:&#10;&lt;/div&gt;&lt;div&gt;&lt;div class=&quot;doc&quot;&gt;&quot;Гражданский кодекс Российской Федерации (часть вторая)&quot; от 26.01.1996 N 14-ФЗ&#10;(ред. от 29.07.2018)&#10;(с изм. и доп., вступ. в силу с 30.12.2018)&lt;/div&gt;&lt;div class=&quot;doc&quot;&gt;Постановление Пленума Верховного Суда РФ от 28.06.2012 N 17&#10;&quot;О рассмотрении судами гражданских дел по спорам о защите прав потребителей&quot;&lt;/div&gt;&lt;div class=&quot;doc&quot;&gt;&amp;lt;Информация&amp;gt; Роспотребнадзора&#10;&quot;О защите прав потребителей при сбое кассового оборудования&quot;&lt;/div&gt;&lt;/div&gt;" w:history="1">
        <w:r w:rsidRPr="00E45B28">
          <w:rPr>
            <w:rFonts w:ascii="Times New Roman" w:eastAsia="Times New Roman" w:hAnsi="Times New Roman" w:cs="Times New Roman"/>
            <w:color w:val="820082"/>
            <w:sz w:val="26"/>
            <w:u w:val="single"/>
            <w:lang w:eastAsia="ru-RU"/>
          </w:rPr>
          <w:t>Отсутствие</w:t>
        </w:r>
      </w:hyperlink>
      <w:r w:rsidRPr="00E45B28">
        <w:rPr>
          <w:rFonts w:ascii="Times New Roman" w:eastAsia="Times New Roman" w:hAnsi="Times New Roman" w:cs="Times New Roman"/>
          <w:color w:val="000000"/>
          <w:sz w:val="26"/>
          <w:lang w:eastAsia="ru-RU"/>
        </w:rPr>
        <w:t> у потребителя кассового или товарного чека либо иного документа, удостоверяющих факт и условия покупки товара, не является основанием для отказа в удовлетворении его требований.</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"http://www.consultant.ru/cons/cgi/online.cgi?rnd=3E8DC9132CB51F9E8CE331E845277DBB&amp;req=query&amp;REFDOC=303643&amp;REFBASE=LAW&amp;REFPAGE=0&amp;REFTYPE=CDLT_MAIN_BACKREFS&amp;ts=13990155135488117555&amp;mode=backrefs&amp;REFDST=100379"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Продавец (изготовитель), уполномоченная организация или уполномоченный индивидуальный предприниматель, импортер обязаны принять товар ненадлежащего качества у потребителя и в случае необходимости провести проверку качества товара. Потребитель вправе участвовать в проверке качества товара.</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252"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21.12.2004 N 171-ФЗ)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253"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"http://www.consultant.ru/cons/cgi/online.cgi?rnd=3E8DC9132CB51F9E8CE331E845277DBB&amp;req=query&amp;REFDOC=303643&amp;REFBASE=LAW&amp;REFPAGE=0&amp;REFTYPE=CDLT_MAIN_BACKREFS&amp;ts=6613155135488111306&amp;mode=backrefs&amp;REFDST=29"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В случае спора о причинах возникновения недостатков товара продавец (изготовитель), уполномоченная организация или уполномоченный индивидуальный предприниматель, импортер обязаны провести экспертизу товара за свой счет. Экспертиза товара проводится в сроки, установленные </w:t>
      </w:r>
      <w:hyperlink r:id="rId254" w:history="1">
        <w:r w:rsidRPr="00E45B28">
          <w:rPr>
            <w:rFonts w:ascii="Times New Roman" w:eastAsia="Times New Roman" w:hAnsi="Times New Roman" w:cs="Times New Roman"/>
            <w:color w:val="820082"/>
            <w:sz w:val="26"/>
            <w:u w:val="single"/>
            <w:lang w:eastAsia="ru-RU"/>
          </w:rPr>
          <w:t>статьями 20</w:t>
        </w:r>
      </w:hyperlink>
      <w:r w:rsidRPr="00E45B28">
        <w:rPr>
          <w:rFonts w:ascii="Times New Roman" w:eastAsia="Times New Roman" w:hAnsi="Times New Roman" w:cs="Times New Roman"/>
          <w:color w:val="000000"/>
          <w:sz w:val="26"/>
          <w:lang w:eastAsia="ru-RU"/>
        </w:rPr>
        <w:t>, </w:t>
      </w:r>
      <w:hyperlink r:id="rId255" w:history="1">
        <w:r w:rsidRPr="00E45B28">
          <w:rPr>
            <w:rFonts w:ascii="Times New Roman" w:eastAsia="Times New Roman" w:hAnsi="Times New Roman" w:cs="Times New Roman"/>
            <w:color w:val="820082"/>
            <w:sz w:val="26"/>
            <w:u w:val="single"/>
            <w:lang w:eastAsia="ru-RU"/>
          </w:rPr>
          <w:t>21</w:t>
        </w:r>
      </w:hyperlink>
      <w:r w:rsidRPr="00E45B28">
        <w:rPr>
          <w:rFonts w:ascii="Times New Roman" w:eastAsia="Times New Roman" w:hAnsi="Times New Roman" w:cs="Times New Roman"/>
          <w:color w:val="000000"/>
          <w:sz w:val="26"/>
          <w:lang w:eastAsia="ru-RU"/>
        </w:rPr>
        <w:t> и </w:t>
      </w:r>
      <w:hyperlink r:id="rId256" w:history="1">
        <w:r w:rsidRPr="00E45B28">
          <w:rPr>
            <w:rFonts w:ascii="Times New Roman" w:eastAsia="Times New Roman" w:hAnsi="Times New Roman" w:cs="Times New Roman"/>
            <w:color w:val="820082"/>
            <w:sz w:val="26"/>
            <w:u w:val="single"/>
            <w:lang w:eastAsia="ru-RU"/>
          </w:rPr>
          <w:t>22</w:t>
        </w:r>
      </w:hyperlink>
      <w:r w:rsidRPr="00E45B28">
        <w:rPr>
          <w:rFonts w:ascii="Times New Roman" w:eastAsia="Times New Roman" w:hAnsi="Times New Roman" w:cs="Times New Roman"/>
          <w:color w:val="000000"/>
          <w:sz w:val="26"/>
          <w:lang w:eastAsia="ru-RU"/>
        </w:rPr>
        <w:t> настоящего Закона для удовлетворения соответствующих требований потребителя. Потребитель вправе присутствовать при проведении экспертизы товара и в случае несогласия с ее результатами оспорить заключение такой экспертизы в судебном порядке.</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257"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25.10.2007 N 234-ФЗ)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258" w:history="1">
        <w:r w:rsidRPr="00E45B28">
          <w:rPr>
            <w:rFonts w:ascii="Times New Roman" w:eastAsia="Times New Roman" w:hAnsi="Times New Roman" w:cs="Times New Roman"/>
            <w:color w:val="820082"/>
            <w:sz w:val="24"/>
            <w:szCs w:val="24"/>
            <w:lang w:eastAsia="ru-RU"/>
          </w:rPr>
          <w:t>редакции</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"http://www.consultant.ru/cons/cgi/online.cgi?rnd=3E8DC9132CB51F9E8CE331E845277DBB&amp;req=query&amp;REFDOC=303643&amp;REFBASE=LAW&amp;REFPAGE=0&amp;REFTYPE=CDLT_MAIN_BACKREFS&amp;ts=910915513548814574&amp;mode=backrefs&amp;REFDST=100381"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Если в результате экспертизы товара установлено, что его недостатки возникли вследствие обстоятельств, за которые не отвечает продавец (изготовитель), потребитель обязан возместить продавцу (изготовителю), уполномоченной организации или уполномоченному индивидуальному предпринимателю, импортеру расходы на проведение экспертизы, а также связанные с ее проведением расходы на хранение и транспортировку товара.</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259"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21.12.2004 N 171-ФЗ)</w:t>
      </w:r>
    </w:p>
    <w:p w:rsidR="00E45B28" w:rsidRPr="00E45B28" w:rsidRDefault="00E45B28" w:rsidP="00E45B28">
      <w:pPr>
        <w:shd w:val="clear" w:color="auto" w:fill="FFFFFF"/>
        <w:spacing w:after="192"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260"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(п. 5 в ред. Федерального </w:t>
      </w:r>
      <w:hyperlink r:id="rId261"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17.12.1999 N 212-ФЗ)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262"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"http://www.consultant.ru/cons/cgi/online.cgi?rnd=3E8DC9132CB51F9E8CE331E845277DBB&amp;req=query&amp;REFDOC=303643&amp;REFBASE=LAW&amp;REFPAGE=0&amp;REFTYPE=CDLT_CHILDLESS_CONTENTS_ITEM_MAIN_BACKREFS_P&amp;ts=1014015513548812604&amp;mode=backrefs&amp;REFDST=100382"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передачи товара потребителю или по причинам, возникшим до этого момента.</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263"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21.12.2004 N 171-ФЗ)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lastRenderedPageBreak/>
        <w:t>(см. текст в предыдущей </w:t>
      </w:r>
      <w:hyperlink r:id="rId264"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"http://www.consultant.ru/cons/cgi/online.cgi?rnd=3E8DC9132CB51F9E8CE331E845277DBB&amp;req=query&amp;REFDOC=303643&amp;REFBASE=LAW&amp;REFPAGE=0&amp;REFTYPE=CDLT_MAIN_BACKREFS&amp;ts=17620155135488211870&amp;mode=backrefs&amp;REFDST=100383"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В отношении товара, на который установлен гарантийный срок, продавец (изготовитель), уполномоченная организация или уполномоченный индивидуальный предприниматель, импортер отвечает за недостатки товара, если не докажет, что они возникли после передачи товара потребителю вследствие нарушения потребителем правил использования, хранения или транспортировки товара, действий третьих лиц или непреодолимой силы.</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265"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21.12.2004 N 171-ФЗ)</w:t>
      </w:r>
    </w:p>
    <w:p w:rsidR="00E45B28" w:rsidRPr="00E45B28" w:rsidRDefault="00E45B28" w:rsidP="00E45B28">
      <w:pPr>
        <w:shd w:val="clear" w:color="auto" w:fill="FFFFFF"/>
        <w:spacing w:after="192"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266"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(п. 6 введен Федеральным </w:t>
      </w:r>
      <w:hyperlink r:id="rId267" w:history="1">
        <w:r w:rsidRPr="00E45B28">
          <w:rPr>
            <w:rFonts w:ascii="Times New Roman" w:eastAsia="Times New Roman" w:hAnsi="Times New Roman" w:cs="Times New Roman"/>
            <w:color w:val="820082"/>
            <w:sz w:val="24"/>
            <w:szCs w:val="24"/>
            <w:lang w:eastAsia="ru-RU"/>
          </w:rPr>
          <w:t>законом</w:t>
        </w:r>
      </w:hyperlink>
      <w:r w:rsidRPr="00E45B28">
        <w:rPr>
          <w:rFonts w:ascii="Times New Roman" w:eastAsia="Times New Roman" w:hAnsi="Times New Roman" w:cs="Times New Roman"/>
          <w:color w:val="828282"/>
          <w:sz w:val="24"/>
          <w:szCs w:val="24"/>
          <w:lang w:eastAsia="ru-RU"/>
        </w:rPr>
        <w:t> от 17.12.1999 N 212-ФЗ)</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"http://www.consultant.ru/cons/cgi/online.cgi?rnd=3E8DC9132CB51F9E8CE331E845277DBB&amp;req=query&amp;REFDOC=303643&amp;REFBASE=LAW&amp;REFPAGE=0&amp;REFTYPE=CDLT_CHILDLESS_CONTENTS_ITEM_MAIN_BACKREFS_P&amp;ts=19234155135488226989&amp;mode=backrefs&amp;REFDST=100384"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7. Доставка крупногабаритного товара и товара весом более пяти килограммов для ремонта, уценки, замены и (или) возврат их потребителю осуществляются силами и за счет продавца (изготовителя, уполномоченной организации или уполномоченного индивидуального предпринимателя, импортера). В случае неисполнения данной обязанности, а также при отсутствии продавца (изготовителя, уполномоченной организации или уполномоченного индивидуального предпринимателя, импортера) в месте нахождения потребителя доставка и (или) возврат указанных товаров могут осуществляться потребителем. При этом продавец (изготовитель, уполномоченная организация или уполномоченный индивидуальный предприниматель, импортер) обязан возместить потребителю расходы, связанные с доставкой и (или) возвратом указанных товаров.</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(п. 7 в ред. Федерального </w:t>
      </w:r>
      <w:hyperlink r:id="rId268"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21.12.2004 N 171-ФЗ)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269"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"http://www.consultant.ru/cons/cgi/online.cgi?rnd=3E8DC9132CB51F9E8CE331E845277DBB&amp;req=query&amp;REFDOC=303643&amp;REFBASE=LAW&amp;REFPAGE=0&amp;REFTYPE=CDLT_CHILDLESS_CONTENTS_ITEM_MAIN_BACKREFS&amp;ts=12363155135488224887&amp;mode=backrefs&amp;REFDST=100139"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Arial" w:eastAsia="Times New Roman" w:hAnsi="Arial" w:cs="Arial"/>
          <w:b/>
          <w:bCs/>
          <w:color w:val="000000"/>
          <w:sz w:val="26"/>
          <w:lang w:eastAsia="ru-RU"/>
        </w:rPr>
        <w:t>Статья 19. Сроки предъявления потребителем требований в отношении недостатков товара</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"http://www.consultant.ru/cons/cgi/online.cgi?rnd=3E8DC9132CB51F9E8CE331E845277DBB&amp;req=query&amp;REFDOC=303643&amp;REFBASE=LAW&amp;REFPAGE=0&amp;REFTYPE=CDLT_CHILDLESS_CONTENTS_ITEM_MAIN_BACKREFS_P&amp;ts=542515513548821603&amp;mode=backrefs&amp;REFDST=100385"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1. Потребитель вправе предъявить предусмотренные </w:t>
      </w:r>
      <w:hyperlink r:id="rId270" w:history="1">
        <w:r w:rsidRPr="00E45B28">
          <w:rPr>
            <w:rFonts w:ascii="Times New Roman" w:eastAsia="Times New Roman" w:hAnsi="Times New Roman" w:cs="Times New Roman"/>
            <w:color w:val="820082"/>
            <w:sz w:val="26"/>
            <w:u w:val="single"/>
            <w:lang w:eastAsia="ru-RU"/>
          </w:rPr>
          <w:t>статьей 18</w:t>
        </w:r>
      </w:hyperlink>
      <w:r w:rsidRPr="00E45B28">
        <w:rPr>
          <w:rFonts w:ascii="Times New Roman" w:eastAsia="Times New Roman" w:hAnsi="Times New Roman" w:cs="Times New Roman"/>
          <w:color w:val="000000"/>
          <w:sz w:val="26"/>
          <w:lang w:eastAsia="ru-RU"/>
        </w:rPr>
        <w:t> настоящего Закона требования к продавцу (изготовителю, уполномоченной организации или уполномоченному индивидуальному предпринимателю, импортеру) в отношении недостатков товара, если они обнаружены в течение гарантийного срока или срока годности.</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271"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21.12.2004 N 171-ФЗ)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272"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"http://www.consultant.ru/cons/cgi/online.cgi?rnd=3E8DC9132CB51F9E8CE331E845277DBB&amp;req=query&amp;REFDOC=303643&amp;REFBASE=LAW&amp;REFPAGE=0&amp;REFTYPE=CDLT_MAIN_BACKREFS&amp;ts=9656155135488226265&amp;mode=backrefs&amp;REFDST=100141"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 xml:space="preserve">В отношении товаров, на которые гарантийные сроки или сроки годности не установлены, потребитель вправе предъявить указанные требования, если недостатки товаров обнаружены в разумный срок, но в пределах двух лет со дня </w:t>
      </w:r>
      <w:r w:rsidRPr="00E45B28">
        <w:rPr>
          <w:rFonts w:ascii="Times New Roman" w:eastAsia="Times New Roman" w:hAnsi="Times New Roman" w:cs="Times New Roman"/>
          <w:color w:val="000000"/>
          <w:sz w:val="26"/>
          <w:lang w:eastAsia="ru-RU"/>
        </w:rPr>
        <w:lastRenderedPageBreak/>
        <w:t>передачи их потребителю, если более длительные сроки не установлены законом или договором.</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(п. 1 в ред. Федерального </w:t>
      </w:r>
      <w:hyperlink r:id="rId273"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17.12.1999 N 212-ФЗ)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274"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"http://www.consultant.ru/cons/cgi/online.cgi?rnd=3E8DC9132CB51F9E8CE331E845277DBB&amp;req=query&amp;REFDOC=303643&amp;REFBASE=LAW&amp;REFPAGE=0&amp;REFTYPE=CDLT_CHILDLESS_CONTENTS_ITEM_MAIN_BACKREFS_P&amp;ts=12825155135488815596&amp;mode=backrefs&amp;REFDST=100142"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2. Гарантийный срок товара, а также срок его службы исчисляется со дня передачи товара потребителю, если иное не предусмотрено договором. Если день передачи установить невозможно, эти сроки исчисляются со дня изготовления товара.</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275"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17.12.1999 N 212-ФЗ)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276"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"http://www.consultant.ru/cons/cgi/online.cgi?rnd=3E8DC9132CB51F9E8CE331E845277DBB&amp;req=query&amp;REFDOC=303643&amp;REFBASE=LAW&amp;REFPAGE=0&amp;REFTYPE=CDLT_MAIN_BACKREFS&amp;ts=24700155135488820490&amp;mode=backrefs&amp;REFDST=100143"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Для сезонных товаров (обуви, одежды и прочих) эти сроки исчисляются с момента наступления соответствующего сезона, срок наступления которого определяется соответственно субъектами Российской Федерации исходя из климатических условий места нахождения потребителей.</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"http://www.consultant.ru/cons/cgi/online.cgi?rnd=3E8DC9132CB51F9E8CE331E845277DBB&amp;req=query&amp;REFDOC=303643&amp;REFBASE=LAW&amp;REFPAGE=0&amp;REFTYPE=CDLT_MAIN_BACKREFS&amp;ts=3218515513548882117&amp;mode=backrefs&amp;REFDST=100144"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При продаже товаров </w:t>
      </w:r>
      <w:hyperlink r:id="rId277" w:tooltip="&lt;div class=&quot;head&quot;&gt;Ссылка на список документов:&#10;&lt;/div&gt;&lt;div&gt;&lt;div class=&quot;doc&quot;&gt;Постановление Правительства РФ от 21.07.1997 N 918&#10;(ред. от 04.10.2012)&#10;&quot;Об утверждении Правил продажи товаров по образцам&quot;&lt;/div&gt;&lt;div class=&quot;doc&quot;&gt;&quot;Гражданский кодекс Российской Федерации (часть вторая)&quot; от 26.01.1996 N 14-ФЗ&#10;(ред. от 29.07.2018)&#10;(с изм. и доп., вступ. в силу с 30.12.2018)&lt;/div&gt;&lt;/div&gt;" w:history="1">
        <w:r w:rsidRPr="00E45B28">
          <w:rPr>
            <w:rFonts w:ascii="Times New Roman" w:eastAsia="Times New Roman" w:hAnsi="Times New Roman" w:cs="Times New Roman"/>
            <w:color w:val="820082"/>
            <w:sz w:val="26"/>
            <w:u w:val="single"/>
            <w:lang w:eastAsia="ru-RU"/>
          </w:rPr>
          <w:t>по образцам</w:t>
        </w:r>
      </w:hyperlink>
      <w:r w:rsidRPr="00E45B28">
        <w:rPr>
          <w:rFonts w:ascii="Times New Roman" w:eastAsia="Times New Roman" w:hAnsi="Times New Roman" w:cs="Times New Roman"/>
          <w:color w:val="000000"/>
          <w:sz w:val="26"/>
          <w:lang w:eastAsia="ru-RU"/>
        </w:rPr>
        <w:t>, по почте, а также в случаях, если момент заключения договора купли-продажи и момент передачи товара потребителю не совпадают, эти сроки исчисляются со дня доставки товара потребителю. Если потребитель лишен возможности использовать товар вследствие обстоятельств, зависящих от продавца (в частности, товар нуждается в специальной установке, подключении или сборке, в нем имеются недостатки), гарантийный срок не течет до устранения продавцом таких обстоятельств. Если день доставки, установки, подключения, сборки товара, устранения зависящих от продавца обстоятельств, вследствие которых потребитель не может использовать товар по назначению, определить невозможно, эти сроки исчисляются со дня заключения договора купли-продажи.</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278"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17.12.1999 N 212-ФЗ)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279"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Абзац исключен. - Федеральный </w:t>
      </w:r>
      <w:hyperlink r:id="rId280" w:history="1">
        <w:r w:rsidRPr="00E45B28">
          <w:rPr>
            <w:rFonts w:ascii="Times New Roman" w:eastAsia="Times New Roman" w:hAnsi="Times New Roman" w:cs="Times New Roman"/>
            <w:color w:val="820082"/>
            <w:sz w:val="26"/>
            <w:u w:val="single"/>
            <w:lang w:eastAsia="ru-RU"/>
          </w:rPr>
          <w:t>закон</w:t>
        </w:r>
      </w:hyperlink>
      <w:r w:rsidRPr="00E45B28">
        <w:rPr>
          <w:rFonts w:ascii="Times New Roman" w:eastAsia="Times New Roman" w:hAnsi="Times New Roman" w:cs="Times New Roman"/>
          <w:color w:val="000000"/>
          <w:sz w:val="26"/>
          <w:lang w:eastAsia="ru-RU"/>
        </w:rPr>
        <w:t> от 17.12.1999 N 212-ФЗ.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281"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"http://www.consultant.ru/cons/cgi/online.cgi?rnd=3E8DC9132CB51F9E8CE331E845277DBB&amp;req=query&amp;REFDOC=303643&amp;REFBASE=LAW&amp;REFPAGE=0&amp;REFTYPE=CDLT_MAIN_BACKREFS&amp;ts=27504155135488817409&amp;mode=backrefs&amp;REFDST=100146"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Срок годности товара определяется периодом, исчисляемым со дня изготовления товара, в течение которого он пригоден к использованию, или датой, до наступления которой товар пригоден к использованию.</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"http://www.consultant.ru/cons/cgi/online.cgi?rnd=3E8DC9132CB51F9E8CE331E845277DBB&amp;req=query&amp;REFDOC=303643&amp;REFBASE=LAW&amp;REFPAGE=0&amp;REFTYPE=CDLT_MAIN_BACKREFS&amp;ts=242581551354888187&amp;mode=backrefs&amp;REFDST=100386"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Продолжительность срока годности товара должна соответствовать обязательным требованиям к безопасности товара.</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282"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21.12.2004 N 171-ФЗ)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283"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"http://www.consultant.ru/cons/cgi/online.cgi?rnd=3E8DC9132CB51F9E8CE331E845277DBB&amp;req=query&amp;REFDOC=303643&amp;REFBASE=LAW&amp;REFPAGE=0&amp;REFTYPE=CDLT_CHILDLESS_CONTENTS_ITEM_MAIN_BACKREFS_P&amp;ts=9204155135488826856&amp;mode=backrefs&amp;REFDST=100148"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 xml:space="preserve">3. Гарантийные сроки могут устанавливаться на комплектующие изделия и составные части основного товара. Гарантийные сроки на комплектующие изделия </w:t>
      </w:r>
      <w:r w:rsidRPr="00E45B28">
        <w:rPr>
          <w:rFonts w:ascii="Times New Roman" w:eastAsia="Times New Roman" w:hAnsi="Times New Roman" w:cs="Times New Roman"/>
          <w:color w:val="000000"/>
          <w:sz w:val="26"/>
          <w:lang w:eastAsia="ru-RU"/>
        </w:rPr>
        <w:lastRenderedPageBreak/>
        <w:t>и составные части исчисляются в том же порядке, что и гарантийный срок на основной товар.</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"http://www.consultant.ru/cons/cgi/online.cgi?rnd=3E8DC9132CB51F9E8CE331E845277DBB&amp;req=query&amp;REFDOC=303643&amp;REFBASE=LAW&amp;REFPAGE=0&amp;REFTYPE=CDLT_MAIN_BACKREFS&amp;ts=6407155135488821451&amp;mode=backrefs&amp;REFDST=100149"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Гарантийные сроки на комплектующие изделия и составные части товара считаются равными гарантийному сроку на основное изделие, если иное не установлено договором. В случае, если на комплектующее изделие и составную часть товара в договоре установлен гарантийный срок меньшей продолжительности, чем гарантийный срок на основное изделие, потребитель вправе предъявить требования, связанные с недостатками комплектующего изделия и составной части товара, при их обнаружении в течение гарантийного срока на основное изделие, если иное не предусмотрено договором.</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284"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17.12.1999 N 212-ФЗ)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285"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"http://www.consultant.ru/cons/cgi/online.cgi?rnd=3E8DC9132CB51F9E8CE331E845277DBB&amp;req=query&amp;REFDOC=303643&amp;REFBASE=LAW&amp;REFPAGE=0&amp;REFTYPE=CDLT_MAIN_BACKREFS&amp;ts=1031415513548889213&amp;mode=backrefs&amp;REFDST=100150"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Если на комплектующее изделие установлен гарантийный срок большей продолжительности, чем гарантийный срок на основной товар, потребитель вправе предъявить требования в отношении недостатков товара при условии, что недостатки комплектующего изделия обнаружены в течение гарантийного срока на это изделие, независимо от истечения гарантийного срока на основной товар.</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"http://www.consultant.ru/cons/cgi/online.cgi?rnd=3E8DC9132CB51F9E8CE331E845277DBB&amp;req=query&amp;REFDOC=303643&amp;REFBASE=LAW&amp;REFPAGE=0&amp;REFTYPE=CDLT_CHILDLESS_CONTENTS_ITEM_MAIN_BACKREFS_P&amp;ts=11331155135488819530&amp;mode=backrefs&amp;REFDST=100151"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4. Сроки, указанные в настоящей статье, доводятся до сведения потребителя в информации о товаре, предоставляемой потребителю в соответствии со </w:t>
      </w:r>
      <w:hyperlink r:id="rId286" w:history="1">
        <w:r w:rsidRPr="00E45B28">
          <w:rPr>
            <w:rFonts w:ascii="Times New Roman" w:eastAsia="Times New Roman" w:hAnsi="Times New Roman" w:cs="Times New Roman"/>
            <w:color w:val="820082"/>
            <w:sz w:val="26"/>
            <w:u w:val="single"/>
            <w:lang w:eastAsia="ru-RU"/>
          </w:rPr>
          <w:t>статьей 10</w:t>
        </w:r>
      </w:hyperlink>
      <w:r w:rsidRPr="00E45B28">
        <w:rPr>
          <w:rFonts w:ascii="Times New Roman" w:eastAsia="Times New Roman" w:hAnsi="Times New Roman" w:cs="Times New Roman"/>
          <w:color w:val="000000"/>
          <w:sz w:val="26"/>
          <w:lang w:eastAsia="ru-RU"/>
        </w:rPr>
        <w:t> настоящего Закона.</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"http://www.consultant.ru/cons/cgi/online.cgi?rnd=3E8DC9132CB51F9E8CE331E845277DBB&amp;req=query&amp;REFDOC=303643&amp;REFBASE=LAW&amp;REFPAGE=0&amp;REFTYPE=CDLT_CHILDLESS_CONTENTS_ITEM_MAIN_BACKREFS_P&amp;ts=35155135488819551&amp;mode=backrefs&amp;REFDST=100152"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5. В случаях, когда предусмотренный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предусмотренные </w:t>
      </w:r>
      <w:hyperlink r:id="rId287" w:history="1">
        <w:r w:rsidRPr="00E45B28">
          <w:rPr>
            <w:rFonts w:ascii="Times New Roman" w:eastAsia="Times New Roman" w:hAnsi="Times New Roman" w:cs="Times New Roman"/>
            <w:color w:val="820082"/>
            <w:sz w:val="26"/>
            <w:u w:val="single"/>
            <w:lang w:eastAsia="ru-RU"/>
          </w:rPr>
          <w:t>статьей 18</w:t>
        </w:r>
      </w:hyperlink>
      <w:r w:rsidRPr="00E45B28">
        <w:rPr>
          <w:rFonts w:ascii="Times New Roman" w:eastAsia="Times New Roman" w:hAnsi="Times New Roman" w:cs="Times New Roman"/>
          <w:color w:val="000000"/>
          <w:sz w:val="26"/>
          <w:lang w:eastAsia="ru-RU"/>
        </w:rPr>
        <w:t>настоящего Закона, если докажет, что недостатки товара возникли до его передачи потребителю или по причинам, возникшим до этого момента.</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(п. 5 введен Федеральным </w:t>
      </w:r>
      <w:hyperlink r:id="rId288" w:history="1">
        <w:r w:rsidRPr="00E45B28">
          <w:rPr>
            <w:rFonts w:ascii="Times New Roman" w:eastAsia="Times New Roman" w:hAnsi="Times New Roman" w:cs="Times New Roman"/>
            <w:color w:val="820082"/>
            <w:sz w:val="24"/>
            <w:szCs w:val="24"/>
            <w:lang w:eastAsia="ru-RU"/>
          </w:rPr>
          <w:t>законом</w:t>
        </w:r>
      </w:hyperlink>
      <w:r w:rsidRPr="00E45B28">
        <w:rPr>
          <w:rFonts w:ascii="Times New Roman" w:eastAsia="Times New Roman" w:hAnsi="Times New Roman" w:cs="Times New Roman"/>
          <w:color w:val="828282"/>
          <w:sz w:val="24"/>
          <w:szCs w:val="24"/>
          <w:lang w:eastAsia="ru-RU"/>
        </w:rPr>
        <w:t> от 17.12.1999 N 212-ФЗ)</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"http://www.consultant.ru/cons/cgi/online.cgi?rnd=3E8DC9132CB51F9E8CE331E845277DBB&amp;req=query&amp;REFDOC=303643&amp;REFBASE=LAW&amp;REFPAGE=0&amp;REFTYPE=CDLT_CHILDLESS_CONTENTS_ITEM_MAIN_BACKREFS_P&amp;ts=2244155135488827641&amp;mode=backrefs&amp;REFDST=100387"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 xml:space="preserve">6. В случае выявления существенных недостатков товара потребитель вправе предъявить изготовителю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 если докажет, что они возникли до передачи товара потребителю или по причинам, возникшим до этого момента. Указанное требование может быть предъявлено, если недостатки товара обнаружены по истечении двух лет со дня передачи товара потребителю, в течение установленного на товар срока службы или в течение десяти лет со дня передачи товара потребителю в случае неустановления срока службы. Если указанное требование не удовлетворено в течение двадцати дней со дня его предъявления потребителем или обнаруженный им недостаток товара является неустранимым, потребитель по своему выбору вправе предъявить изготовителю (уполномоченной организации </w:t>
      </w:r>
      <w:r w:rsidRPr="00E45B28">
        <w:rPr>
          <w:rFonts w:ascii="Times New Roman" w:eastAsia="Times New Roman" w:hAnsi="Times New Roman" w:cs="Times New Roman"/>
          <w:color w:val="000000"/>
          <w:sz w:val="26"/>
          <w:lang w:eastAsia="ru-RU"/>
        </w:rPr>
        <w:lastRenderedPageBreak/>
        <w:t>или уполномоченному индивидуальному предпринимателю, импортеру) иные предусмотренные </w:t>
      </w:r>
      <w:hyperlink r:id="rId289" w:history="1">
        <w:r w:rsidRPr="00E45B28">
          <w:rPr>
            <w:rFonts w:ascii="Times New Roman" w:eastAsia="Times New Roman" w:hAnsi="Times New Roman" w:cs="Times New Roman"/>
            <w:color w:val="820082"/>
            <w:sz w:val="26"/>
            <w:u w:val="single"/>
            <w:lang w:eastAsia="ru-RU"/>
          </w:rPr>
          <w:t>пунктом 3 статьи 18</w:t>
        </w:r>
      </w:hyperlink>
      <w:r w:rsidRPr="00E45B28">
        <w:rPr>
          <w:rFonts w:ascii="Times New Roman" w:eastAsia="Times New Roman" w:hAnsi="Times New Roman" w:cs="Times New Roman"/>
          <w:color w:val="000000"/>
          <w:sz w:val="26"/>
          <w:lang w:eastAsia="ru-RU"/>
        </w:rPr>
        <w:t>настоящего Закона требования или возвратить товар изготовителю (уполномоченной организации или уполномоченному индивидуальному предпринимателю, импортеру) и потребовать возврата уплаченной денежной суммы.</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(п. 6 в ред. Федерального </w:t>
      </w:r>
      <w:hyperlink r:id="rId290"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21.12.2004 N 171-ФЗ)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291"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"http://www.consultant.ru/cons/cgi/online.cgi?rnd=3E8DC9132CB51F9E8CE331E845277DBB&amp;req=query&amp;REFDOC=303643&amp;REFBASE=LAW&amp;REFPAGE=0&amp;REFTYPE=CDLT_CHILDLESS_CONTENTS_ITEM_MAIN_BACKREFS&amp;ts=8812155135488828785&amp;mode=backrefs&amp;REFDST=100388"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Arial" w:eastAsia="Times New Roman" w:hAnsi="Arial" w:cs="Arial"/>
          <w:b/>
          <w:bCs/>
          <w:color w:val="000000"/>
          <w:sz w:val="26"/>
          <w:lang w:eastAsia="ru-RU"/>
        </w:rPr>
        <w:t>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292"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21.12.2004 N 171-ФЗ)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293"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"http://www.consultant.ru/cons/cgi/online.cgi?rnd=3E8DC9132CB51F9E8CE331E845277DBB&amp;req=query&amp;REFDOC=303643&amp;REFBASE=LAW&amp;REFPAGE=0&amp;REFTYPE=CDLT_CHILDLESS_CONTENTS_ITEM_MAIN_BACKREFS_P&amp;ts=505155135488810211&amp;mode=backrefs&amp;REFDST=30"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1.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незамедлительно, то есть в минимальный срок, объективно необходимый для их устранения с учетом обычно применяемого способа. Срок устранения недостатков товара, определяемый в письменной форме соглашением сторон, не может превышать сорок пять дней.</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"http://www.consultant.ru/cons/cgi/online.cgi?rnd=3E8DC9132CB51F9E8CE331E845277DBB&amp;req=query&amp;REFDOC=303643&amp;REFBASE=LAW&amp;REFPAGE=0&amp;REFTYPE=CDLT_MAIN_BACKREFS&amp;ts=19489155135488815929&amp;mode=backrefs&amp;REFDST=31"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В случае, если во время устранения недостатков товара станет очевидным, что они не будут устранены в определенный соглашением сторон срок, стороны могут заключить соглашение о новом сроке устранения недостатков, товара. При этом отсутствие необходимых для устранения недостатков товара запасных частей (деталей, материалов), оборудования или подобные причины не являются основанием для заключения соглашения о таком новом сроке и не освобождают от ответственности за нарушение срока, определенного соглашением сторон первоначально.</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(п. 1 в ред. Федерального </w:t>
      </w:r>
      <w:hyperlink r:id="rId294"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25.10.2007 N 234-ФЗ)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295" w:history="1">
        <w:r w:rsidRPr="00E45B28">
          <w:rPr>
            <w:rFonts w:ascii="Times New Roman" w:eastAsia="Times New Roman" w:hAnsi="Times New Roman" w:cs="Times New Roman"/>
            <w:color w:val="820082"/>
            <w:sz w:val="24"/>
            <w:szCs w:val="24"/>
            <w:lang w:eastAsia="ru-RU"/>
          </w:rPr>
          <w:t>редакции</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"http://www.consultant.ru/cons/cgi/online.cgi?rnd=3E8DC9132CB51F9E8CE331E845277DBB&amp;req=query&amp;REFDOC=303643&amp;REFBASE=LAW&amp;REFPAGE=0&amp;REFTYPE=CDLT_CHILDLESS_CONTENTS_ITEM_MAIN_BACKREFS_P&amp;ts=31714155135488813282&amp;mode=backrefs&amp;REFDST=32"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2. В отношении товаров длительного пользования изготовитель, продавец либо уполномоченная организация или уполномоченный индивидуальный предприниматель обязаны при предъявлении потребителем указанного требования в трехдневный срок безвозмездно предоставить потребителю на период ремонта товар длительного пользования, обладающий этими же основными потребительскими свойствами, обеспечив доставку за свой счет. </w:t>
      </w:r>
      <w:hyperlink r:id="rId296" w:history="1">
        <w:r w:rsidRPr="00E45B28">
          <w:rPr>
            <w:rFonts w:ascii="Times New Roman" w:eastAsia="Times New Roman" w:hAnsi="Times New Roman" w:cs="Times New Roman"/>
            <w:color w:val="820082"/>
            <w:sz w:val="26"/>
            <w:u w:val="single"/>
            <w:lang w:eastAsia="ru-RU"/>
          </w:rPr>
          <w:t>Перечень</w:t>
        </w:r>
      </w:hyperlink>
      <w:r w:rsidRPr="00E45B28">
        <w:rPr>
          <w:rFonts w:ascii="Times New Roman" w:eastAsia="Times New Roman" w:hAnsi="Times New Roman" w:cs="Times New Roman"/>
          <w:color w:val="000000"/>
          <w:sz w:val="26"/>
          <w:lang w:eastAsia="ru-RU"/>
        </w:rPr>
        <w:t> товаров длительного пользования, на которые указанное требование не распространяется, устанавливается Правительством Российской Федерации.</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lastRenderedPageBreak/>
        <w:t>(в ред. Федеральных законов от 17.12.1999 </w:t>
      </w:r>
      <w:hyperlink r:id="rId297" w:history="1">
        <w:r w:rsidRPr="00E45B28">
          <w:rPr>
            <w:rFonts w:ascii="Times New Roman" w:eastAsia="Times New Roman" w:hAnsi="Times New Roman" w:cs="Times New Roman"/>
            <w:color w:val="820082"/>
            <w:sz w:val="24"/>
            <w:szCs w:val="24"/>
            <w:lang w:eastAsia="ru-RU"/>
          </w:rPr>
          <w:t>N 212-ФЗ,</w:t>
        </w:r>
      </w:hyperlink>
      <w:r w:rsidRPr="00E45B28">
        <w:rPr>
          <w:rFonts w:ascii="Times New Roman" w:eastAsia="Times New Roman" w:hAnsi="Times New Roman" w:cs="Times New Roman"/>
          <w:color w:val="828282"/>
          <w:sz w:val="24"/>
          <w:szCs w:val="24"/>
          <w:lang w:eastAsia="ru-RU"/>
        </w:rPr>
        <w:t> от 21.12.2004 </w:t>
      </w:r>
      <w:hyperlink r:id="rId298" w:history="1">
        <w:r w:rsidRPr="00E45B28">
          <w:rPr>
            <w:rFonts w:ascii="Times New Roman" w:eastAsia="Times New Roman" w:hAnsi="Times New Roman" w:cs="Times New Roman"/>
            <w:color w:val="820082"/>
            <w:sz w:val="24"/>
            <w:szCs w:val="24"/>
            <w:lang w:eastAsia="ru-RU"/>
          </w:rPr>
          <w:t>N 171-ФЗ</w:t>
        </w:r>
      </w:hyperlink>
      <w:r w:rsidRPr="00E45B28">
        <w:rPr>
          <w:rFonts w:ascii="Times New Roman" w:eastAsia="Times New Roman" w:hAnsi="Times New Roman" w:cs="Times New Roman"/>
          <w:color w:val="828282"/>
          <w:sz w:val="24"/>
          <w:szCs w:val="24"/>
          <w:lang w:eastAsia="ru-RU"/>
        </w:rPr>
        <w:t>, от 25.10.2007 </w:t>
      </w:r>
      <w:hyperlink r:id="rId299" w:history="1">
        <w:r w:rsidRPr="00E45B28">
          <w:rPr>
            <w:rFonts w:ascii="Times New Roman" w:eastAsia="Times New Roman" w:hAnsi="Times New Roman" w:cs="Times New Roman"/>
            <w:color w:val="820082"/>
            <w:sz w:val="24"/>
            <w:szCs w:val="24"/>
            <w:lang w:eastAsia="ru-RU"/>
          </w:rPr>
          <w:t>N 234-ФЗ</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300" w:history="1">
        <w:r w:rsidRPr="00E45B28">
          <w:rPr>
            <w:rFonts w:ascii="Times New Roman" w:eastAsia="Times New Roman" w:hAnsi="Times New Roman" w:cs="Times New Roman"/>
            <w:color w:val="820082"/>
            <w:sz w:val="24"/>
            <w:szCs w:val="24"/>
            <w:lang w:eastAsia="ru-RU"/>
          </w:rPr>
          <w:t>редакции</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"http://www.consultant.ru/cons/cgi/online.cgi?rnd=3E8DC9132CB51F9E8CE331E845277DBB&amp;req=query&amp;REFDOC=303643&amp;REFBASE=LAW&amp;REFPAGE=0&amp;REFTYPE=CDLT_CHILDLESS_CONTENTS_ITEM_MAIN_BACKREFS_P&amp;ts=14690155135488819206&amp;mode=backrefs&amp;REFDST=33"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3. В случае устранения недостатков товара гарантийный срок на него продлевается на период, в течение которого товар не использовался. Указанный период исчисляется со дня обращения потребителя с требованием об устранении недостатков товара до дня выдачи его по окончании ремонта. При выдаче товара изготовитель (продавец, уполномоченная организация или уполномоченный индивидуальный предприниматель, импортер) обязан предоставить в письменной форме потребителю информацию о дате обращения потребителя с требованием об устранении обнаруженных им недостатков товара, о дате передачи товара потребителем для устранения недостатков товара, о дате устранения недостатков товара с их описанием, об использованных запасных частях (деталях, материалах) и о дате выдачи товара потребителю по окончании устранения недостатков товара.</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301"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25.10.2007 N 234-ФЗ)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302" w:history="1">
        <w:r w:rsidRPr="00E45B28">
          <w:rPr>
            <w:rFonts w:ascii="Times New Roman" w:eastAsia="Times New Roman" w:hAnsi="Times New Roman" w:cs="Times New Roman"/>
            <w:color w:val="820082"/>
            <w:sz w:val="24"/>
            <w:szCs w:val="24"/>
            <w:lang w:eastAsia="ru-RU"/>
          </w:rPr>
          <w:t>редакции</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"http://www.consultant.ru/cons/cgi/online.cgi?rnd=3E8DC9132CB51F9E8CE331E845277DBB&amp;req=query&amp;REFDOC=303643&amp;REFBASE=LAW&amp;REFPAGE=0&amp;REFTYPE=CDLT_CHILDLESS_CONTENTS_ITEM_MAIN_BACKREFS_P&amp;ts=3269155135488810086&amp;mode=backrefs&amp;REFDST=100158"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4. 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новые комплектующее изделие или составную часть основного изделия устанавливается гарантийный срок той же продолжительности, что и на замененные комплектующее изделие или составную часть основного изделия, если иное не предусмотрено договором, и гарантийный срок исчисляется со дня выдачи потребителю этого товара по окончании ремонта.</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(п. 4 в ред. Федерального </w:t>
      </w:r>
      <w:hyperlink r:id="rId303"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17.12.1999 N 212-ФЗ)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304"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"http://www.consultant.ru/cons/cgi/online.cgi?rnd=3E8DC9132CB51F9E8CE331E845277DBB&amp;req=query&amp;REFDOC=303643&amp;REFBASE=LAW&amp;REFPAGE=0&amp;REFTYPE=CDLT_CHILDLESS_CONTENTS_ITEM_MAIN_BACKREFS&amp;ts=29896155135488832342&amp;mode=backrefs&amp;REFDST=100159"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Arial" w:eastAsia="Times New Roman" w:hAnsi="Arial" w:cs="Arial"/>
          <w:b/>
          <w:bCs/>
          <w:color w:val="000000"/>
          <w:sz w:val="26"/>
          <w:lang w:eastAsia="ru-RU"/>
        </w:rPr>
        <w:t>Статья 21. Замена товара ненадлежащего качества</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"http://www.consultant.ru/cons/cgi/online.cgi?rnd=3E8DC9132CB51F9E8CE331E845277DBB&amp;req=query&amp;REFDOC=303643&amp;REFBASE=LAW&amp;REFPAGE=0&amp;REFTYPE=CDLT_CHILDLESS_CONTENTS_ITEM_MAIN_BACKREFS_P&amp;ts=26403155135488824434&amp;mode=backrefs&amp;REFDST=100391"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1. В случае обнаружения потребителем недостатков товара и предъявления требования о его замене продавец (изготовитель, уполномоченная организация или уполномоченный индивидуальный предприниматель, импортер) обязан заменить такой товар в течение семи дней со дня предъявления указанного требования потребителем, а при необходимости дополнительной проверки качества такого товара продавцом (изготовителем, уполномоченной организацией или уполномоченным индивидуальным предпринимателем, импортером) - в течение двадцати дней со дня предъявления указанного требования.</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"http://www.consultant.ru/cons/cgi/online.cgi?rnd=3E8DC9132CB51F9E8CE331E845277DBB&amp;req=query&amp;REFDOC=303643&amp;REFBASE=LAW&amp;REFPAGE=0&amp;REFTYPE=CDLT_MAIN_BACKREFS&amp;ts=1253715513548889206&amp;mode=backrefs&amp;REFDST=100392"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 xml:space="preserve">Если у продавца (изготовителя, уполномоченной организации или уполномоченного индивидуального предпринимателя, импортера) в момент </w:t>
      </w:r>
      <w:r w:rsidRPr="00E45B28">
        <w:rPr>
          <w:rFonts w:ascii="Times New Roman" w:eastAsia="Times New Roman" w:hAnsi="Times New Roman" w:cs="Times New Roman"/>
          <w:color w:val="000000"/>
          <w:sz w:val="26"/>
          <w:lang w:eastAsia="ru-RU"/>
        </w:rPr>
        <w:lastRenderedPageBreak/>
        <w:t>предъявления требования отсутствует необходимый для замены товар, замена должна быть проведена в течение месяца со дня предъявления такого требования.</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"http://www.consultant.ru/cons/cgi/online.cgi?rnd=3E8DC9132CB51F9E8CE331E845277DBB&amp;req=query&amp;REFDOC=303643&amp;REFBASE=LAW&amp;REFPAGE=0&amp;REFTYPE=CDLT_MAIN_BACKREFS&amp;ts=8170155135488816871&amp;mode=backrefs&amp;REFDST=100393"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В районах Крайнего Севера и приравненных к ним местностях требование потребителя о замене товара подлежит удовлетворению по его заявлению в срок, необходимый для очередной доставки соответствующего товара в эти районы, в случае отсутствия у продавца (изготовителя, уполномоченной организации или уполномоченного индивидуального предпринимателя, импортера) необходимого для замены товара на день предъявления указанного требования.</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"http://www.consultant.ru/cons/cgi/online.cgi?rnd=3E8DC9132CB51F9E8CE331E845277DBB&amp;req=query&amp;REFDOC=303643&amp;REFBASE=LAW&amp;REFPAGE=0&amp;REFTYPE=CDLT_MAIN_BACKREFS&amp;ts=24698155135488826987&amp;mode=backrefs&amp;REFDST=34"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Если для замены товара требуется более семи дней, по требованию потребителя продавец (изготовитель либо уполномоченная организация или уполномоченный индивидуальный предприниматель) в течение трех дней со дня предъявления требования о замене товара обязан безвозмездно предоставить потребителю во временное пользование на период замены товар длительного пользования, обладающий этими же основными потребительскими свойствами, обеспечив его доставку за свой счет. Это правило не распространяется на товары, </w:t>
      </w:r>
      <w:hyperlink r:id="rId305" w:history="1">
        <w:r w:rsidRPr="00E45B28">
          <w:rPr>
            <w:rFonts w:ascii="Times New Roman" w:eastAsia="Times New Roman" w:hAnsi="Times New Roman" w:cs="Times New Roman"/>
            <w:color w:val="820082"/>
            <w:sz w:val="26"/>
            <w:u w:val="single"/>
            <w:lang w:eastAsia="ru-RU"/>
          </w:rPr>
          <w:t>перечень</w:t>
        </w:r>
      </w:hyperlink>
      <w:r w:rsidRPr="00E45B28">
        <w:rPr>
          <w:rFonts w:ascii="Times New Roman" w:eastAsia="Times New Roman" w:hAnsi="Times New Roman" w:cs="Times New Roman"/>
          <w:color w:val="000000"/>
          <w:sz w:val="26"/>
          <w:lang w:eastAsia="ru-RU"/>
        </w:rPr>
        <w:t> которых определяется в соответствии с </w:t>
      </w:r>
      <w:hyperlink r:id="rId306" w:history="1">
        <w:r w:rsidRPr="00E45B28">
          <w:rPr>
            <w:rFonts w:ascii="Times New Roman" w:eastAsia="Times New Roman" w:hAnsi="Times New Roman" w:cs="Times New Roman"/>
            <w:color w:val="820082"/>
            <w:sz w:val="26"/>
            <w:u w:val="single"/>
            <w:lang w:eastAsia="ru-RU"/>
          </w:rPr>
          <w:t>пунктом 2 статьи 20</w:t>
        </w:r>
      </w:hyperlink>
      <w:r w:rsidRPr="00E45B28">
        <w:rPr>
          <w:rFonts w:ascii="Times New Roman" w:eastAsia="Times New Roman" w:hAnsi="Times New Roman" w:cs="Times New Roman"/>
          <w:color w:val="000000"/>
          <w:sz w:val="26"/>
          <w:lang w:eastAsia="ru-RU"/>
        </w:rPr>
        <w:t> настоящего Закона.</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Федеральных законов от 21.12.2004 </w:t>
      </w:r>
      <w:hyperlink r:id="rId307" w:history="1">
        <w:r w:rsidRPr="00E45B28">
          <w:rPr>
            <w:rFonts w:ascii="Times New Roman" w:eastAsia="Times New Roman" w:hAnsi="Times New Roman" w:cs="Times New Roman"/>
            <w:color w:val="820082"/>
            <w:sz w:val="24"/>
            <w:szCs w:val="24"/>
            <w:lang w:eastAsia="ru-RU"/>
          </w:rPr>
          <w:t>N 171-ФЗ</w:t>
        </w:r>
      </w:hyperlink>
      <w:r w:rsidRPr="00E45B28">
        <w:rPr>
          <w:rFonts w:ascii="Times New Roman" w:eastAsia="Times New Roman" w:hAnsi="Times New Roman" w:cs="Times New Roman"/>
          <w:color w:val="828282"/>
          <w:sz w:val="24"/>
          <w:szCs w:val="24"/>
          <w:lang w:eastAsia="ru-RU"/>
        </w:rPr>
        <w:t>, от 25.10.2007 </w:t>
      </w:r>
      <w:hyperlink r:id="rId308" w:history="1">
        <w:r w:rsidRPr="00E45B28">
          <w:rPr>
            <w:rFonts w:ascii="Times New Roman" w:eastAsia="Times New Roman" w:hAnsi="Times New Roman" w:cs="Times New Roman"/>
            <w:color w:val="820082"/>
            <w:sz w:val="24"/>
            <w:szCs w:val="24"/>
            <w:lang w:eastAsia="ru-RU"/>
          </w:rPr>
          <w:t>N 234-ФЗ</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309" w:history="1">
        <w:r w:rsidRPr="00E45B28">
          <w:rPr>
            <w:rFonts w:ascii="Times New Roman" w:eastAsia="Times New Roman" w:hAnsi="Times New Roman" w:cs="Times New Roman"/>
            <w:color w:val="820082"/>
            <w:sz w:val="24"/>
            <w:szCs w:val="24"/>
            <w:lang w:eastAsia="ru-RU"/>
          </w:rPr>
          <w:t>редакции</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"http://www.consultant.ru/cons/cgi/online.cgi?rnd=3E8DC9132CB51F9E8CE331E845277DBB&amp;req=query&amp;REFDOC=303643&amp;REFBASE=LAW&amp;REFPAGE=0&amp;REFTYPE=CDLT_CHILDLESS_CONTENTS_ITEM_MAIN_BACKREFS_P&amp;ts=9452155135488817925&amp;mode=backrefs&amp;REFDST=100163"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2. Товар ненадлежащего качества должен быть заменен на новый товар, то есть на товар, не бывший в употреблении.</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"http://www.consultant.ru/cons/cgi/online.cgi?rnd=3E8DC9132CB51F9E8CE331E845277DBB&amp;req=query&amp;REFDOC=303643&amp;REFBASE=LAW&amp;REFPAGE=0&amp;REFTYPE=CDLT_MAIN_BACKREFS&amp;ts=32709155135488819089&amp;mode=backrefs&amp;REFDST=100164"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При замене товара гарантийный срок исчисляется заново со дня передачи товара потребителю.</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"http://www.consultant.ru/cons/cgi/online.cgi?rnd=3E8DC9132CB51F9E8CE331E845277DBB&amp;req=query&amp;REFDOC=303643&amp;REFBASE=LAW&amp;REFPAGE=0&amp;REFTYPE=CDLT_CHILDLESS_CONTENTS_ITEM_MAIN_BACKREFS&amp;ts=30608155135488826159&amp;mode=backrefs&amp;REFDST=100395"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Arial" w:eastAsia="Times New Roman" w:hAnsi="Arial" w:cs="Arial"/>
          <w:b/>
          <w:bCs/>
          <w:color w:val="000000"/>
          <w:sz w:val="26"/>
          <w:lang w:eastAsia="ru-RU"/>
        </w:rPr>
        <w:t>Статья 22. Сроки удовлетворения отдельных требований потребителя</w:t>
      </w:r>
    </w:p>
    <w:p w:rsidR="00E45B28" w:rsidRPr="00E45B28" w:rsidRDefault="00E45B28" w:rsidP="00E45B28">
      <w:pPr>
        <w:shd w:val="clear" w:color="auto" w:fill="FFFFFF"/>
        <w:spacing w:after="0" w:line="308" w:lineRule="atLeast"/>
        <w:ind w:firstLine="540"/>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310"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21.12.2004 N 171-ФЗ)</w:t>
      </w:r>
    </w:p>
    <w:p w:rsidR="00E45B28" w:rsidRPr="00E45B28" w:rsidRDefault="00E45B28" w:rsidP="00E45B28">
      <w:pPr>
        <w:shd w:val="clear" w:color="auto" w:fill="FFFFFF"/>
        <w:spacing w:after="0" w:line="240" w:lineRule="auto"/>
        <w:ind w:firstLine="540"/>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311"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"http://www.consultant.ru/cons/cgi/online.cgi?rnd=3E8DC9132CB51F9E8CE331E845277DBB&amp;req=query&amp;REFDOC=303643&amp;REFBASE=LAW&amp;REFPAGE=0&amp;REFTYPE=CDLT_MAIN_BACKREFS&amp;ts=17820155135488812674&amp;mode=backrefs&amp;REFDST=35"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Требования потребителя о соразмерном уменьшении покупной цены товара, возмещении расходов на исправление недостатков товара потребителем или третьим лицом, возврате уплаченной за товар денежной суммы, а также требование о возмещении убытков, причиненных потребителю вследствие продажи товара ненадлежащего качества либо предоставления ненадлежащей информации о товаре, подлежат удовлетворению продавцом (изготовителем, уполномоченной организацией или уполномоченным индивидуальным предпринимателем, импортером) в течение десяти дней со дня предъявления соответствующего требования.</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lastRenderedPageBreak/>
        <w:t>(в ред. Федерального </w:t>
      </w:r>
      <w:hyperlink r:id="rId312"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25.10.2007 N 234-ФЗ)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313" w:history="1">
        <w:r w:rsidRPr="00E45B28">
          <w:rPr>
            <w:rFonts w:ascii="Times New Roman" w:eastAsia="Times New Roman" w:hAnsi="Times New Roman" w:cs="Times New Roman"/>
            <w:color w:val="820082"/>
            <w:sz w:val="24"/>
            <w:szCs w:val="24"/>
            <w:lang w:eastAsia="ru-RU"/>
          </w:rPr>
          <w:t>редакции</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"http://www.consultant.ru/cons/cgi/online.cgi?rnd=3E8DC9132CB51F9E8CE331E845277DBB&amp;req=query&amp;REFDOC=303643&amp;REFBASE=LAW&amp;REFPAGE=0&amp;REFTYPE=CDLT_CHILDLESS_CONTENTS_ITEM_MAIN_BACKREFS&amp;ts=32711155135488824302&amp;mode=backrefs&amp;REFDST=100398"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Arial" w:eastAsia="Times New Roman" w:hAnsi="Arial" w:cs="Arial"/>
          <w:b/>
          <w:bCs/>
          <w:color w:val="000000"/>
          <w:sz w:val="26"/>
          <w:lang w:eastAsia="ru-RU"/>
        </w:rPr>
        <w:t>Статья 23. Ответственность продавца (изготовителя, уполномоченной организации или уполномоченного индивидуального предпринимателя, импортера) за просрочку выполнения требований потребителя</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314"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21.12.2004 N 171-ФЗ)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315"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"http://www.consultant.ru/cons/cgi/online.cgi?rnd=3E8DC9132CB51F9E8CE331E845277DBB&amp;req=query&amp;REFDOC=303643&amp;REFBASE=LAW&amp;REFPAGE=0&amp;REFTYPE=CDLT_CHILDLESS_CONTENTS_ITEM_MAIN_BACKREFS_P&amp;ts=11676155135488819897&amp;mode=backrefs&amp;REFDST=100399"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1. За нарушение предусмотренных </w:t>
      </w:r>
      <w:hyperlink r:id="rId316" w:history="1">
        <w:r w:rsidRPr="00E45B28">
          <w:rPr>
            <w:rFonts w:ascii="Times New Roman" w:eastAsia="Times New Roman" w:hAnsi="Times New Roman" w:cs="Times New Roman"/>
            <w:color w:val="820082"/>
            <w:sz w:val="26"/>
            <w:u w:val="single"/>
            <w:lang w:eastAsia="ru-RU"/>
          </w:rPr>
          <w:t>статьями 20,</w:t>
        </w:r>
      </w:hyperlink>
      <w:r w:rsidRPr="00E45B28">
        <w:rPr>
          <w:rFonts w:ascii="Times New Roman" w:eastAsia="Times New Roman" w:hAnsi="Times New Roman" w:cs="Times New Roman"/>
          <w:color w:val="000000"/>
          <w:sz w:val="26"/>
          <w:lang w:eastAsia="ru-RU"/>
        </w:rPr>
        <w:t> </w:t>
      </w:r>
      <w:hyperlink r:id="rId317" w:history="1">
        <w:r w:rsidRPr="00E45B28">
          <w:rPr>
            <w:rFonts w:ascii="Times New Roman" w:eastAsia="Times New Roman" w:hAnsi="Times New Roman" w:cs="Times New Roman"/>
            <w:color w:val="820082"/>
            <w:sz w:val="26"/>
            <w:u w:val="single"/>
            <w:lang w:eastAsia="ru-RU"/>
          </w:rPr>
          <w:t>21</w:t>
        </w:r>
      </w:hyperlink>
      <w:r w:rsidRPr="00E45B28">
        <w:rPr>
          <w:rFonts w:ascii="Times New Roman" w:eastAsia="Times New Roman" w:hAnsi="Times New Roman" w:cs="Times New Roman"/>
          <w:color w:val="000000"/>
          <w:sz w:val="26"/>
          <w:lang w:eastAsia="ru-RU"/>
        </w:rPr>
        <w:t> и </w:t>
      </w:r>
      <w:hyperlink r:id="rId318" w:history="1">
        <w:r w:rsidRPr="00E45B28">
          <w:rPr>
            <w:rFonts w:ascii="Times New Roman" w:eastAsia="Times New Roman" w:hAnsi="Times New Roman" w:cs="Times New Roman"/>
            <w:color w:val="820082"/>
            <w:sz w:val="26"/>
            <w:u w:val="single"/>
            <w:lang w:eastAsia="ru-RU"/>
          </w:rPr>
          <w:t>22</w:t>
        </w:r>
      </w:hyperlink>
      <w:r w:rsidRPr="00E45B28">
        <w:rPr>
          <w:rFonts w:ascii="Times New Roman" w:eastAsia="Times New Roman" w:hAnsi="Times New Roman" w:cs="Times New Roman"/>
          <w:color w:val="000000"/>
          <w:sz w:val="26"/>
          <w:lang w:eastAsia="ru-RU"/>
        </w:rPr>
        <w:t> настоящего Закона сроков,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(изготовитель, уполномоченная организация или уполномоченный индивидуальный предприниматель, импортер), допустивший такие нарушения, уплачивает потребителю за каждый день просрочки </w:t>
      </w:r>
      <w:hyperlink r:id="rId319" w:tooltip="&lt;div class=&quot;head&quot;&gt;Ссылка на список документов:&#10;&lt;/div&gt;&lt;div&gt;&lt;div class=&quot;doc&quot;&gt;Определение Конституционного Суда РФ от 22.04.2004 N 154-О&#10;&quot;Об отказе в принятии к рассмотрению жалобы открытого акционерного общества &quot;АВТОВАЗ&quot; на нарушение конституционных прав и свобод абзацем первым пункта 1 статьи 23 Зако...&lt;/div&gt;&lt;div class=&quot;doc&quot;&gt;Постановление Пленума Верховного Суда РФ от 28.06.2012 N 17&#10;&quot;О рассмотрении судами гражданских дел по спорам о защите прав потребителей&quot;&lt;/div&gt;&lt;/div&gt;" w:history="1">
        <w:r w:rsidRPr="00E45B28">
          <w:rPr>
            <w:rFonts w:ascii="Times New Roman" w:eastAsia="Times New Roman" w:hAnsi="Times New Roman" w:cs="Times New Roman"/>
            <w:color w:val="820082"/>
            <w:sz w:val="26"/>
            <w:u w:val="single"/>
            <w:lang w:eastAsia="ru-RU"/>
          </w:rPr>
          <w:t>неустойку</w:t>
        </w:r>
      </w:hyperlink>
      <w:r w:rsidRPr="00E45B28">
        <w:rPr>
          <w:rFonts w:ascii="Times New Roman" w:eastAsia="Times New Roman" w:hAnsi="Times New Roman" w:cs="Times New Roman"/>
          <w:color w:val="000000"/>
          <w:sz w:val="26"/>
          <w:lang w:eastAsia="ru-RU"/>
        </w:rPr>
        <w:t> (пеню) в размере одного процента цены товара.</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320"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21.12.2004 N 171-ФЗ)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321"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"http://www.consultant.ru/cons/cgi/online.cgi?rnd=3E8DC9132CB51F9E8CE331E845277DBB&amp;req=query&amp;REFDOC=303643&amp;REFBASE=LAW&amp;REFPAGE=0&amp;REFTYPE=CDLT_MAIN_BACKREFS&amp;ts=4373155135488826232&amp;mode=backrefs&amp;REFDST=100400"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Цена товара определяется, исходя из его цены, существовавшей в том месте, в котором требование потребителя должно было быть удовлетворено продавцом (изготовителем, уполномоченной организацией или уполномоченным индивидуальным предпринимателем, импортером), в день добровольного удовлетворения такого требования или в день вынесения судебного решения, если требование добровольно удовлетворено не было.</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322"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21.12.2004 N 171-ФЗ)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323"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"http://www.consultant.ru/cons/cgi/online.cgi?rnd=3E8DC9132CB51F9E8CE331E845277DBB&amp;req=query&amp;REFDOC=303643&amp;REFBASE=LAW&amp;REFPAGE=0&amp;REFTYPE=CDLT_CHILDLESS_CONTENTS_ITEM_MAIN_BACKREFS_P&amp;ts=1968315513548883572&amp;mode=backrefs&amp;REFDST=100170"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2. В случае невыполнения требований потребителя в сроки, предусмотренные </w:t>
      </w:r>
      <w:hyperlink r:id="rId324" w:history="1">
        <w:r w:rsidRPr="00E45B28">
          <w:rPr>
            <w:rFonts w:ascii="Times New Roman" w:eastAsia="Times New Roman" w:hAnsi="Times New Roman" w:cs="Times New Roman"/>
            <w:color w:val="820082"/>
            <w:sz w:val="26"/>
            <w:u w:val="single"/>
            <w:lang w:eastAsia="ru-RU"/>
          </w:rPr>
          <w:t>статьями 20</w:t>
        </w:r>
      </w:hyperlink>
      <w:r w:rsidRPr="00E45B28">
        <w:rPr>
          <w:rFonts w:ascii="Times New Roman" w:eastAsia="Times New Roman" w:hAnsi="Times New Roman" w:cs="Times New Roman"/>
          <w:color w:val="000000"/>
          <w:sz w:val="26"/>
          <w:lang w:eastAsia="ru-RU"/>
        </w:rPr>
        <w:t> - </w:t>
      </w:r>
      <w:hyperlink r:id="rId325" w:history="1">
        <w:r w:rsidRPr="00E45B28">
          <w:rPr>
            <w:rFonts w:ascii="Times New Roman" w:eastAsia="Times New Roman" w:hAnsi="Times New Roman" w:cs="Times New Roman"/>
            <w:color w:val="820082"/>
            <w:sz w:val="26"/>
            <w:u w:val="single"/>
            <w:lang w:eastAsia="ru-RU"/>
          </w:rPr>
          <w:t>22</w:t>
        </w:r>
      </w:hyperlink>
      <w:r w:rsidRPr="00E45B28">
        <w:rPr>
          <w:rFonts w:ascii="Times New Roman" w:eastAsia="Times New Roman" w:hAnsi="Times New Roman" w:cs="Times New Roman"/>
          <w:color w:val="000000"/>
          <w:sz w:val="26"/>
          <w:lang w:eastAsia="ru-RU"/>
        </w:rPr>
        <w:t>настоящего Закона, потребитель вправе по своему выбору предъявить иные требования, установленные </w:t>
      </w:r>
      <w:hyperlink r:id="rId326" w:history="1">
        <w:r w:rsidRPr="00E45B28">
          <w:rPr>
            <w:rFonts w:ascii="Times New Roman" w:eastAsia="Times New Roman" w:hAnsi="Times New Roman" w:cs="Times New Roman"/>
            <w:color w:val="820082"/>
            <w:sz w:val="26"/>
            <w:u w:val="single"/>
            <w:lang w:eastAsia="ru-RU"/>
          </w:rPr>
          <w:t>статьей 18</w:t>
        </w:r>
      </w:hyperlink>
      <w:r w:rsidRPr="00E45B28">
        <w:rPr>
          <w:rFonts w:ascii="Times New Roman" w:eastAsia="Times New Roman" w:hAnsi="Times New Roman" w:cs="Times New Roman"/>
          <w:color w:val="000000"/>
          <w:sz w:val="26"/>
          <w:lang w:eastAsia="ru-RU"/>
        </w:rPr>
        <w:t> настоящего Закона.</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"http://www.consultant.ru/cons/cgi/online.cgi?rnd=3E8DC9132CB51F9E8CE331E845277DBB&amp;req=query&amp;REFDOC=303643&amp;REFBASE=LAW&amp;REFPAGE=0&amp;REFTYPE=CDLT_CHILDLESS_CONTENTS_ITEM_MAIN_BACKREFS&amp;ts=16921155135488811366&amp;mode=backrefs&amp;REFDST=36"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Arial" w:eastAsia="Times New Roman" w:hAnsi="Arial" w:cs="Arial"/>
          <w:b/>
          <w:bCs/>
          <w:color w:val="000000"/>
          <w:sz w:val="26"/>
          <w:lang w:eastAsia="ru-RU"/>
        </w:rPr>
        <w:t>Статья 23.1. Последствия нарушения продавцом срока передачи предварительно оплаченного товара потребителю</w:t>
      </w:r>
    </w:p>
    <w:p w:rsidR="00E45B28" w:rsidRPr="00E45B28" w:rsidRDefault="00E45B28" w:rsidP="00E45B28">
      <w:pPr>
        <w:shd w:val="clear" w:color="auto" w:fill="FFFFFF"/>
        <w:spacing w:after="0" w:line="308" w:lineRule="atLeast"/>
        <w:ind w:firstLine="540"/>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(введена Федеральным </w:t>
      </w:r>
      <w:hyperlink r:id="rId327" w:history="1">
        <w:r w:rsidRPr="00E45B28">
          <w:rPr>
            <w:rFonts w:ascii="Times New Roman" w:eastAsia="Times New Roman" w:hAnsi="Times New Roman" w:cs="Times New Roman"/>
            <w:color w:val="820082"/>
            <w:sz w:val="24"/>
            <w:szCs w:val="24"/>
            <w:lang w:eastAsia="ru-RU"/>
          </w:rPr>
          <w:t>законом</w:t>
        </w:r>
      </w:hyperlink>
      <w:r w:rsidRPr="00E45B28">
        <w:rPr>
          <w:rFonts w:ascii="Times New Roman" w:eastAsia="Times New Roman" w:hAnsi="Times New Roman" w:cs="Times New Roman"/>
          <w:color w:val="828282"/>
          <w:sz w:val="24"/>
          <w:szCs w:val="24"/>
          <w:lang w:eastAsia="ru-RU"/>
        </w:rPr>
        <w:t> от 25.10.2007 N 234-ФЗ)</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"http://www.consultant.ru/cons/cgi/online.cgi?rnd=3E8DC9132CB51F9E8CE331E845277DBB&amp;req=query&amp;REFDOC=303643&amp;REFBASE=LAW&amp;REFPAGE=0&amp;REFTYPE=CDLT_CHILDLESS_CONTENTS_ITEM_MAIN_BACKREFS_P&amp;ts=2878515513548882230&amp;mode=backrefs&amp;REFDST=37"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1. Договор купли-продажи, предусматривающий обязанность потребителя предварительно оплатить товар, должен содержать условие о сроке передачи товара потребителю.</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lastRenderedPageBreak/>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"http://www.consultant.ru/cons/cgi/online.cgi?rnd=3E8DC9132CB51F9E8CE331E845277DBB&amp;req=query&amp;REFDOC=303643&amp;REFBASE=LAW&amp;REFPAGE=0&amp;REFTYPE=CDLT_CHILDLESS_CONTENTS_ITEM_MAIN_BACKREFS_P&amp;ts=23763155135488820093&amp;mode=backrefs&amp;REFDST=38"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2. В случае,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"http://www.consultant.ru/cons/cgi/online.cgi?rnd=3E8DC9132CB51F9E8CE331E845277DBB&amp;req=query&amp;REFDOC=303643&amp;REFBASE=LAW&amp;REFPAGE=0&amp;REFTYPE=CDLT_MAIN_BACKREFS&amp;ts=5775155135488816335&amp;mode=backrefs&amp;REFDST=39"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передачи оплаченного товара в установленный им новый срок;</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"http://www.consultant.ru/cons/cgi/online.cgi?rnd=3E8DC9132CB51F9E8CE331E845277DBB&amp;req=query&amp;REFDOC=303643&amp;REFBASE=LAW&amp;REFPAGE=0&amp;REFTYPE=CDLT_MAIN_BACKREFS&amp;ts=17178155135488822051&amp;mode=backrefs&amp;REFDST=40"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возврата суммы предварительной оплаты товара, не переданного продавцом.</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"http://www.consultant.ru/cons/cgi/online.cgi?rnd=3E8DC9132CB51F9E8CE331E845277DBB&amp;req=query&amp;REFDOC=303643&amp;REFBASE=LAW&amp;REFPAGE=0&amp;REFTYPE=CDLT_MAIN_BACKREFS&amp;ts=19695155135488821386&amp;mode=backrefs&amp;REFDST=41"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При этом потребитель вправе потребовать также полного возмещения убытков, причиненных ему вследствие нарушения установленного договором купли-продажи срока передачи предварительно оплаченного товара.</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"http://www.consultant.ru/cons/cgi/online.cgi?rnd=3E8DC9132CB51F9E8CE331E845277DBB&amp;req=query&amp;REFDOC=303643&amp;REFBASE=LAW&amp;REFPAGE=0&amp;REFTYPE=CDLT_CHILDLESS_CONTENTS_ITEM_MAIN_BACKREFS_P&amp;ts=3027815513548883735&amp;mode=backrefs&amp;REFDST=42"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3. В случае нарушения установленного договором купли-продажи срока передачи предварительно оплаченного товара потребителю продавец уплачивает ему за каждый день просрочки неустойку (пени) в размере половины процента суммы предварительной оплаты товара.</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"http://www.consultant.ru/cons/cgi/online.cgi?rnd=3E8DC9132CB51F9E8CE331E845277DBB&amp;req=query&amp;REFDOC=303643&amp;REFBASE=LAW&amp;REFPAGE=0&amp;REFTYPE=CDLT_MAIN_BACKREFS&amp;ts=22211155135488822191&amp;mode=backrefs&amp;REFDST=43"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Неустойка (пени) взыскивается со дня, когда по договору купли-продажи передача товара потребителю должна была быть осуществлена, до дня передачи товара потребителю или до дня удовлетворения требования потребителя о возврате ему предварительно уплаченной им суммы.</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"http://www.consultant.ru/cons/cgi/online.cgi?rnd=3E8DC9132CB51F9E8CE331E845277DBB&amp;req=query&amp;REFDOC=303643&amp;REFBASE=LAW&amp;REFPAGE=0&amp;REFTYPE=CDLT_MAIN_BACKREFS&amp;ts=17219155135488831631&amp;mode=backrefs&amp;REFDST=44"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Сумма взысканной потребителем неустойки (пени) не может превышать сумму предварительной оплаты товара.</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"http://www.consultant.ru/cons/cgi/online.cgi?rnd=3E8DC9132CB51F9E8CE331E845277DBB&amp;req=query&amp;REFDOC=303643&amp;REFBASE=LAW&amp;REFPAGE=0&amp;REFTYPE=CDLT_CHILDLESS_CONTENTS_ITEM_MAIN_BACKREFS_P&amp;ts=2290015513548886732&amp;mode=backrefs&amp;REFDST=45"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4. Требования потребителя о возврате уплаченной за товар суммы и о полном возмещении убытков подлежат удовлетворению продавцом в течение десяти дней со дня предъявления соответствующего требования.</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"http://www.consultant.ru/cons/cgi/online.cgi?rnd=3E8DC9132CB51F9E8CE331E845277DBB&amp;req=query&amp;REFDOC=303643&amp;REFBASE=LAW&amp;REFPAGE=0&amp;REFTYPE=CDLT_CHILDLESS_CONTENTS_ITEM_MAIN_BACKREFS_P&amp;ts=2992415513548888992&amp;mode=backrefs&amp;REFDST=46"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5. Требования потребителя, установленные </w:t>
      </w:r>
      <w:hyperlink r:id="rId328" w:history="1">
        <w:r w:rsidRPr="00E45B28">
          <w:rPr>
            <w:rFonts w:ascii="Times New Roman" w:eastAsia="Times New Roman" w:hAnsi="Times New Roman" w:cs="Times New Roman"/>
            <w:color w:val="820082"/>
            <w:sz w:val="26"/>
            <w:u w:val="single"/>
            <w:lang w:eastAsia="ru-RU"/>
          </w:rPr>
          <w:t>пунктом 2</w:t>
        </w:r>
      </w:hyperlink>
      <w:r w:rsidRPr="00E45B28">
        <w:rPr>
          <w:rFonts w:ascii="Times New Roman" w:eastAsia="Times New Roman" w:hAnsi="Times New Roman" w:cs="Times New Roman"/>
          <w:color w:val="000000"/>
          <w:sz w:val="26"/>
          <w:lang w:eastAsia="ru-RU"/>
        </w:rPr>
        <w:t> настоящей статьи, не подлежат удовлетворению, если продавец докажет, что нарушение сроков передачи потребителю предварительно оплаченного товара произошло вследствие непреодолимой силы или по вине потребителя.</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"http://www.consultant.ru/cons/cgi/online.cgi?rnd=3E8DC9132CB51F9E8CE331E845277DBB&amp;req=query&amp;REFDOC=303643&amp;REFBASE=LAW&amp;REFPAGE=0&amp;REFTYPE=CDLT_CHILDLESS_CONTENTS_ITEM_MAIN_BACKREFS&amp;ts=16791155135488826293&amp;mode=backrefs&amp;REFDST=100171"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Arial" w:eastAsia="Times New Roman" w:hAnsi="Arial" w:cs="Arial"/>
          <w:b/>
          <w:bCs/>
          <w:color w:val="000000"/>
          <w:sz w:val="26"/>
          <w:lang w:eastAsia="ru-RU"/>
        </w:rPr>
        <w:t>Статья 24. Расчеты с потребителем в случае приобретения им товара ненадлежащего качества</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"http://www.consultant.ru/cons/cgi/online.cgi?rnd=3E8DC9132CB51F9E8CE331E845277DBB&amp;req=query&amp;REFDOC=303643&amp;REFBASE=LAW&amp;REFPAGE=0&amp;REFTYPE=CDLT_CHILDLESS_CONTENTS_ITEM_MAIN_BACKREFS_P&amp;ts=121155135488811997&amp;mode=backrefs&amp;REFDST=47"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1. При замене товара ненадлежащего качества на товар этой же марки (этих же модели и (или) артикула) перерасчет цены товара не производится.</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329"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25.10.2007 N 234-ФЗ)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lastRenderedPageBreak/>
        <w:t>(см. текст в предыдущей </w:t>
      </w:r>
      <w:hyperlink r:id="rId330" w:history="1">
        <w:r w:rsidRPr="00E45B28">
          <w:rPr>
            <w:rFonts w:ascii="Times New Roman" w:eastAsia="Times New Roman" w:hAnsi="Times New Roman" w:cs="Times New Roman"/>
            <w:color w:val="820082"/>
            <w:sz w:val="24"/>
            <w:szCs w:val="24"/>
            <w:lang w:eastAsia="ru-RU"/>
          </w:rPr>
          <w:t>редакции</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"http://www.consultant.ru/cons/cgi/online.cgi?rnd=3E8DC9132CB51F9E8CE331E845277DBB&amp;req=query&amp;REFDOC=303643&amp;REFBASE=LAW&amp;REFPAGE=0&amp;REFTYPE=CDLT_CHILDLESS_CONTENTS_ITEM_MAIN_BACKREFS_P&amp;ts=29725155135488817866&amp;mode=backrefs&amp;REFDST=100173"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2. При замене товара ненадлежащего качества на такой же товар другой марки (модели, артикула) в случае, если цена товара, подлежащего замене, ниже цены товара, предоставленного взамен, потребитель должен доплатить разницу в ценах; в случае, если цена товара, подлежащего замене, выше цены товара, предоставленного взамен, разница в ценах выплачивается потребителю. Цена товара, подлежащего замене, определяется на момент его замены, а если требование потребителя не удовлетворено продавцом, цена заменяемого товара и цена передаваемого взамен товара определяются на момент вынесения судом решения о замене товара.</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331"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17.12.1999 N 212-ФЗ)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332"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"http://www.consultant.ru/cons/cgi/online.cgi?rnd=3E8DC9132CB51F9E8CE331E845277DBB&amp;req=query&amp;REFDOC=303643&amp;REFBASE=LAW&amp;REFPAGE=0&amp;REFTYPE=CDLT_CHILDLESS_CONTENTS_ITEM_MAIN_BACKREFS_P&amp;ts=24739155135488810307&amp;mode=backrefs&amp;REFDST=100174"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(п. 3 в ред. Федерального </w:t>
      </w:r>
      <w:hyperlink r:id="rId333"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17.12.1999 N 212-ФЗ)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334"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"http://www.consultant.ru/cons/cgi/online.cgi?rnd=3E8DC9132CB51F9E8CE331E845277DBB&amp;req=query&amp;REFDOC=303643&amp;REFBASE=LAW&amp;REFPAGE=0&amp;REFTYPE=CDLT_CHILDLESS_CONTENTS_ITEM_MAIN_BACKREFS_P&amp;ts=8137155135488817016&amp;mode=backrefs&amp;REFDST=100401"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(п. 4 введен Федеральным </w:t>
      </w:r>
      <w:hyperlink r:id="rId335" w:history="1">
        <w:r w:rsidRPr="00E45B28">
          <w:rPr>
            <w:rFonts w:ascii="Times New Roman" w:eastAsia="Times New Roman" w:hAnsi="Times New Roman" w:cs="Times New Roman"/>
            <w:color w:val="820082"/>
            <w:sz w:val="24"/>
            <w:szCs w:val="24"/>
            <w:lang w:eastAsia="ru-RU"/>
          </w:rPr>
          <w:t>законом</w:t>
        </w:r>
      </w:hyperlink>
      <w:r w:rsidRPr="00E45B28">
        <w:rPr>
          <w:rFonts w:ascii="Times New Roman" w:eastAsia="Times New Roman" w:hAnsi="Times New Roman" w:cs="Times New Roman"/>
          <w:color w:val="828282"/>
          <w:sz w:val="24"/>
          <w:szCs w:val="24"/>
          <w:lang w:eastAsia="ru-RU"/>
        </w:rPr>
        <w:t> от 17.12.1999 N 212-ФЗ, в ред. Федерального </w:t>
      </w:r>
      <w:hyperlink r:id="rId336"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21.12.2004 N 171-ФЗ)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337"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"http://www.consultant.ru/cons/cgi/online.cgi?rnd=3E8DC9132CB51F9E8CE331E845277DBB&amp;req=query&amp;REFDOC=303643&amp;REFBASE=LAW&amp;REFPAGE=0&amp;REFTYPE=CDLT_CHILDLESS_CONTENTS_ITEM_MAIN_BACKREFS_P&amp;ts=4711155135488821589&amp;mode=backrefs&amp;REFDST=100402"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(п. 5 в ред. Федерального </w:t>
      </w:r>
      <w:hyperlink r:id="rId338"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21.12.2004 N 171-ФЗ)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339"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"http://www.consultant.ru/cons/cgi/online.cgi?rnd=3E8DC9132CB51F9E8CE331E845277DBB&amp;req=query&amp;REFDOC=303643&amp;REFBASE=LAW&amp;REFPAGE=0&amp;REFTYPE=CDLT_CHILDLESS_CONTENTS_ITEM_MAIN_BACKREFS_P&amp;ts=17128155135488816771&amp;mode=backrefs&amp;REFDST=95"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6. В случае возврата товара ненадлежащего качества, приобретенного потребителем за счет потребительского кредита (займа), продавец обязан возвратить потребителю уплаченную за товар денежную сумму, а также возместить уплаченные потребителем проценты и иные платежи по договору потребительского кредита (займа).</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(п. 6 введен Федеральным </w:t>
      </w:r>
      <w:hyperlink r:id="rId340" w:history="1">
        <w:r w:rsidRPr="00E45B28">
          <w:rPr>
            <w:rFonts w:ascii="Times New Roman" w:eastAsia="Times New Roman" w:hAnsi="Times New Roman" w:cs="Times New Roman"/>
            <w:color w:val="820082"/>
            <w:sz w:val="24"/>
            <w:szCs w:val="24"/>
            <w:lang w:eastAsia="ru-RU"/>
          </w:rPr>
          <w:t>законом</w:t>
        </w:r>
      </w:hyperlink>
      <w:r w:rsidRPr="00E45B28">
        <w:rPr>
          <w:rFonts w:ascii="Times New Roman" w:eastAsia="Times New Roman" w:hAnsi="Times New Roman" w:cs="Times New Roman"/>
          <w:color w:val="828282"/>
          <w:sz w:val="24"/>
          <w:szCs w:val="24"/>
          <w:lang w:eastAsia="ru-RU"/>
        </w:rPr>
        <w:t> от 21.12.2013 N 363-ФЗ)</w:t>
      </w:r>
    </w:p>
    <w:p w:rsidR="00E45B28" w:rsidRPr="00E45B28" w:rsidRDefault="00E45B28" w:rsidP="00E45B28">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lastRenderedPageBreak/>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"http://www.consultant.ru/cons/cgi/online.cgi?rnd=3E8DC9132CB51F9E8CE331E845277DBB&amp;req=query&amp;REFDOC=303643&amp;REFBASE=LAW&amp;REFPAGE=0&amp;REFTYPE=CDLT_CHILDLESS_CONTENTS_ITEM_MAIN_BACKREFS&amp;ts=26754155135488829315&amp;mode=backrefs&amp;REFDST=100177"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Arial" w:eastAsia="Times New Roman" w:hAnsi="Arial" w:cs="Arial"/>
          <w:b/>
          <w:bCs/>
          <w:color w:val="000000"/>
          <w:sz w:val="26"/>
          <w:lang w:eastAsia="ru-RU"/>
        </w:rPr>
        <w:t>Статья 25. Право потребителя на обмен товара надлежащего качества</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"http://www.consultant.ru/cons/cgi/online.cgi?rnd=3E8DC9132CB51F9E8CE331E845277DBB&amp;req=query&amp;REFDOC=303643&amp;REFBASE=LAW&amp;REFPAGE=0&amp;REFTYPE=CDLT_CHILDLESS_CONTENTS_ITEM_MAIN_BACKREFS_P&amp;ts=14652155135488822402&amp;mode=backrefs&amp;REFDST=100178"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1. Потребитель вправе обменять непродовольственный товар надлежащего качества на аналогичный товар у продавца, у которого этот товар был приобретен, если указанный товар не подошел по форме, габаритам, фасону, расцветке, размеру или комплектации.</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341"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17.12.1999 N 212-ФЗ)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342"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"http://www.consultant.ru/cons/cgi/online.cgi?rnd=3E8DC9132CB51F9E8CE331E845277DBB&amp;req=query&amp;REFDOC=303643&amp;REFBASE=LAW&amp;REFPAGE=0&amp;REFTYPE=CDLT_MAIN_BACKREFS&amp;ts=10492155135488825296&amp;mode=backrefs&amp;REFDST=100179"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Потребитель имеет право на обмен непродовольственного товара надлежащего качества в течение четырнадцати дней, не считая дня его покупки.</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"http://www.consultant.ru/cons/cgi/online.cgi?rnd=3E8DC9132CB51F9E8CE331E845277DBB&amp;req=query&amp;REFDOC=303643&amp;REFBASE=LAW&amp;REFPAGE=0&amp;REFTYPE=CDLT_MAIN_BACKREFS&amp;ts=26169155135488816427&amp;mode=backrefs&amp;REFDST=100403"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Обмен непродовольственного товара надлежащего качества проводится, если указанный товар не был в употреблении, сохранены его товарный вид, потребительские свойства, пломбы, фабричные ярлыки, а также имеется товарный чек или кассовый чек либо иной подтверждающий оплату указанного товара документ. Отсутствие у потребителя товарного чека или кассового чека либо иного подтверждающего оплату товара документа не лишает его возможности ссылаться на свидетельские показания.</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343"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21.12.2004 N 171-ФЗ)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344"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"http://www.consultant.ru/cons/cgi/online.cgi?rnd=3E8DC9132CB51F9E8CE331E845277DBB&amp;req=query&amp;REFDOC=303643&amp;REFBASE=LAW&amp;REFPAGE=0&amp;REFTYPE=CDLT_MAIN_BACKREFS&amp;ts=10496155135488830516&amp;mode=backrefs&amp;REFDST=100181"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hyperlink r:id="rId345" w:history="1">
        <w:r w:rsidRPr="00E45B28">
          <w:rPr>
            <w:rFonts w:ascii="Times New Roman" w:eastAsia="Times New Roman" w:hAnsi="Times New Roman" w:cs="Times New Roman"/>
            <w:color w:val="820082"/>
            <w:sz w:val="26"/>
            <w:u w:val="single"/>
            <w:lang w:eastAsia="ru-RU"/>
          </w:rPr>
          <w:t>Перечень</w:t>
        </w:r>
      </w:hyperlink>
      <w:r w:rsidRPr="00E45B28">
        <w:rPr>
          <w:rFonts w:ascii="Times New Roman" w:eastAsia="Times New Roman" w:hAnsi="Times New Roman" w:cs="Times New Roman"/>
          <w:color w:val="000000"/>
          <w:sz w:val="26"/>
          <w:lang w:eastAsia="ru-RU"/>
        </w:rPr>
        <w:t> товаров, не подлежащих обмену по основаниям, указанным в настоящей статье, утверждается Правительством Российской Федерации.</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"http://www.consultant.ru/cons/cgi/online.cgi?rnd=3E8DC9132CB51F9E8CE331E845277DBB&amp;req=query&amp;REFDOC=303643&amp;REFBASE=LAW&amp;REFPAGE=0&amp;REFTYPE=CDLT_CHILDLESS_CONTENTS_ITEM_MAIN_BACKREFS_P&amp;ts=20340155135488823248&amp;mode=backrefs&amp;REFDST=100404"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2. В случае, если аналогичный товар отсутствует в продаже на день обращения потребителя к продавцу, потребитель вправе отказаться от исполнения договора купли-продажи и потребовать возврата уплаченной за указанный товар денежной суммы. Требование потребителя о возврате уплаченной за указанный товар денежной суммы подлежит удовлетворению в течение трех дней со дня возврата указанного товара.</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"http://www.consultant.ru/cons/cgi/online.cgi?rnd=3E8DC9132CB51F9E8CE331E845277DBB&amp;req=query&amp;REFDOC=303643&amp;REFBASE=LAW&amp;REFPAGE=0&amp;REFTYPE=CDLT_MAIN_BACKREFS&amp;ts=23275155135488829759&amp;mode=backrefs&amp;REFDST=100405"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По соглашению потребителя с продавцом обмен товара может быть предусмотрен при поступлении аналогичного товара в продажу. Продавец обязан незамедлительно сообщить потребителю о поступлении аналогичного товара в продажу.</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(п. 2 в ред. Федерального </w:t>
      </w:r>
      <w:hyperlink r:id="rId346"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21.12.2004 N 171-ФЗ)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347"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"http://www.consultant.ru/cons/cgi/online.cgi?rnd=3E8DC9132CB51F9E8CE331E845277DBB&amp;req=query&amp;REFDOC=303643&amp;REFBASE=LAW&amp;REFPAGE=0&amp;REFTYPE=CDLT_CHILDLESS_CONTENTS_ITEM_MAIN_BACKREFS&amp;ts=15192155135488820522&amp;mode=backrefs&amp;REFDST=48"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lastRenderedPageBreak/>
        <w:fldChar w:fldCharType="end"/>
      </w:r>
      <w:r w:rsidRPr="00E45B28">
        <w:rPr>
          <w:rFonts w:ascii="Arial" w:eastAsia="Times New Roman" w:hAnsi="Arial" w:cs="Arial"/>
          <w:b/>
          <w:bCs/>
          <w:color w:val="000000"/>
          <w:sz w:val="26"/>
          <w:lang w:eastAsia="ru-RU"/>
        </w:rPr>
        <w:t>Статья 26. Утратила силу. - Федеральный </w:t>
      </w:r>
      <w:hyperlink r:id="rId348" w:history="1">
        <w:r w:rsidRPr="00E45B28">
          <w:rPr>
            <w:rFonts w:ascii="Arial" w:eastAsia="Times New Roman" w:hAnsi="Arial" w:cs="Arial"/>
            <w:b/>
            <w:bCs/>
            <w:color w:val="820082"/>
            <w:sz w:val="26"/>
            <w:u w:val="single"/>
            <w:lang w:eastAsia="ru-RU"/>
          </w:rPr>
          <w:t>закон</w:t>
        </w:r>
      </w:hyperlink>
      <w:r w:rsidRPr="00E45B28">
        <w:rPr>
          <w:rFonts w:ascii="Arial" w:eastAsia="Times New Roman" w:hAnsi="Arial" w:cs="Arial"/>
          <w:b/>
          <w:bCs/>
          <w:color w:val="000000"/>
          <w:sz w:val="26"/>
          <w:lang w:eastAsia="ru-RU"/>
        </w:rPr>
        <w:t> от 25.10.2007 N 234-ФЗ.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349" w:history="1">
        <w:r w:rsidRPr="00E45B28">
          <w:rPr>
            <w:rFonts w:ascii="Times New Roman" w:eastAsia="Times New Roman" w:hAnsi="Times New Roman" w:cs="Times New Roman"/>
            <w:color w:val="820082"/>
            <w:sz w:val="24"/>
            <w:szCs w:val="24"/>
            <w:lang w:eastAsia="ru-RU"/>
          </w:rPr>
          <w:t>редакции</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"http://www.consultant.ru/cons/cgi/online.cgi?rnd=3E8DC9132CB51F9E8CE331E845277DBB&amp;req=query&amp;REFDOC=303643&amp;REFBASE=LAW&amp;REFPAGE=0&amp;REFTYPE=CDLT_CHILDLESS_CONTENTS_ITEM_MAIN_BACKREFS&amp;ts=67515513548881280&amp;mode=backrefs&amp;REFDST=100409"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Arial" w:eastAsia="Times New Roman" w:hAnsi="Arial" w:cs="Arial"/>
          <w:b/>
          <w:bCs/>
          <w:color w:val="000000"/>
          <w:sz w:val="26"/>
          <w:lang w:eastAsia="ru-RU"/>
        </w:rPr>
        <w:t>Статья 26.1. Дистанционный способ продажи товара</w:t>
      </w:r>
    </w:p>
    <w:p w:rsidR="00E45B28" w:rsidRPr="00E45B28" w:rsidRDefault="00E45B28" w:rsidP="00E45B28">
      <w:pPr>
        <w:shd w:val="clear" w:color="auto" w:fill="FFFFFF"/>
        <w:spacing w:after="0" w:line="308" w:lineRule="atLeast"/>
        <w:ind w:firstLine="540"/>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(введена Федеральным </w:t>
      </w:r>
      <w:hyperlink r:id="rId350" w:history="1">
        <w:r w:rsidRPr="00E45B28">
          <w:rPr>
            <w:rFonts w:ascii="Times New Roman" w:eastAsia="Times New Roman" w:hAnsi="Times New Roman" w:cs="Times New Roman"/>
            <w:color w:val="820082"/>
            <w:sz w:val="24"/>
            <w:szCs w:val="24"/>
            <w:lang w:eastAsia="ru-RU"/>
          </w:rPr>
          <w:t>законом</w:t>
        </w:r>
      </w:hyperlink>
      <w:r w:rsidRPr="00E45B28">
        <w:rPr>
          <w:rFonts w:ascii="Times New Roman" w:eastAsia="Times New Roman" w:hAnsi="Times New Roman" w:cs="Times New Roman"/>
          <w:color w:val="828282"/>
          <w:sz w:val="24"/>
          <w:szCs w:val="24"/>
          <w:lang w:eastAsia="ru-RU"/>
        </w:rPr>
        <w:t> от 21.12.2004 N 171-ФЗ)</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"http://www.consultant.ru/cons/cgi/online.cgi?rnd=3E8DC9132CB51F9E8CE331E845277DBB&amp;req=query&amp;REFDOC=303643&amp;REFBASE=LAW&amp;REFPAGE=0&amp;REFTYPE=CDLT_CHILDLESS_CONTENTS_ITEM_MAIN_BACKREFS_P&amp;ts=10266155135488817750&amp;mode=backrefs&amp;REFDST=49"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1. Договор розничной купли-продажи может быть заключен на основании ознакомления потребителя с предложенным продавцом описанием товара посредством каталогов, проспектов, буклетов, фотоснимков, средств связи (телевизионной, почтовой, радиосвязи и других) или иными исключающими возможность непосредственного ознакомления потребителя с товаром либо образцом товара при заключении такого договора (</w:t>
      </w:r>
      <w:hyperlink r:id="rId351" w:tooltip="&lt;div class=&quot;head&quot;&gt;Ссылка на список документов:&#10;&lt;/div&gt;&lt;div&gt;&lt;div class=&quot;doc&quot;&gt;Постановление Правительства РФ от 27.09.2007 N 612&#10;(ред. от 04.10.2012)&#10;&quot;Об утверждении Правил продажи товаров дистанционным способом&quot;&lt;/div&gt;&lt;div class=&quot;doc&quot;&gt;&quot;Гражданский кодекс Российской Федерации (часть вторая)&quot; от 26.01.1996 N 14-ФЗ&#10;(ред. от 29.07.2018)&#10;(с изм. и доп., вступ. в силу с 30.12.2018)&lt;/div&gt;&lt;/div&gt;" w:history="1">
        <w:r w:rsidRPr="00E45B28">
          <w:rPr>
            <w:rFonts w:ascii="Times New Roman" w:eastAsia="Times New Roman" w:hAnsi="Times New Roman" w:cs="Times New Roman"/>
            <w:color w:val="820082"/>
            <w:sz w:val="26"/>
            <w:u w:val="single"/>
            <w:lang w:eastAsia="ru-RU"/>
          </w:rPr>
          <w:t>дистанционный способ продажи</w:t>
        </w:r>
      </w:hyperlink>
      <w:r w:rsidRPr="00E45B28">
        <w:rPr>
          <w:rFonts w:ascii="Times New Roman" w:eastAsia="Times New Roman" w:hAnsi="Times New Roman" w:cs="Times New Roman"/>
          <w:color w:val="000000"/>
          <w:sz w:val="26"/>
          <w:lang w:eastAsia="ru-RU"/>
        </w:rPr>
        <w:t> товара) способами.</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352"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25.10.2007 N 234-ФЗ)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353" w:history="1">
        <w:r w:rsidRPr="00E45B28">
          <w:rPr>
            <w:rFonts w:ascii="Times New Roman" w:eastAsia="Times New Roman" w:hAnsi="Times New Roman" w:cs="Times New Roman"/>
            <w:color w:val="820082"/>
            <w:sz w:val="24"/>
            <w:szCs w:val="24"/>
            <w:lang w:eastAsia="ru-RU"/>
          </w:rPr>
          <w:t>редакции</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"http://www.consultant.ru/cons/cgi/online.cgi?rnd=3E8DC9132CB51F9E8CE331E845277DBB&amp;req=query&amp;REFDOC=303643&amp;REFBASE=LAW&amp;REFPAGE=0&amp;REFTYPE=CDLT_CHILDLESS_CONTENTS_ITEM_MAIN_BACKREFS_P&amp;ts=12016155135488816413&amp;mode=backrefs&amp;REFDST=100412"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2. Продавцом до заключения договора должна быть предоставлена потребителю информация об основных потребительских свойствах товара, об адресе (месте нахождения) продавца, о месте изготовления товара, о полном фирменном наименовании (наименовании) продавца (изготовителя), о цене и об условиях приобретения товара, о его доставке, сроке службы, сроке годности и гарантийном сроке, о порядке оплаты товара, а также о сроке, в течение которого действует предложение о заключении договора.</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"http://www.consultant.ru/cons/cgi/online.cgi?rnd=3E8DC9132CB51F9E8CE331E845277DBB&amp;req=query&amp;REFDOC=303643&amp;REFBASE=LAW&amp;REFPAGE=0&amp;REFTYPE=CDLT_CHILDLESS_CONTENTS_ITEM_MAIN_BACKREFS_P&amp;ts=115155135488819555&amp;mode=backrefs&amp;REFDST=100413"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3. Потребителю в момент доставки товара должна быть в письменной форме предоставлена информация о товаре, предусмотренная </w:t>
      </w:r>
      <w:hyperlink r:id="rId354" w:history="1">
        <w:r w:rsidRPr="00E45B28">
          <w:rPr>
            <w:rFonts w:ascii="Times New Roman" w:eastAsia="Times New Roman" w:hAnsi="Times New Roman" w:cs="Times New Roman"/>
            <w:color w:val="820082"/>
            <w:sz w:val="26"/>
            <w:u w:val="single"/>
            <w:lang w:eastAsia="ru-RU"/>
          </w:rPr>
          <w:t>статьей 10</w:t>
        </w:r>
      </w:hyperlink>
      <w:r w:rsidRPr="00E45B28">
        <w:rPr>
          <w:rFonts w:ascii="Times New Roman" w:eastAsia="Times New Roman" w:hAnsi="Times New Roman" w:cs="Times New Roman"/>
          <w:color w:val="000000"/>
          <w:sz w:val="26"/>
          <w:lang w:eastAsia="ru-RU"/>
        </w:rPr>
        <w:t> настоящего Закона, а также предусмотренная </w:t>
      </w:r>
      <w:hyperlink r:id="rId355" w:history="1">
        <w:r w:rsidRPr="00E45B28">
          <w:rPr>
            <w:rFonts w:ascii="Times New Roman" w:eastAsia="Times New Roman" w:hAnsi="Times New Roman" w:cs="Times New Roman"/>
            <w:color w:val="820082"/>
            <w:sz w:val="26"/>
            <w:u w:val="single"/>
            <w:lang w:eastAsia="ru-RU"/>
          </w:rPr>
          <w:t>пунктом 4</w:t>
        </w:r>
      </w:hyperlink>
      <w:r w:rsidRPr="00E45B28">
        <w:rPr>
          <w:rFonts w:ascii="Times New Roman" w:eastAsia="Times New Roman" w:hAnsi="Times New Roman" w:cs="Times New Roman"/>
          <w:color w:val="000000"/>
          <w:sz w:val="26"/>
          <w:lang w:eastAsia="ru-RU"/>
        </w:rPr>
        <w:t> настоящей статьи информация о порядке и сроках возврата товара.</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"http://www.consultant.ru/cons/cgi/online.cgi?rnd=3E8DC9132CB51F9E8CE331E845277DBB&amp;req=query&amp;REFDOC=303643&amp;REFBASE=LAW&amp;REFPAGE=0&amp;REFTYPE=CDLT_CHILDLESS_CONTENTS_ITEM_MAIN_BACKREFS_P&amp;ts=1011015513548888312&amp;mode=backrefs&amp;REFDST=100414"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4. Потребитель вправе отказаться от товара в любое время до его передачи, а после передачи товара - в течение семи дней.</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"http://www.consultant.ru/cons/cgi/online.cgi?rnd=3E8DC9132CB51F9E8CE331E845277DBB&amp;req=query&amp;REFDOC=303643&amp;REFBASE=LAW&amp;REFPAGE=0&amp;REFTYPE=CDLT_MAIN_BACKREFS&amp;ts=13428155135488818969&amp;mode=backrefs&amp;REFDST=100415"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В случае, если информация о порядке и сроках возврата товара надлежащего качества не была предоставлена в письменной форме в момент доставки товара, потребитель вправе отказаться от товара в течение трех месяцев с момента передачи товара.</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"http://www.consultant.ru/cons/cgi/online.cgi?rnd=3E8DC9132CB51F9E8CE331E845277DBB&amp;req=query&amp;REFDOC=303643&amp;REFBASE=LAW&amp;REFPAGE=0&amp;REFTYPE=CDLT_MAIN_BACKREFS&amp;ts=8081155135488821331&amp;mode=backrefs&amp;REFDST=100416"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 xml:space="preserve">Возврат товара надлежащего качества возможен в случае, если сохранены его товарный вид, потребительские свойства, а также документ, подтверждающий факт и условия покупки указанного товара. Отсутствие у потребителя документа, </w:t>
      </w:r>
      <w:r w:rsidRPr="00E45B28">
        <w:rPr>
          <w:rFonts w:ascii="Times New Roman" w:eastAsia="Times New Roman" w:hAnsi="Times New Roman" w:cs="Times New Roman"/>
          <w:color w:val="000000"/>
          <w:sz w:val="26"/>
          <w:lang w:eastAsia="ru-RU"/>
        </w:rPr>
        <w:lastRenderedPageBreak/>
        <w:t>подтверждающего факт и условия покупки товара, не лишает его возможности ссылаться на другие доказательства приобретения товара у данного продавца.</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"http://www.consultant.ru/cons/cgi/online.cgi?rnd=3E8DC9132CB51F9E8CE331E845277DBB&amp;req=query&amp;REFDOC=303643&amp;REFBASE=LAW&amp;REFPAGE=0&amp;REFTYPE=CDLT_MAIN_BACKREFS&amp;ts=20092155135488814384&amp;mode=backrefs&amp;REFDST=100417"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Потребитель не вправе отказаться от товара надлежащего качества, имеющего индивидуально-определенные свойства, если указанный товар может быть использован исключительно приобретающим его потребителем.</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"http://www.consultant.ru/cons/cgi/online.cgi?rnd=3E8DC9132CB51F9E8CE331E845277DBB&amp;req=query&amp;REFDOC=303643&amp;REFBASE=LAW&amp;REFPAGE=0&amp;REFTYPE=CDLT_MAIN_BACKREFS&amp;ts=3150415513548888850&amp;mode=backrefs&amp;REFDST=100418"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дней со дня предъявления потребителем соответствующего требования.</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"http://www.consultant.ru/cons/cgi/online.cgi?rnd=3E8DC9132CB51F9E8CE331E845277DBB&amp;req=query&amp;REFDOC=303643&amp;REFBASE=LAW&amp;REFPAGE=0&amp;REFTYPE=CDLT_CHILDLESS_CONTENTS_ITEM_MAIN_BACKREFS_P&amp;ts=11719155135488826181&amp;mode=backrefs&amp;REFDST=100419"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5. Последствия продажи товара ненадлежащего качества дистанционным способом продажи товара установлены положениями, предусмотренными </w:t>
      </w:r>
      <w:hyperlink r:id="rId356" w:history="1">
        <w:r w:rsidRPr="00E45B28">
          <w:rPr>
            <w:rFonts w:ascii="Times New Roman" w:eastAsia="Times New Roman" w:hAnsi="Times New Roman" w:cs="Times New Roman"/>
            <w:color w:val="820082"/>
            <w:sz w:val="26"/>
            <w:u w:val="single"/>
            <w:lang w:eastAsia="ru-RU"/>
          </w:rPr>
          <w:t>статьями 18</w:t>
        </w:r>
      </w:hyperlink>
      <w:r w:rsidRPr="00E45B28">
        <w:rPr>
          <w:rFonts w:ascii="Times New Roman" w:eastAsia="Times New Roman" w:hAnsi="Times New Roman" w:cs="Times New Roman"/>
          <w:color w:val="000000"/>
          <w:sz w:val="26"/>
          <w:lang w:eastAsia="ru-RU"/>
        </w:rPr>
        <w:t> - </w:t>
      </w:r>
      <w:hyperlink r:id="rId357" w:history="1">
        <w:r w:rsidRPr="00E45B28">
          <w:rPr>
            <w:rFonts w:ascii="Times New Roman" w:eastAsia="Times New Roman" w:hAnsi="Times New Roman" w:cs="Times New Roman"/>
            <w:color w:val="820082"/>
            <w:sz w:val="26"/>
            <w:u w:val="single"/>
            <w:lang w:eastAsia="ru-RU"/>
          </w:rPr>
          <w:t>24</w:t>
        </w:r>
      </w:hyperlink>
      <w:r w:rsidRPr="00E45B28">
        <w:rPr>
          <w:rFonts w:ascii="Times New Roman" w:eastAsia="Times New Roman" w:hAnsi="Times New Roman" w:cs="Times New Roman"/>
          <w:color w:val="000000"/>
          <w:sz w:val="26"/>
          <w:lang w:eastAsia="ru-RU"/>
        </w:rPr>
        <w:t> настоящего Закона.</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"http://www.consultant.ru/cons/cgi/online.cgi?rnd=3E8DC9132CB51F9E8CE331E845277DBB&amp;req=query&amp;REFDOC=303643&amp;REFBASE=LAW&amp;REFPAGE=0&amp;REFTYPE=CDLT_CHILDLESS_CONTENTS_ITEM_MAIN_BACKREFS&amp;ts=20528155135488818002&amp;mode=backrefs&amp;REFDST=60"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Arial" w:eastAsia="Times New Roman" w:hAnsi="Arial" w:cs="Arial"/>
          <w:b/>
          <w:bCs/>
          <w:color w:val="000000"/>
          <w:sz w:val="26"/>
          <w:lang w:eastAsia="ru-RU"/>
        </w:rPr>
        <w:t>Статья 26.2. Правила продажи отдельных видов товаров</w:t>
      </w:r>
    </w:p>
    <w:p w:rsidR="00E45B28" w:rsidRPr="00E45B28" w:rsidRDefault="00E45B28" w:rsidP="00E45B28">
      <w:pPr>
        <w:shd w:val="clear" w:color="auto" w:fill="FFFFFF"/>
        <w:spacing w:after="0" w:line="308" w:lineRule="atLeast"/>
        <w:ind w:firstLine="540"/>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(введена Федеральным </w:t>
      </w:r>
      <w:hyperlink r:id="rId358" w:history="1">
        <w:r w:rsidRPr="00E45B28">
          <w:rPr>
            <w:rFonts w:ascii="Times New Roman" w:eastAsia="Times New Roman" w:hAnsi="Times New Roman" w:cs="Times New Roman"/>
            <w:color w:val="820082"/>
            <w:sz w:val="24"/>
            <w:szCs w:val="24"/>
            <w:lang w:eastAsia="ru-RU"/>
          </w:rPr>
          <w:t>законом</w:t>
        </w:r>
      </w:hyperlink>
      <w:r w:rsidRPr="00E45B28">
        <w:rPr>
          <w:rFonts w:ascii="Times New Roman" w:eastAsia="Times New Roman" w:hAnsi="Times New Roman" w:cs="Times New Roman"/>
          <w:color w:val="828282"/>
          <w:sz w:val="24"/>
          <w:szCs w:val="24"/>
          <w:lang w:eastAsia="ru-RU"/>
        </w:rPr>
        <w:t> от 18.07.2011 N 242-ФЗ)</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"http://www.consultant.ru/cons/cgi/online.cgi?rnd=3E8DC9132CB51F9E8CE331E845277DBB&amp;req=query&amp;REFDOC=303643&amp;REFBASE=LAW&amp;REFPAGE=0&amp;REFTYPE=CDLT_MAIN_BACKREFS&amp;ts=1646415513548885642&amp;mode=backrefs&amp;REFDST=61"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hyperlink r:id="rId359" w:history="1">
        <w:r w:rsidRPr="00E45B28">
          <w:rPr>
            <w:rFonts w:ascii="Times New Roman" w:eastAsia="Times New Roman" w:hAnsi="Times New Roman" w:cs="Times New Roman"/>
            <w:color w:val="820082"/>
            <w:sz w:val="26"/>
            <w:u w:val="single"/>
            <w:lang w:eastAsia="ru-RU"/>
          </w:rPr>
          <w:t>Правила</w:t>
        </w:r>
      </w:hyperlink>
      <w:r w:rsidRPr="00E45B28">
        <w:rPr>
          <w:rFonts w:ascii="Times New Roman" w:eastAsia="Times New Roman" w:hAnsi="Times New Roman" w:cs="Times New Roman"/>
          <w:color w:val="000000"/>
          <w:sz w:val="26"/>
          <w:lang w:eastAsia="ru-RU"/>
        </w:rPr>
        <w:t> продажи отдельных видов товаров устанавливаются Правительством Российской Федерации.</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83" w:lineRule="atLeast"/>
        <w:jc w:val="center"/>
        <w:rPr>
          <w:rFonts w:ascii="Arial" w:eastAsia="Times New Roman" w:hAnsi="Arial" w:cs="Arial"/>
          <w:b/>
          <w:bCs/>
          <w:color w:val="820082"/>
          <w:sz w:val="24"/>
          <w:szCs w:val="24"/>
          <w:u w:val="single"/>
          <w:lang w:eastAsia="ru-RU"/>
        </w:rPr>
      </w:pPr>
      <w:r w:rsidRPr="00E45B28">
        <w:rPr>
          <w:rFonts w:ascii="Arial" w:eastAsia="Times New Roman" w:hAnsi="Arial" w:cs="Arial"/>
          <w:b/>
          <w:bCs/>
          <w:color w:val="000000"/>
          <w:sz w:val="26"/>
          <w:lang w:eastAsia="ru-RU"/>
        </w:rPr>
        <w:fldChar w:fldCharType="begin"/>
      </w:r>
      <w:r w:rsidRPr="00E45B28">
        <w:rPr>
          <w:rFonts w:ascii="Arial" w:eastAsia="Times New Roman" w:hAnsi="Arial" w:cs="Arial"/>
          <w:b/>
          <w:bCs/>
          <w:color w:val="000000"/>
          <w:sz w:val="26"/>
          <w:lang w:eastAsia="ru-RU"/>
        </w:rPr>
        <w:instrText xml:space="preserve"> HYPERLINK "http://www.consultant.ru/cons/cgi/online.cgi?rnd=3E8DC9132CB51F9E8CE331E845277DBB&amp;req=query&amp;REFDOC=303643&amp;REFBASE=LAW&amp;REFPAGE=0&amp;REFTYPE=CDLT_CHILDLESS_CONTENTS_ITEM_MAIN_BACKREFS&amp;ts=2147815513548887025&amp;mode=backrefs&amp;REFDST=100185" </w:instrText>
      </w:r>
      <w:r w:rsidRPr="00E45B28">
        <w:rPr>
          <w:rFonts w:ascii="Arial" w:eastAsia="Times New Roman" w:hAnsi="Arial" w:cs="Arial"/>
          <w:b/>
          <w:bCs/>
          <w:color w:val="000000"/>
          <w:sz w:val="26"/>
          <w:lang w:eastAsia="ru-RU"/>
        </w:rPr>
        <w:fldChar w:fldCharType="separate"/>
      </w:r>
    </w:p>
    <w:p w:rsidR="00E45B28" w:rsidRPr="00E45B28" w:rsidRDefault="00E45B28" w:rsidP="00E45B28">
      <w:pPr>
        <w:shd w:val="clear" w:color="auto" w:fill="FFFFFF"/>
        <w:spacing w:after="0" w:line="383" w:lineRule="atLeast"/>
        <w:jc w:val="center"/>
        <w:rPr>
          <w:rFonts w:ascii="Times New Roman" w:eastAsia="Times New Roman" w:hAnsi="Times New Roman" w:cs="Times New Roman"/>
          <w:color w:val="000000"/>
          <w:sz w:val="24"/>
          <w:szCs w:val="24"/>
          <w:lang w:eastAsia="ru-RU"/>
        </w:rPr>
      </w:pPr>
      <w:r w:rsidRPr="00E45B28">
        <w:rPr>
          <w:rFonts w:ascii="Arial" w:eastAsia="Times New Roman" w:hAnsi="Arial" w:cs="Arial"/>
          <w:b/>
          <w:bCs/>
          <w:color w:val="000000"/>
          <w:sz w:val="26"/>
          <w:lang w:eastAsia="ru-RU"/>
        </w:rPr>
        <w:fldChar w:fldCharType="end"/>
      </w:r>
      <w:r w:rsidRPr="00E45B28">
        <w:rPr>
          <w:rFonts w:ascii="Arial" w:eastAsia="Times New Roman" w:hAnsi="Arial" w:cs="Arial"/>
          <w:b/>
          <w:bCs/>
          <w:color w:val="000000"/>
          <w:sz w:val="26"/>
          <w:lang w:eastAsia="ru-RU"/>
        </w:rPr>
        <w:t>Глава III. ЗАЩИТА ПРАВ ПОТРЕБИТЕЛЕЙ ПРИ ВЫПОЛНЕНИИ</w:t>
      </w:r>
    </w:p>
    <w:p w:rsidR="00E45B28" w:rsidRPr="00E45B28" w:rsidRDefault="00E45B28" w:rsidP="00E45B28">
      <w:pPr>
        <w:shd w:val="clear" w:color="auto" w:fill="FFFFFF"/>
        <w:spacing w:after="0" w:line="383" w:lineRule="atLeast"/>
        <w:jc w:val="center"/>
        <w:rPr>
          <w:rFonts w:ascii="Arial" w:eastAsia="Times New Roman" w:hAnsi="Arial" w:cs="Arial"/>
          <w:b/>
          <w:bCs/>
          <w:color w:val="000000"/>
          <w:sz w:val="26"/>
          <w:szCs w:val="26"/>
          <w:lang w:eastAsia="ru-RU"/>
        </w:rPr>
      </w:pPr>
      <w:r w:rsidRPr="00E45B28">
        <w:rPr>
          <w:rFonts w:ascii="Arial" w:eastAsia="Times New Roman" w:hAnsi="Arial" w:cs="Arial"/>
          <w:b/>
          <w:bCs/>
          <w:color w:val="000000"/>
          <w:sz w:val="26"/>
          <w:lang w:eastAsia="ru-RU"/>
        </w:rPr>
        <w:t>РАБОТ (ОКАЗАНИИ УСЛУГ)</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"http://www.consultant.ru/cons/cgi/online.cgi?rnd=3E8DC9132CB51F9E8CE331E845277DBB&amp;req=query&amp;REFDOC=303643&amp;REFBASE=LAW&amp;REFPAGE=0&amp;REFTYPE=CDLT_CHILDLESS_CONTENTS_ITEM_MAIN_BACKREFS&amp;ts=2941415513548881513&amp;mode=backrefs&amp;REFDST=100186"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Arial" w:eastAsia="Times New Roman" w:hAnsi="Arial" w:cs="Arial"/>
          <w:b/>
          <w:bCs/>
          <w:color w:val="000000"/>
          <w:sz w:val="26"/>
          <w:lang w:eastAsia="ru-RU"/>
        </w:rPr>
        <w:t>Статья 27. Сроки выполнения работ (оказания услуг)</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"http://www.consultant.ru/cons/cgi/online.cgi?rnd=3E8DC9132CB51F9E8CE331E845277DBB&amp;req=query&amp;REFDOC=303643&amp;REFBASE=LAW&amp;REFPAGE=0&amp;REFTYPE=CDLT_CHILDLESS_CONTENTS_ITEM_MAIN_BACKREFS_P&amp;ts=2729815513548889040&amp;mode=backrefs&amp;REFDST=100187"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1.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"http://www.consultant.ru/cons/cgi/online.cgi?rnd=3E8DC9132CB51F9E8CE331E845277DBB&amp;req=query&amp;REFDOC=303643&amp;REFBASE=LAW&amp;REFPAGE=0&amp;REFTYPE=CDLT_CHILDLESS_CONTENTS_ITEM_MAIN_BACKREFS_P&amp;ts=2649815513548883819&amp;mode=backrefs&amp;REFDST=100188"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 xml:space="preserve">2. Срок выполнения работы (оказания услуги) может определяться датой (периодом), к которой должно быть закончено выполнение работы (оказание </w:t>
      </w:r>
      <w:r w:rsidRPr="00E45B28">
        <w:rPr>
          <w:rFonts w:ascii="Times New Roman" w:eastAsia="Times New Roman" w:hAnsi="Times New Roman" w:cs="Times New Roman"/>
          <w:color w:val="000000"/>
          <w:sz w:val="26"/>
          <w:lang w:eastAsia="ru-RU"/>
        </w:rPr>
        <w:lastRenderedPageBreak/>
        <w:t>услуги) или (и) датой (периодом), к которой исполнитель должен приступить к выполнению работы (оказанию услуги).</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360"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17.12.1999 N 212-ФЗ)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361"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"http://www.consultant.ru/cons/cgi/online.cgi?rnd=3E8DC9132CB51F9E8CE331E845277DBB&amp;req=query&amp;REFDOC=303643&amp;REFBASE=LAW&amp;REFPAGE=0&amp;REFTYPE=CDLT_CHILDLESS_CONTENTS_ITEM_MAIN_BACKREFS_P&amp;ts=12602155135488812503&amp;mode=backrefs&amp;REFDST=100189"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3. В случае, если выполнение работы (оказание услуги) осуществляется по частям (доставка периодической печати, техническое обслуживание) в течение срока действия договора о выполнении работ (оказании услуг), должны предусматриваться соответствующие сроки (периоды) выполнения таких работ (оказания услуг).</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"http://www.consultant.ru/cons/cgi/online.cgi?rnd=3E8DC9132CB51F9E8CE331E845277DBB&amp;req=query&amp;REFDOC=303643&amp;REFBASE=LAW&amp;REFPAGE=0&amp;REFTYPE=CDLT_MAIN_BACKREFS&amp;ts=26072155135488823001&amp;mode=backrefs&amp;REFDST=100190"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По соглашению сторон в договоре могут быть предусмотрены также сроки завершения отдельных этапов работы (промежуточные сроки).</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(п. 3 введен Федеральным </w:t>
      </w:r>
      <w:hyperlink r:id="rId362" w:history="1">
        <w:r w:rsidRPr="00E45B28">
          <w:rPr>
            <w:rFonts w:ascii="Times New Roman" w:eastAsia="Times New Roman" w:hAnsi="Times New Roman" w:cs="Times New Roman"/>
            <w:color w:val="820082"/>
            <w:sz w:val="24"/>
            <w:szCs w:val="24"/>
            <w:lang w:eastAsia="ru-RU"/>
          </w:rPr>
          <w:t>законом</w:t>
        </w:r>
      </w:hyperlink>
      <w:r w:rsidRPr="00E45B28">
        <w:rPr>
          <w:rFonts w:ascii="Times New Roman" w:eastAsia="Times New Roman" w:hAnsi="Times New Roman" w:cs="Times New Roman"/>
          <w:color w:val="828282"/>
          <w:sz w:val="24"/>
          <w:szCs w:val="24"/>
          <w:lang w:eastAsia="ru-RU"/>
        </w:rPr>
        <w:t> от 17.12.1999 N 212-ФЗ)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"http://www.consultant.ru/cons/cgi/online.cgi?rnd=3E8DC9132CB51F9E8CE331E845277DBB&amp;req=query&amp;REFDOC=303643&amp;REFBASE=LAW&amp;REFPAGE=0&amp;REFTYPE=CDLT_CHILDLESS_CONTENTS_ITEM_MAIN_BACKREFS&amp;ts=4644155135488826298&amp;mode=backrefs&amp;REFDST=100191"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Arial" w:eastAsia="Times New Roman" w:hAnsi="Arial" w:cs="Arial"/>
          <w:b/>
          <w:bCs/>
          <w:color w:val="000000"/>
          <w:sz w:val="26"/>
          <w:lang w:eastAsia="ru-RU"/>
        </w:rPr>
        <w:t>Статья 28. Последствия нарушения исполнителем сроков выполнения работ (оказания услуг)</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"http://www.consultant.ru/cons/cgi/online.cgi?rnd=3E8DC9132CB51F9E8CE331E845277DBB&amp;req=query&amp;REFDOC=303643&amp;REFBASE=LAW&amp;REFPAGE=0&amp;REFTYPE=CDLT_CHILDLESS_CONTENTS_ITEM_MAIN_BACKREFS_P&amp;ts=14892155135488828577&amp;mode=backrefs&amp;REFDST=50"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Федеральных законов от 17.12.1999 </w:t>
      </w:r>
      <w:hyperlink r:id="rId363" w:history="1">
        <w:r w:rsidRPr="00E45B28">
          <w:rPr>
            <w:rFonts w:ascii="Times New Roman" w:eastAsia="Times New Roman" w:hAnsi="Times New Roman" w:cs="Times New Roman"/>
            <w:color w:val="820082"/>
            <w:sz w:val="24"/>
            <w:szCs w:val="24"/>
            <w:lang w:eastAsia="ru-RU"/>
          </w:rPr>
          <w:t>N 212-ФЗ</w:t>
        </w:r>
      </w:hyperlink>
      <w:r w:rsidRPr="00E45B28">
        <w:rPr>
          <w:rFonts w:ascii="Times New Roman" w:eastAsia="Times New Roman" w:hAnsi="Times New Roman" w:cs="Times New Roman"/>
          <w:color w:val="828282"/>
          <w:sz w:val="24"/>
          <w:szCs w:val="24"/>
          <w:lang w:eastAsia="ru-RU"/>
        </w:rPr>
        <w:t>, от 25.10.2007 </w:t>
      </w:r>
      <w:hyperlink r:id="rId364" w:history="1">
        <w:r w:rsidRPr="00E45B28">
          <w:rPr>
            <w:rFonts w:ascii="Times New Roman" w:eastAsia="Times New Roman" w:hAnsi="Times New Roman" w:cs="Times New Roman"/>
            <w:color w:val="820082"/>
            <w:sz w:val="24"/>
            <w:szCs w:val="24"/>
            <w:lang w:eastAsia="ru-RU"/>
          </w:rPr>
          <w:t>N 234-ФЗ</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365" w:history="1">
        <w:r w:rsidRPr="00E45B28">
          <w:rPr>
            <w:rFonts w:ascii="Times New Roman" w:eastAsia="Times New Roman" w:hAnsi="Times New Roman" w:cs="Times New Roman"/>
            <w:color w:val="820082"/>
            <w:sz w:val="24"/>
            <w:szCs w:val="24"/>
            <w:lang w:eastAsia="ru-RU"/>
          </w:rPr>
          <w:t>редакции</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"http://www.consultant.ru/cons/cgi/online.cgi?rnd=3E8DC9132CB51F9E8CE331E845277DBB&amp;req=query&amp;REFDOC=303643&amp;REFBASE=LAW&amp;REFPAGE=0&amp;REFTYPE=CDLT_MAIN_BACKREFS&amp;ts=15081155135488827387&amp;mode=backrefs&amp;REFDST=100193"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назначить исполнителю новый срок;</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366"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17.12.1999 N 212-ФЗ)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367"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"http://www.consultant.ru/cons/cgi/online.cgi?rnd=3E8DC9132CB51F9E8CE331E845277DBB&amp;req=query&amp;REFDOC=303643&amp;REFBASE=LAW&amp;REFPAGE=0&amp;REFTYPE=CDLT_MAIN_BACKREFS&amp;ts=30311155135488810490&amp;mode=backrefs&amp;REFDST=100194"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"http://www.consultant.ru/cons/cgi/online.cgi?rnd=3E8DC9132CB51F9E8CE331E845277DBB&amp;req=query&amp;REFDOC=303643&amp;REFBASE=LAW&amp;REFPAGE=0&amp;REFTYPE=CDLT_MAIN_BACKREFS&amp;ts=1494155135488829617&amp;mode=backrefs&amp;REFDST=100195"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потребовать уменьшения цены за выполнение работы (оказание услуги);</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"http://www.consultant.ru/cons/cgi/online.cgi?rnd=3E8DC9132CB51F9E8CE331E845277DBB&amp;req=query&amp;REFDOC=303643&amp;REFBASE=LAW&amp;REFPAGE=0&amp;REFTYPE=CDLT_MAIN_BACKREFS&amp;ts=18794155135488816715&amp;mode=backrefs&amp;REFDST=100420"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отказаться от исполнения договора о выполнении работы (оказании услуги).</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368"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21.12.2004 N 171-ФЗ)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369"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"http://www.consultant.ru/cons/cgi/online.cgi?rnd=3E8DC9132CB51F9E8CE331E845277DBB&amp;req=query&amp;REFDOC=303643&amp;REFBASE=LAW&amp;REFPAGE=0&amp;REFTYPE=CDLT_MAIN_BACKREFS&amp;ts=1125315513548884359&amp;mode=backrefs&amp;REFDST=100197"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 xml:space="preserve">Потребитель вправе потребовать также полного возмещения убытков, причиненных ему в связи с нарушением сроков выполнения работы (оказания </w:t>
      </w:r>
      <w:r w:rsidRPr="00E45B28">
        <w:rPr>
          <w:rFonts w:ascii="Times New Roman" w:eastAsia="Times New Roman" w:hAnsi="Times New Roman" w:cs="Times New Roman"/>
          <w:color w:val="000000"/>
          <w:sz w:val="26"/>
          <w:lang w:eastAsia="ru-RU"/>
        </w:rPr>
        <w:lastRenderedPageBreak/>
        <w:t>услуги). Убытки возмещаются в сроки, установленные для удовлетворения соответствующих требований потребителя.</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370"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17.12.1999 N 212-ФЗ)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371"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"http://www.consultant.ru/cons/cgi/online.cgi?rnd=3E8DC9132CB51F9E8CE331E845277DBB&amp;req=query&amp;REFDOC=303643&amp;REFBASE=LAW&amp;REFPAGE=0&amp;REFTYPE=CDLT_CHILDLESS_CONTENTS_ITEM_MAIN_BACKREFS_P&amp;ts=2473815513548884297&amp;mode=backrefs&amp;REFDST=100198"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2. Назначенные потребителем новые сроки выполнения работы (оказания услуги) указываются в договоре о выполнении работы (оказании услуги).</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372"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17.12.1999 N 212-ФЗ)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373"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"http://www.consultant.ru/cons/cgi/online.cgi?rnd=3E8DC9132CB51F9E8CE331E845277DBB&amp;req=query&amp;REFDOC=303643&amp;REFBASE=LAW&amp;REFPAGE=0&amp;REFTYPE=CDLT_MAIN_BACKREFS&amp;ts=21308155135488822663&amp;mode=backrefs&amp;REFDST=100199"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В случае просрочки новых сроков потребитель вправе предъявить исполнителю иные требования, установленные </w:t>
      </w:r>
      <w:hyperlink r:id="rId374" w:history="1">
        <w:r w:rsidRPr="00E45B28">
          <w:rPr>
            <w:rFonts w:ascii="Times New Roman" w:eastAsia="Times New Roman" w:hAnsi="Times New Roman" w:cs="Times New Roman"/>
            <w:color w:val="820082"/>
            <w:sz w:val="26"/>
            <w:u w:val="single"/>
            <w:lang w:eastAsia="ru-RU"/>
          </w:rPr>
          <w:t>пунктом 1</w:t>
        </w:r>
      </w:hyperlink>
      <w:r w:rsidRPr="00E45B28">
        <w:rPr>
          <w:rFonts w:ascii="Times New Roman" w:eastAsia="Times New Roman" w:hAnsi="Times New Roman" w:cs="Times New Roman"/>
          <w:color w:val="000000"/>
          <w:sz w:val="26"/>
          <w:lang w:eastAsia="ru-RU"/>
        </w:rPr>
        <w:t> настоящей статьи.</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"http://www.consultant.ru/cons/cgi/online.cgi?rnd=3E8DC9132CB51F9E8CE331E845277DBB&amp;req=query&amp;REFDOC=303643&amp;REFBASE=LAW&amp;REFPAGE=0&amp;REFTYPE=CDLT_CHILDLESS_CONTENTS_ITEM_MAIN_BACKREFS_P&amp;ts=2012155135488812768&amp;mode=backrefs&amp;REFDST=100421"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3.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w:t>
      </w:r>
      <w:hyperlink r:id="rId375" w:history="1">
        <w:r w:rsidRPr="00E45B28">
          <w:rPr>
            <w:rFonts w:ascii="Times New Roman" w:eastAsia="Times New Roman" w:hAnsi="Times New Roman" w:cs="Times New Roman"/>
            <w:color w:val="820082"/>
            <w:sz w:val="26"/>
            <w:u w:val="single"/>
            <w:lang w:eastAsia="ru-RU"/>
          </w:rPr>
          <w:t>пунктами 3</w:t>
        </w:r>
      </w:hyperlink>
      <w:r w:rsidRPr="00E45B28">
        <w:rPr>
          <w:rFonts w:ascii="Times New Roman" w:eastAsia="Times New Roman" w:hAnsi="Times New Roman" w:cs="Times New Roman"/>
          <w:color w:val="000000"/>
          <w:sz w:val="26"/>
          <w:lang w:eastAsia="ru-RU"/>
        </w:rPr>
        <w:t>, </w:t>
      </w:r>
      <w:hyperlink r:id="rId376" w:history="1">
        <w:r w:rsidRPr="00E45B28">
          <w:rPr>
            <w:rFonts w:ascii="Times New Roman" w:eastAsia="Times New Roman" w:hAnsi="Times New Roman" w:cs="Times New Roman"/>
            <w:color w:val="820082"/>
            <w:sz w:val="26"/>
            <w:u w:val="single"/>
            <w:lang w:eastAsia="ru-RU"/>
          </w:rPr>
          <w:t>4</w:t>
        </w:r>
      </w:hyperlink>
      <w:r w:rsidRPr="00E45B28">
        <w:rPr>
          <w:rFonts w:ascii="Times New Roman" w:eastAsia="Times New Roman" w:hAnsi="Times New Roman" w:cs="Times New Roman"/>
          <w:color w:val="000000"/>
          <w:sz w:val="26"/>
          <w:lang w:eastAsia="ru-RU"/>
        </w:rPr>
        <w:t> и </w:t>
      </w:r>
      <w:hyperlink r:id="rId377" w:history="1">
        <w:r w:rsidRPr="00E45B28">
          <w:rPr>
            <w:rFonts w:ascii="Times New Roman" w:eastAsia="Times New Roman" w:hAnsi="Times New Roman" w:cs="Times New Roman"/>
            <w:color w:val="820082"/>
            <w:sz w:val="26"/>
            <w:u w:val="single"/>
            <w:lang w:eastAsia="ru-RU"/>
          </w:rPr>
          <w:t>5 статьи 24</w:t>
        </w:r>
      </w:hyperlink>
      <w:r w:rsidRPr="00E45B28">
        <w:rPr>
          <w:rFonts w:ascii="Times New Roman" w:eastAsia="Times New Roman" w:hAnsi="Times New Roman" w:cs="Times New Roman"/>
          <w:color w:val="000000"/>
          <w:sz w:val="26"/>
          <w:lang w:eastAsia="ru-RU"/>
        </w:rPr>
        <w:t> настоящего Закона.</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378"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21.12.2004 N 171-ФЗ)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379"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"http://www.consultant.ru/cons/cgi/online.cgi?rnd=3E8DC9132CB51F9E8CE331E845277DBB&amp;req=query&amp;REFDOC=303643&amp;REFBASE=LAW&amp;REFPAGE=0&amp;REFTYPE=CDLT_CHILDLESS_CONTENTS_ITEM_MAIN_BACKREFS_P&amp;ts=19715155135488821913&amp;mode=backrefs&amp;REFDST=100422"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4. При отказе от исполнения договора о выполнении работы (оказании услуги) исполнитель не вправе требовать возмещения своих затрат, произведенных в процессе выполнения работы (оказания услуги), а также платы за выполненную работу (оказанную услугу), за исключением случая, если потребитель принял выполненную работу (оказанную услугу).</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Федеральных законов от 17.12.1999 </w:t>
      </w:r>
      <w:hyperlink r:id="rId380" w:history="1">
        <w:r w:rsidRPr="00E45B28">
          <w:rPr>
            <w:rFonts w:ascii="Times New Roman" w:eastAsia="Times New Roman" w:hAnsi="Times New Roman" w:cs="Times New Roman"/>
            <w:color w:val="820082"/>
            <w:sz w:val="24"/>
            <w:szCs w:val="24"/>
            <w:lang w:eastAsia="ru-RU"/>
          </w:rPr>
          <w:t>N 212-ФЗ,</w:t>
        </w:r>
      </w:hyperlink>
      <w:r w:rsidRPr="00E45B28">
        <w:rPr>
          <w:rFonts w:ascii="Times New Roman" w:eastAsia="Times New Roman" w:hAnsi="Times New Roman" w:cs="Times New Roman"/>
          <w:color w:val="828282"/>
          <w:sz w:val="24"/>
          <w:szCs w:val="24"/>
          <w:lang w:eastAsia="ru-RU"/>
        </w:rPr>
        <w:t> от 21.12.2004 </w:t>
      </w:r>
      <w:hyperlink r:id="rId381" w:history="1">
        <w:r w:rsidRPr="00E45B28">
          <w:rPr>
            <w:rFonts w:ascii="Times New Roman" w:eastAsia="Times New Roman" w:hAnsi="Times New Roman" w:cs="Times New Roman"/>
            <w:color w:val="820082"/>
            <w:sz w:val="24"/>
            <w:szCs w:val="24"/>
            <w:lang w:eastAsia="ru-RU"/>
          </w:rPr>
          <w:t>N 171-ФЗ)</w:t>
        </w:r>
      </w:hyperlink>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382"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Абзац исключен. - Федеральный </w:t>
      </w:r>
      <w:hyperlink r:id="rId383" w:history="1">
        <w:r w:rsidRPr="00E45B28">
          <w:rPr>
            <w:rFonts w:ascii="Times New Roman" w:eastAsia="Times New Roman" w:hAnsi="Times New Roman" w:cs="Times New Roman"/>
            <w:color w:val="820082"/>
            <w:sz w:val="26"/>
            <w:u w:val="single"/>
            <w:lang w:eastAsia="ru-RU"/>
          </w:rPr>
          <w:t>закон</w:t>
        </w:r>
      </w:hyperlink>
      <w:r w:rsidRPr="00E45B28">
        <w:rPr>
          <w:rFonts w:ascii="Times New Roman" w:eastAsia="Times New Roman" w:hAnsi="Times New Roman" w:cs="Times New Roman"/>
          <w:color w:val="000000"/>
          <w:sz w:val="26"/>
          <w:lang w:eastAsia="ru-RU"/>
        </w:rPr>
        <w:t> от 17.12.1999 N 212-ФЗ.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384"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"http://www.consultant.ru/cons/cgi/online.cgi?rnd=3E8DC9132CB51F9E8CE331E845277DBB&amp;req=query&amp;REFDOC=303643&amp;REFBASE=LAW&amp;REFPAGE=0&amp;REFTYPE=CDLT_CHILDLESS_CONTENTS_ITEM_MAIN_BACKREFS_P&amp;ts=3157915513548885589&amp;mode=backrefs&amp;REFDST=100203"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5. В случае нарушения установленных сроков выполнения работы (оказания услуги) или назначенных потребителем на основании </w:t>
      </w:r>
      <w:hyperlink r:id="rId385" w:history="1">
        <w:r w:rsidRPr="00E45B28">
          <w:rPr>
            <w:rFonts w:ascii="Times New Roman" w:eastAsia="Times New Roman" w:hAnsi="Times New Roman" w:cs="Times New Roman"/>
            <w:color w:val="820082"/>
            <w:sz w:val="26"/>
            <w:u w:val="single"/>
            <w:lang w:eastAsia="ru-RU"/>
          </w:rPr>
          <w:t>пункта 1</w:t>
        </w:r>
      </w:hyperlink>
      <w:r w:rsidRPr="00E45B28">
        <w:rPr>
          <w:rFonts w:ascii="Times New Roman" w:eastAsia="Times New Roman" w:hAnsi="Times New Roman" w:cs="Times New Roman"/>
          <w:color w:val="000000"/>
          <w:sz w:val="26"/>
          <w:lang w:eastAsia="ru-RU"/>
        </w:rPr>
        <w:t> настоящей статьи новых сроков исполнитель уплачивает потребителю за каждый день (час, если срок определен в часах) просрочки </w:t>
      </w:r>
      <w:hyperlink r:id="rId386" w:tooltip="&lt;div class=&quot;head&quot;&gt;Ссылка на список документов:&#10;&lt;/div&gt;&lt;div&gt;&lt;div class=&quot;doc&quot;&gt;&quot;Обзор Верховного Суда Российской Федерации по отдельным вопросам судебной практики о применении законодательства о защите прав потребителей при рассмотрении гражданских дел&quot;&#10;(утв. Президиумом Верховного Суда РФ 01.02.2012)&lt;/div&gt;&lt;div class=&quot;doc&quot;&gt;Постановление Пленума Верховного Суда РФ от 28.06.2012 N 17&#10;&quot;О рассмотрении судами гражданских дел по спорам о защите прав потребителей&quot;&lt;/div&gt;&lt;/div&gt;" w:history="1">
        <w:r w:rsidRPr="00E45B28">
          <w:rPr>
            <w:rFonts w:ascii="Times New Roman" w:eastAsia="Times New Roman" w:hAnsi="Times New Roman" w:cs="Times New Roman"/>
            <w:color w:val="820082"/>
            <w:sz w:val="26"/>
            <w:u w:val="single"/>
            <w:lang w:eastAsia="ru-RU"/>
          </w:rPr>
          <w:t>неустойку (пеню)</w:t>
        </w:r>
      </w:hyperlink>
      <w:r w:rsidRPr="00E45B28">
        <w:rPr>
          <w:rFonts w:ascii="Times New Roman" w:eastAsia="Times New Roman" w:hAnsi="Times New Roman" w:cs="Times New Roman"/>
          <w:color w:val="000000"/>
          <w:sz w:val="26"/>
          <w:lang w:eastAsia="ru-RU"/>
        </w:rPr>
        <w:t>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услуг) между потребителем и исполнителем может быть установлен более высокий размер неустойки (пени).</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387"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17.12.1999 N 212-ФЗ)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388"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"http://www.consultant.ru/cons/cgi/online.cgi?rnd=3E8DC9132CB51F9E8CE331E845277DBB&amp;req=query&amp;REFDOC=303643&amp;REFBASE=LAW&amp;REFPAGE=0&amp;REFTYPE=CDLT_MAIN_BACKREFS&amp;ts=8232155135488819625&amp;mode=backrefs&amp;REFDST=100204"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 xml:space="preserve">Неустойка (пеня) за нарушение сроков начала выполнения работы (оказания услуги), ее этапа взыскивается за каждый день (час, если срок определен в часах) просрочки вплоть до начала выполнения работы (оказания услуги), ее этапа или </w:t>
      </w:r>
      <w:r w:rsidRPr="00E45B28">
        <w:rPr>
          <w:rFonts w:ascii="Times New Roman" w:eastAsia="Times New Roman" w:hAnsi="Times New Roman" w:cs="Times New Roman"/>
          <w:color w:val="000000"/>
          <w:sz w:val="26"/>
          <w:lang w:eastAsia="ru-RU"/>
        </w:rPr>
        <w:lastRenderedPageBreak/>
        <w:t>предъявления потребителем требований, предусмотренных </w:t>
      </w:r>
      <w:hyperlink r:id="rId389" w:history="1">
        <w:r w:rsidRPr="00E45B28">
          <w:rPr>
            <w:rFonts w:ascii="Times New Roman" w:eastAsia="Times New Roman" w:hAnsi="Times New Roman" w:cs="Times New Roman"/>
            <w:color w:val="820082"/>
            <w:sz w:val="26"/>
            <w:u w:val="single"/>
            <w:lang w:eastAsia="ru-RU"/>
          </w:rPr>
          <w:t>пунктом 1</w:t>
        </w:r>
      </w:hyperlink>
      <w:r w:rsidRPr="00E45B28">
        <w:rPr>
          <w:rFonts w:ascii="Times New Roman" w:eastAsia="Times New Roman" w:hAnsi="Times New Roman" w:cs="Times New Roman"/>
          <w:color w:val="000000"/>
          <w:sz w:val="26"/>
          <w:lang w:eastAsia="ru-RU"/>
        </w:rPr>
        <w:t> настоящей статьи.</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390"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17.12.1999 N 212-ФЗ)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391"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"http://www.consultant.ru/cons/cgi/online.cgi?rnd=3E8DC9132CB51F9E8CE331E845277DBB&amp;req=query&amp;REFDOC=303643&amp;REFBASE=LAW&amp;REFPAGE=0&amp;REFTYPE=CDLT_MAIN_BACKREFS&amp;ts=32478155135488821314&amp;mode=backrefs&amp;REFDST=100205"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Неустойка (пеня) за нарушение сроков окончания выполнения работы (оказания услуги), ее этапа взыскивается за каждый день (час, если срок определен в часах) просрочки вплоть до окончания выполнения работы (оказания услуги), ее этапа или предъявления потребителем требований, предусмотренных </w:t>
      </w:r>
      <w:hyperlink r:id="rId392" w:history="1">
        <w:r w:rsidRPr="00E45B28">
          <w:rPr>
            <w:rFonts w:ascii="Times New Roman" w:eastAsia="Times New Roman" w:hAnsi="Times New Roman" w:cs="Times New Roman"/>
            <w:color w:val="820082"/>
            <w:sz w:val="26"/>
            <w:u w:val="single"/>
            <w:lang w:eastAsia="ru-RU"/>
          </w:rPr>
          <w:t>пунктом 1</w:t>
        </w:r>
      </w:hyperlink>
      <w:r w:rsidRPr="00E45B28">
        <w:rPr>
          <w:rFonts w:ascii="Times New Roman" w:eastAsia="Times New Roman" w:hAnsi="Times New Roman" w:cs="Times New Roman"/>
          <w:color w:val="000000"/>
          <w:sz w:val="26"/>
          <w:lang w:eastAsia="ru-RU"/>
        </w:rPr>
        <w:t> настоящей статьи.</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393"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17.12.1999 N 212-ФЗ)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394"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"http://www.consultant.ru/cons/cgi/online.cgi?rnd=3E8DC9132CB51F9E8CE331E845277DBB&amp;req=query&amp;REFDOC=303643&amp;REFBASE=LAW&amp;REFPAGE=0&amp;REFTYPE=CDLT_MAIN_BACKREFS&amp;ts=580215513548881088&amp;mode=backrefs&amp;REFDST=100206"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"http://www.consultant.ru/cons/cgi/online.cgi?rnd=3E8DC9132CB51F9E8CE331E845277DBB&amp;req=query&amp;REFDOC=303643&amp;REFBASE=LAW&amp;REFPAGE=0&amp;REFTYPE=CDLT_MAIN_BACKREFS&amp;ts=2256215513548881578&amp;mode=backrefs&amp;REFDST=100207"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Размер неустойки (пени) определяется, исходя из цены выполнения работы (оказания услуги), а если указанная цена не определена, исходя из общей цены заказа,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"http://www.consultant.ru/cons/cgi/online.cgi?rnd=3E8DC9132CB51F9E8CE331E845277DBB&amp;req=query&amp;REFDOC=303643&amp;REFBASE=LAW&amp;REFPAGE=0&amp;REFTYPE=CDLT_CHILDLESS_CONTENTS_ITEM_MAIN_BACKREFS_P&amp;ts=234141551354888707&amp;mode=backrefs&amp;REFDST=100208"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6. Требования потребителя, установленные </w:t>
      </w:r>
      <w:hyperlink r:id="rId395" w:history="1">
        <w:r w:rsidRPr="00E45B28">
          <w:rPr>
            <w:rFonts w:ascii="Times New Roman" w:eastAsia="Times New Roman" w:hAnsi="Times New Roman" w:cs="Times New Roman"/>
            <w:color w:val="820082"/>
            <w:sz w:val="26"/>
            <w:u w:val="single"/>
            <w:lang w:eastAsia="ru-RU"/>
          </w:rPr>
          <w:t>пунктом 1</w:t>
        </w:r>
      </w:hyperlink>
      <w:r w:rsidRPr="00E45B28">
        <w:rPr>
          <w:rFonts w:ascii="Times New Roman" w:eastAsia="Times New Roman" w:hAnsi="Times New Roman" w:cs="Times New Roman"/>
          <w:color w:val="000000"/>
          <w:sz w:val="26"/>
          <w:lang w:eastAsia="ru-RU"/>
        </w:rPr>
        <w:t> настоящей статьи, не подлежат удовлетворению, если исполнитель докажет, что нарушение сроков выполнения работы (оказания услуги) произошло вследствие непреодолимой силы или по вине потребителя.</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"http://www.consultant.ru/cons/cgi/online.cgi?rnd=3E8DC9132CB51F9E8CE331E845277DBB&amp;req=query&amp;REFDOC=303643&amp;REFBASE=LAW&amp;REFPAGE=0&amp;REFTYPE=CDLT_CHILDLESS_CONTENTS_ITEM_MAIN_BACKREFS&amp;ts=12600155135489224652&amp;mode=backrefs&amp;REFDST=100209"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Arial" w:eastAsia="Times New Roman" w:hAnsi="Arial" w:cs="Arial"/>
          <w:b/>
          <w:bCs/>
          <w:color w:val="000000"/>
          <w:sz w:val="26"/>
          <w:lang w:eastAsia="ru-RU"/>
        </w:rPr>
        <w:t>Статья 29. Права потребителя при обнаружении недостатков выполненной работы (оказанной услуги)</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"http://www.consultant.ru/cons/cgi/online.cgi?rnd=3E8DC9132CB51F9E8CE331E845277DBB&amp;req=query&amp;REFDOC=303643&amp;REFBASE=LAW&amp;REFPAGE=0&amp;REFTYPE=CDLT_CHILDLESS_CONTENTS_ITEM_MAIN_BACKREFS_P&amp;ts=125315513548923882&amp;mode=backrefs&amp;REFDST=100210"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1. Потребитель при обнаружении недостатков выполненной работы (оказанной услуги) вправе по своему выбору потребовать:</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"http://www.consultant.ru/cons/cgi/online.cgi?rnd=3E8DC9132CB51F9E8CE331E845277DBB&amp;req=query&amp;REFDOC=303643&amp;REFBASE=LAW&amp;REFPAGE=0&amp;REFTYPE=CDLT_MAIN_BACKREFS&amp;ts=6484155135489212271&amp;mode=backrefs&amp;REFDST=100211"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безвозмездного устранения недостатков выполненной работы (оказанной услуги);</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"http://www.consultant.ru/cons/cgi/online.cgi?rnd=3E8DC9132CB51F9E8CE331E845277DBB&amp;req=query&amp;REFDOC=303643&amp;REFBASE=LAW&amp;REFPAGE=0&amp;REFTYPE=CDLT_MAIN_BACKREFS&amp;ts=31693155135489212303&amp;mode=backrefs&amp;REFDST=100212"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соответствующего уменьшения цены выполненной работы (оказанной услуги);</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"http://www.consultant.ru/cons/cgi/online.cgi?rnd=3E8DC9132CB51F9E8CE331E845277DBB&amp;req=query&amp;REFDOC=303643&amp;REFBASE=LAW&amp;REFPAGE=0&amp;REFTYPE=CDLT_MAIN_BACKREFS&amp;ts=1686315513548923760&amp;mode=backrefs&amp;REFDST=100213"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lastRenderedPageBreak/>
        <w:fldChar w:fldCharType="end"/>
      </w:r>
      <w:r w:rsidRPr="00E45B28">
        <w:rPr>
          <w:rFonts w:ascii="Times New Roman" w:eastAsia="Times New Roman" w:hAnsi="Times New Roman" w:cs="Times New Roman"/>
          <w:color w:val="000000"/>
          <w:sz w:val="26"/>
          <w:lang w:eastAsia="ru-RU"/>
        </w:rPr>
        <w:t>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"http://www.consultant.ru/cons/cgi/online.cgi?rnd=3E8DC9132CB51F9E8CE331E845277DBB&amp;req=query&amp;REFDOC=303643&amp;REFBASE=LAW&amp;REFPAGE=0&amp;REFTYPE=CDLT_MAIN_BACKREFS&amp;ts=23310155135489214909&amp;mode=backrefs&amp;REFDST=100214"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возмещения понесенных им расходов по устранению недостатков выполненной работы (оказанной услуги) своими силами или третьими лицами.</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"http://www.consultant.ru/cons/cgi/online.cgi?rnd=3E8DC9132CB51F9E8CE331E845277DBB&amp;req=query&amp;REFDOC=303643&amp;REFBASE=LAW&amp;REFPAGE=0&amp;REFTYPE=CDLT_MAIN_BACKREFS&amp;ts=27968155135489223497&amp;mode=backrefs&amp;REFDST=100215"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Удовлетворение требований потребителя о безвозмездном устранении недостатков, об изготовлении другой вещи или о повторном выполнении работы (оказании услуги) не освобождает исполнителя от ответственности в форме неустойки за нарушение срока окончания выполнения работы (оказания услуги).</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396"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17.12.1999 N 212-ФЗ)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397"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"http://www.consultant.ru/cons/cgi/online.cgi?rnd=3E8DC9132CB51F9E8CE331E845277DBB&amp;req=query&amp;REFDOC=303643&amp;REFBASE=LAW&amp;REFPAGE=0&amp;REFTYPE=CDLT_MAIN_BACKREFS&amp;ts=3106715513548921620&amp;mode=backrefs&amp;REFDST=100423"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Потребитель вправе отказаться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недостатки выполненной работы (оказанной услуги) не устранены исполнителем. Потребитель также вправе 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или иные существенные отступления от условий договора.</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398"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21.12.2004 N 171-ФЗ)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399"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"http://www.consultant.ru/cons/cgi/online.cgi?rnd=3E8DC9132CB51F9E8CE331E845277DBB&amp;req=query&amp;REFDOC=303643&amp;REFBASE=LAW&amp;REFPAGE=0&amp;REFTYPE=CDLT_MAIN_BACKREFS&amp;ts=12773155135489212656&amp;mode=backrefs&amp;REFDST=100217"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Потребитель вправе потребовать также полного возмещения убытков, причиненных ему в связи с недостатками выполненной работы (оказанной услуги). Убытки возмещаются в сроки, установленные для удовлетворения соответствующих требований потребителя.</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"http://www.consultant.ru/cons/cgi/online.cgi?rnd=3E8DC9132CB51F9E8CE331E845277DBB&amp;req=query&amp;REFDOC=303643&amp;REFBASE=LAW&amp;REFPAGE=0&amp;REFTYPE=CDLT_CHILDLESS_CONTENTS_ITEM_MAIN_BACKREFS_P&amp;ts=31665155135489225050&amp;mode=backrefs&amp;REFDST=100424"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2.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w:t>
      </w:r>
      <w:hyperlink r:id="rId400" w:history="1">
        <w:r w:rsidRPr="00E45B28">
          <w:rPr>
            <w:rFonts w:ascii="Times New Roman" w:eastAsia="Times New Roman" w:hAnsi="Times New Roman" w:cs="Times New Roman"/>
            <w:color w:val="820082"/>
            <w:sz w:val="26"/>
            <w:u w:val="single"/>
            <w:lang w:eastAsia="ru-RU"/>
          </w:rPr>
          <w:t>пунктами 3</w:t>
        </w:r>
      </w:hyperlink>
      <w:r w:rsidRPr="00E45B28">
        <w:rPr>
          <w:rFonts w:ascii="Times New Roman" w:eastAsia="Times New Roman" w:hAnsi="Times New Roman" w:cs="Times New Roman"/>
          <w:color w:val="000000"/>
          <w:sz w:val="26"/>
          <w:lang w:eastAsia="ru-RU"/>
        </w:rPr>
        <w:t>, </w:t>
      </w:r>
      <w:hyperlink r:id="rId401" w:history="1">
        <w:r w:rsidRPr="00E45B28">
          <w:rPr>
            <w:rFonts w:ascii="Times New Roman" w:eastAsia="Times New Roman" w:hAnsi="Times New Roman" w:cs="Times New Roman"/>
            <w:color w:val="820082"/>
            <w:sz w:val="26"/>
            <w:u w:val="single"/>
            <w:lang w:eastAsia="ru-RU"/>
          </w:rPr>
          <w:t>4</w:t>
        </w:r>
      </w:hyperlink>
      <w:r w:rsidRPr="00E45B28">
        <w:rPr>
          <w:rFonts w:ascii="Times New Roman" w:eastAsia="Times New Roman" w:hAnsi="Times New Roman" w:cs="Times New Roman"/>
          <w:color w:val="000000"/>
          <w:sz w:val="26"/>
          <w:lang w:eastAsia="ru-RU"/>
        </w:rPr>
        <w:t> и </w:t>
      </w:r>
      <w:hyperlink r:id="rId402" w:history="1">
        <w:r w:rsidRPr="00E45B28">
          <w:rPr>
            <w:rFonts w:ascii="Times New Roman" w:eastAsia="Times New Roman" w:hAnsi="Times New Roman" w:cs="Times New Roman"/>
            <w:color w:val="820082"/>
            <w:sz w:val="26"/>
            <w:u w:val="single"/>
            <w:lang w:eastAsia="ru-RU"/>
          </w:rPr>
          <w:t>5 статьи 24</w:t>
        </w:r>
      </w:hyperlink>
      <w:r w:rsidRPr="00E45B28">
        <w:rPr>
          <w:rFonts w:ascii="Times New Roman" w:eastAsia="Times New Roman" w:hAnsi="Times New Roman" w:cs="Times New Roman"/>
          <w:color w:val="000000"/>
          <w:sz w:val="26"/>
          <w:lang w:eastAsia="ru-RU"/>
        </w:rPr>
        <w:t> настоящего Закона.</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403"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21.12.2004 N 171-ФЗ)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404"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"http://www.consultant.ru/cons/cgi/online.cgi?rnd=3E8DC9132CB51F9E8CE331E845277DBB&amp;req=query&amp;REFDOC=303643&amp;REFBASE=LAW&amp;REFPAGE=0&amp;REFTYPE=CDLT_CHILDLESS_CONTENTS_ITEM_MAIN_BACKREFS_P&amp;ts=4311155135489214332&amp;mode=backrefs&amp;REFDST=100219"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3. Требования, связанные с недостатками выполненной работы (оказанной услуги), могут быть предъявлены при принятии выполненной работы (оказанной услуги) или в ходе выполнения работы (оказания услуги) либо, если невозможно обнаружить недостатки при принятии выполненной работы (оказанной услуги), в течение сроков, установленных настоящим пунктом.</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"http://www.consultant.ru/cons/cgi/online.cgi?rnd=3E8DC9132CB51F9E8CE331E845277DBB&amp;req=query&amp;REFDOC=303643&amp;REFBASE=LAW&amp;REFPAGE=0&amp;REFTYPE=CDLT_MAIN_BACKREFS&amp;ts=1652415513548927039&amp;mode=backrefs&amp;REFDST=100220"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lastRenderedPageBreak/>
        <w:fldChar w:fldCharType="end"/>
      </w:r>
      <w:r w:rsidRPr="00E45B28">
        <w:rPr>
          <w:rFonts w:ascii="Times New Roman" w:eastAsia="Times New Roman" w:hAnsi="Times New Roman" w:cs="Times New Roman"/>
          <w:color w:val="000000"/>
          <w:sz w:val="26"/>
          <w:lang w:eastAsia="ru-RU"/>
        </w:rPr>
        <w:t>Потребитель вправе предъявлять требования, связанные с недостатками выполненной работы (оказанной услуги), если они обнаружены в течение гарантийного срока, а при его отсутствии в разумный срок, в пределах двух лет со дня принятия выполненной работы (оказанной услуги) или пяти лет в отношении недостатков в строении и ином недвижимом имуществе.</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(п. 3 в ред. Федерального </w:t>
      </w:r>
      <w:hyperlink r:id="rId405"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17.12.1999 N 212-ФЗ)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406"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"http://www.consultant.ru/cons/cgi/online.cgi?rnd=3E8DC9132CB51F9E8CE331E845277DBB&amp;req=query&amp;REFDOC=303643&amp;REFBASE=LAW&amp;REFPAGE=0&amp;REFTYPE=CDLT_CHILDLESS_CONTENTS_ITEM_MAIN_BACKREFS_P&amp;ts=23186155135489213386&amp;mode=backrefs&amp;REFDST=100221"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4. 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"http://www.consultant.ru/cons/cgi/online.cgi?rnd=3E8DC9132CB51F9E8CE331E845277DBB&amp;req=query&amp;REFDOC=303643&amp;REFBASE=LAW&amp;REFPAGE=0&amp;REFTYPE=CDLT_MAIN_BACKREFS&amp;ts=290615513548929381&amp;mode=backrefs&amp;REFDST=100222"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В отношении работы (услуги), на которую установлен гарантийный срок, исполнитель отвечает за ее недостатки, если не докажет, что они возникли после принятия работы (услуги) потребителем вследствие нарушения им правил использования результата работы (услуги), действий третьих лиц или непреодолимой силы.</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(п. 4 введен Федеральным </w:t>
      </w:r>
      <w:hyperlink r:id="rId407" w:history="1">
        <w:r w:rsidRPr="00E45B28">
          <w:rPr>
            <w:rFonts w:ascii="Times New Roman" w:eastAsia="Times New Roman" w:hAnsi="Times New Roman" w:cs="Times New Roman"/>
            <w:color w:val="820082"/>
            <w:sz w:val="24"/>
            <w:szCs w:val="24"/>
            <w:lang w:eastAsia="ru-RU"/>
          </w:rPr>
          <w:t>законом</w:t>
        </w:r>
      </w:hyperlink>
      <w:r w:rsidRPr="00E45B28">
        <w:rPr>
          <w:rFonts w:ascii="Times New Roman" w:eastAsia="Times New Roman" w:hAnsi="Times New Roman" w:cs="Times New Roman"/>
          <w:color w:val="828282"/>
          <w:sz w:val="24"/>
          <w:szCs w:val="24"/>
          <w:lang w:eastAsia="ru-RU"/>
        </w:rPr>
        <w:t> от 17.12.1999 N 212-ФЗ)</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"http://www.consultant.ru/cons/cgi/online.cgi?rnd=3E8DC9132CB51F9E8CE331E845277DBB&amp;req=query&amp;REFDOC=303643&amp;REFBASE=LAW&amp;REFPAGE=0&amp;REFTYPE=CDLT_CHILDLESS_CONTENTS_ITEM_MAIN_BACKREFS_P&amp;ts=22035155135489221855&amp;mode=backrefs&amp;REFDST=100223"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5. В случаях, когда предусмотренный договором гарантийный срок составляет менее двух лет (пяти лет на недвижимое имущество) и недостатки работы (услуги) обнаружены потребителем по истечении гарантийного срока, но в пределах двух лет (пяти лет на недвижимое имущество), потребитель вправе предъявить требования, предусмотренные </w:t>
      </w:r>
      <w:hyperlink r:id="rId408" w:history="1">
        <w:r w:rsidRPr="00E45B28">
          <w:rPr>
            <w:rFonts w:ascii="Times New Roman" w:eastAsia="Times New Roman" w:hAnsi="Times New Roman" w:cs="Times New Roman"/>
            <w:color w:val="820082"/>
            <w:sz w:val="26"/>
            <w:u w:val="single"/>
            <w:lang w:eastAsia="ru-RU"/>
          </w:rPr>
          <w:t>пунктом 1</w:t>
        </w:r>
      </w:hyperlink>
      <w:r w:rsidRPr="00E45B28">
        <w:rPr>
          <w:rFonts w:ascii="Times New Roman" w:eastAsia="Times New Roman" w:hAnsi="Times New Roman" w:cs="Times New Roman"/>
          <w:color w:val="000000"/>
          <w:sz w:val="26"/>
          <w:lang w:eastAsia="ru-RU"/>
        </w:rPr>
        <w:t> настоящей статьи, если докажет, что такие недостатки возникли до принятия им результата работы (услуги) или по причинам, возникшим до этого момента.</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(п. 5 введен Федеральным </w:t>
      </w:r>
      <w:hyperlink r:id="rId409" w:history="1">
        <w:r w:rsidRPr="00E45B28">
          <w:rPr>
            <w:rFonts w:ascii="Times New Roman" w:eastAsia="Times New Roman" w:hAnsi="Times New Roman" w:cs="Times New Roman"/>
            <w:color w:val="820082"/>
            <w:sz w:val="24"/>
            <w:szCs w:val="24"/>
            <w:lang w:eastAsia="ru-RU"/>
          </w:rPr>
          <w:t>законом</w:t>
        </w:r>
      </w:hyperlink>
      <w:r w:rsidRPr="00E45B28">
        <w:rPr>
          <w:rFonts w:ascii="Times New Roman" w:eastAsia="Times New Roman" w:hAnsi="Times New Roman" w:cs="Times New Roman"/>
          <w:color w:val="828282"/>
          <w:sz w:val="24"/>
          <w:szCs w:val="24"/>
          <w:lang w:eastAsia="ru-RU"/>
        </w:rPr>
        <w:t> от 17.12.1999 N 212-ФЗ)</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"http://www.consultant.ru/cons/cgi/online.cgi?rnd=3E8DC9132CB51F9E8CE331E845277DBB&amp;req=query&amp;REFDOC=303643&amp;REFBASE=LAW&amp;REFPAGE=0&amp;REFTYPE=CDLT_CHILDLESS_CONTENTS_ITEM_MAIN_BACKREFS_P&amp;ts=1072155135489227679&amp;mode=backrefs&amp;REFDST=100224"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работы (услуги) срока службы или в течение десяти лет со дня принятия результата работы (услуги) потребителем, если срок службы не установлен. Если данное требование не удовлетворено в течение двадцати дней со дня его предъявления потребителем или обнаруженный недостаток является неустранимым, потребитель по своему выбору вправе требовать:</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410"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17.12.1999 N 212-ФЗ)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411"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"http://www.consultant.ru/cons/cgi/online.cgi?rnd=3E8DC9132CB51F9E8CE331E845277DBB&amp;req=query&amp;REFDOC=303643&amp;REFBASE=LAW&amp;REFPAGE=0&amp;REFTYPE=CDLT_MAIN_BACKREFS&amp;ts=2411415513548921358&amp;mode=backrefs&amp;REFDST=100225"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lastRenderedPageBreak/>
        <w:fldChar w:fldCharType="end"/>
      </w:r>
      <w:r w:rsidRPr="00E45B28">
        <w:rPr>
          <w:rFonts w:ascii="Times New Roman" w:eastAsia="Times New Roman" w:hAnsi="Times New Roman" w:cs="Times New Roman"/>
          <w:color w:val="000000"/>
          <w:sz w:val="26"/>
          <w:lang w:eastAsia="ru-RU"/>
        </w:rPr>
        <w:t>соответствующего уменьшения цены за выполненную работу (оказанную услугу);</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возмещения понесенных им расходов по устранению недостатков выполненной работы (оказанной услуги) своими силами или третьими лицами;</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"http://www.consultant.ru/cons/cgi/online.cgi?rnd=3E8DC9132CB51F9E8CE331E845277DBB&amp;req=query&amp;REFDOC=303643&amp;REFBASE=LAW&amp;REFPAGE=0&amp;REFTYPE=CDLT_MAIN_BACKREFS&amp;ts=24508155135489222073&amp;mode=backrefs&amp;REFDST=100425"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отказа от исполнения договора о выполнении работы (оказании услуги) и возмещения убытков.</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412"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21.12.2004 N 171-ФЗ)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413"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"http://www.consultant.ru/cons/cgi/online.cgi?rnd=3E8DC9132CB51F9E8CE331E845277DBB&amp;req=query&amp;REFDOC=303643&amp;REFBASE=LAW&amp;REFPAGE=0&amp;REFTYPE=CDLT_CHILDLESS_CONTENTS_ITEM_MAIN_BACKREFS&amp;ts=26930155135489216732&amp;mode=backrefs&amp;REFDST=100228"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Arial" w:eastAsia="Times New Roman" w:hAnsi="Arial" w:cs="Arial"/>
          <w:b/>
          <w:bCs/>
          <w:color w:val="000000"/>
          <w:sz w:val="26"/>
          <w:lang w:eastAsia="ru-RU"/>
        </w:rPr>
        <w:t>Статья 30. Сроки устранения недостатков выполненной работы (оказанной услуги)</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"http://www.consultant.ru/cons/cgi/online.cgi?rnd=3E8DC9132CB51F9E8CE331E845277DBB&amp;req=query&amp;REFDOC=303643&amp;REFBASE=LAW&amp;REFPAGE=0&amp;REFTYPE=CDLT_MAIN_BACKREFS&amp;ts=17275155135489230201&amp;mode=backrefs&amp;REFDST=100229"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Недостатки работы (услуги) должны быть устранены исполнителем в разумный срок, назначенный потребителем.</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414"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17.12.1999 N 212-ФЗ)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415"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Абзац исключен. - Федеральный </w:t>
      </w:r>
      <w:hyperlink r:id="rId416" w:history="1">
        <w:r w:rsidRPr="00E45B28">
          <w:rPr>
            <w:rFonts w:ascii="Times New Roman" w:eastAsia="Times New Roman" w:hAnsi="Times New Roman" w:cs="Times New Roman"/>
            <w:color w:val="820082"/>
            <w:sz w:val="26"/>
            <w:u w:val="single"/>
            <w:lang w:eastAsia="ru-RU"/>
          </w:rPr>
          <w:t>закон</w:t>
        </w:r>
      </w:hyperlink>
      <w:r w:rsidRPr="00E45B28">
        <w:rPr>
          <w:rFonts w:ascii="Times New Roman" w:eastAsia="Times New Roman" w:hAnsi="Times New Roman" w:cs="Times New Roman"/>
          <w:color w:val="000000"/>
          <w:sz w:val="26"/>
          <w:lang w:eastAsia="ru-RU"/>
        </w:rPr>
        <w:t> от 17.12.1999 N 212-ФЗ.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417"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"http://www.consultant.ru/cons/cgi/online.cgi?rnd=3E8DC9132CB51F9E8CE331E845277DBB&amp;req=query&amp;REFDOC=303643&amp;REFBASE=LAW&amp;REFPAGE=0&amp;REFTYPE=CDLT_MAIN_BACKREFS&amp;ts=11927155135489215715&amp;mode=backrefs&amp;REFDST=51"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Назначенный потребителем срок устранения недостатков товара указывается в договоре или в ином подписываемом сторонами документе либо в заявлении, направленном потребителем исполнителю.</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418"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25.10.2007 N 234-ФЗ)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419" w:history="1">
        <w:r w:rsidRPr="00E45B28">
          <w:rPr>
            <w:rFonts w:ascii="Times New Roman" w:eastAsia="Times New Roman" w:hAnsi="Times New Roman" w:cs="Times New Roman"/>
            <w:color w:val="820082"/>
            <w:sz w:val="24"/>
            <w:szCs w:val="24"/>
            <w:lang w:eastAsia="ru-RU"/>
          </w:rPr>
          <w:t>редакции</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"http://www.consultant.ru/cons/cgi/online.cgi?rnd=3E8DC9132CB51F9E8CE331E845277DBB&amp;req=query&amp;REFDOC=303643&amp;REFBASE=LAW&amp;REFPAGE=0&amp;REFTYPE=CDLT_MAIN_BACKREFS&amp;ts=14891155135489227557&amp;mode=backrefs&amp;REFDST=100232"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За нарушение предусмотренных настоящей статьей сроков устранения недостатков выполненной работы (оказанной услуги)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r:id="rId420" w:history="1">
        <w:r w:rsidRPr="00E45B28">
          <w:rPr>
            <w:rFonts w:ascii="Times New Roman" w:eastAsia="Times New Roman" w:hAnsi="Times New Roman" w:cs="Times New Roman"/>
            <w:color w:val="820082"/>
            <w:sz w:val="26"/>
            <w:u w:val="single"/>
            <w:lang w:eastAsia="ru-RU"/>
          </w:rPr>
          <w:t>пунктом 5 статьи 28</w:t>
        </w:r>
      </w:hyperlink>
      <w:r w:rsidRPr="00E45B28">
        <w:rPr>
          <w:rFonts w:ascii="Times New Roman" w:eastAsia="Times New Roman" w:hAnsi="Times New Roman" w:cs="Times New Roman"/>
          <w:color w:val="000000"/>
          <w:sz w:val="26"/>
          <w:lang w:eastAsia="ru-RU"/>
        </w:rPr>
        <w:t>настоящего Закона.</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"http://www.consultant.ru/cons/cgi/online.cgi?rnd=3E8DC9132CB51F9E8CE331E845277DBB&amp;req=query&amp;REFDOC=303643&amp;REFBASE=LAW&amp;REFPAGE=0&amp;REFTYPE=CDLT_MAIN_BACKREFS&amp;ts=24375155135489222132&amp;mode=backrefs&amp;REFDST=100233"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В случае нарушения указанных сроков потребитель вправе предъявить исполнителю иные требования, предусмотренные </w:t>
      </w:r>
      <w:hyperlink r:id="rId421" w:history="1">
        <w:r w:rsidRPr="00E45B28">
          <w:rPr>
            <w:rFonts w:ascii="Times New Roman" w:eastAsia="Times New Roman" w:hAnsi="Times New Roman" w:cs="Times New Roman"/>
            <w:color w:val="820082"/>
            <w:sz w:val="26"/>
            <w:u w:val="single"/>
            <w:lang w:eastAsia="ru-RU"/>
          </w:rPr>
          <w:t>пунктами 1</w:t>
        </w:r>
      </w:hyperlink>
      <w:r w:rsidRPr="00E45B28">
        <w:rPr>
          <w:rFonts w:ascii="Times New Roman" w:eastAsia="Times New Roman" w:hAnsi="Times New Roman" w:cs="Times New Roman"/>
          <w:color w:val="000000"/>
          <w:sz w:val="26"/>
          <w:lang w:eastAsia="ru-RU"/>
        </w:rPr>
        <w:t> и </w:t>
      </w:r>
      <w:hyperlink r:id="rId422" w:history="1">
        <w:r w:rsidRPr="00E45B28">
          <w:rPr>
            <w:rFonts w:ascii="Times New Roman" w:eastAsia="Times New Roman" w:hAnsi="Times New Roman" w:cs="Times New Roman"/>
            <w:color w:val="820082"/>
            <w:sz w:val="26"/>
            <w:u w:val="single"/>
            <w:lang w:eastAsia="ru-RU"/>
          </w:rPr>
          <w:t>4 статьи 29</w:t>
        </w:r>
      </w:hyperlink>
      <w:r w:rsidRPr="00E45B28">
        <w:rPr>
          <w:rFonts w:ascii="Times New Roman" w:eastAsia="Times New Roman" w:hAnsi="Times New Roman" w:cs="Times New Roman"/>
          <w:color w:val="000000"/>
          <w:sz w:val="26"/>
          <w:lang w:eastAsia="ru-RU"/>
        </w:rPr>
        <w:t> настоящего Закона.</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"http://www.consultant.ru/cons/cgi/online.cgi?rnd=3E8DC9132CB51F9E8CE331E845277DBB&amp;req=query&amp;REFDOC=303643&amp;REFBASE=LAW&amp;REFPAGE=0&amp;REFTYPE=CDLT_CHILDLESS_CONTENTS_ITEM_MAIN_BACKREFS&amp;ts=1958815513548923205&amp;mode=backrefs&amp;REFDST=100234"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Arial" w:eastAsia="Times New Roman" w:hAnsi="Arial" w:cs="Arial"/>
          <w:b/>
          <w:bCs/>
          <w:color w:val="000000"/>
          <w:sz w:val="26"/>
          <w:lang w:eastAsia="ru-RU"/>
        </w:rPr>
        <w:t>Статья 31. Сроки удовлетворения отдельных требований потребителя</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"http://www.consultant.ru/cons/cgi/online.cgi?rnd=3E8DC9132CB51F9E8CE331E845277DBB&amp;req=query&amp;REFDOC=303643&amp;REFBASE=LAW&amp;REFPAGE=0&amp;REFTYPE=CDLT_CHILDLESS_CONTENTS_ITEM_MAIN_BACKREFS_P&amp;ts=910815513548926336&amp;mode=backrefs&amp;REFDST=100426"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 xml:space="preserve">1. Требования потребителя об уменьшении цены за выполненную работу (оказанную услугу), о возмещении расходов по устранению недостатков </w:t>
      </w:r>
      <w:r w:rsidRPr="00E45B28">
        <w:rPr>
          <w:rFonts w:ascii="Times New Roman" w:eastAsia="Times New Roman" w:hAnsi="Times New Roman" w:cs="Times New Roman"/>
          <w:color w:val="000000"/>
          <w:sz w:val="26"/>
          <w:lang w:eastAsia="ru-RU"/>
        </w:rPr>
        <w:lastRenderedPageBreak/>
        <w:t>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w:t>
      </w:r>
      <w:hyperlink r:id="rId423" w:history="1">
        <w:r w:rsidRPr="00E45B28">
          <w:rPr>
            <w:rFonts w:ascii="Times New Roman" w:eastAsia="Times New Roman" w:hAnsi="Times New Roman" w:cs="Times New Roman"/>
            <w:color w:val="820082"/>
            <w:sz w:val="26"/>
            <w:u w:val="single"/>
            <w:lang w:eastAsia="ru-RU"/>
          </w:rPr>
          <w:t>пунктом 1 статьи 28</w:t>
        </w:r>
      </w:hyperlink>
      <w:r w:rsidRPr="00E45B28">
        <w:rPr>
          <w:rFonts w:ascii="Times New Roman" w:eastAsia="Times New Roman" w:hAnsi="Times New Roman" w:cs="Times New Roman"/>
          <w:color w:val="000000"/>
          <w:sz w:val="26"/>
          <w:lang w:eastAsia="ru-RU"/>
        </w:rPr>
        <w:t> и </w:t>
      </w:r>
      <w:hyperlink r:id="rId424" w:history="1">
        <w:r w:rsidRPr="00E45B28">
          <w:rPr>
            <w:rFonts w:ascii="Times New Roman" w:eastAsia="Times New Roman" w:hAnsi="Times New Roman" w:cs="Times New Roman"/>
            <w:color w:val="820082"/>
            <w:sz w:val="26"/>
            <w:u w:val="single"/>
            <w:lang w:eastAsia="ru-RU"/>
          </w:rPr>
          <w:t>пунктами 1</w:t>
        </w:r>
      </w:hyperlink>
      <w:r w:rsidRPr="00E45B28">
        <w:rPr>
          <w:rFonts w:ascii="Times New Roman" w:eastAsia="Times New Roman" w:hAnsi="Times New Roman" w:cs="Times New Roman"/>
          <w:color w:val="000000"/>
          <w:sz w:val="26"/>
          <w:lang w:eastAsia="ru-RU"/>
        </w:rPr>
        <w:t> и </w:t>
      </w:r>
      <w:hyperlink r:id="rId425" w:history="1">
        <w:r w:rsidRPr="00E45B28">
          <w:rPr>
            <w:rFonts w:ascii="Times New Roman" w:eastAsia="Times New Roman" w:hAnsi="Times New Roman" w:cs="Times New Roman"/>
            <w:color w:val="820082"/>
            <w:sz w:val="26"/>
            <w:u w:val="single"/>
            <w:lang w:eastAsia="ru-RU"/>
          </w:rPr>
          <w:t>4 статьи 29</w:t>
        </w:r>
      </w:hyperlink>
      <w:r w:rsidRPr="00E45B28">
        <w:rPr>
          <w:rFonts w:ascii="Times New Roman" w:eastAsia="Times New Roman" w:hAnsi="Times New Roman" w:cs="Times New Roman"/>
          <w:color w:val="000000"/>
          <w:sz w:val="26"/>
          <w:lang w:eastAsia="ru-RU"/>
        </w:rPr>
        <w:t> настоящего Закона, подлежат удовлетворению в десятидневный срок со дня предъявления соответствующего требования.</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426"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21.12.2004 N 171-ФЗ)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427"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"http://www.consultant.ru/cons/cgi/online.cgi?rnd=3E8DC9132CB51F9E8CE331E845277DBB&amp;req=query&amp;REFDOC=303643&amp;REFBASE=LAW&amp;REFPAGE=0&amp;REFTYPE=CDLT_CHILDLESS_CONTENTS_ITEM_MAIN_BACKREFS_P&amp;ts=4643155135489214314&amp;mode=backrefs&amp;REFDST=100236"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2. 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в случае, если этот срок не установлен, в срок, предусмотренный договором о выполнении работы (оказании услуги), который был ненадлежаще исполнен.</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"http://www.consultant.ru/cons/cgi/online.cgi?rnd=3E8DC9132CB51F9E8CE331E845277DBB&amp;req=query&amp;REFDOC=303643&amp;REFBASE=LAW&amp;REFPAGE=0&amp;REFTYPE=CDLT_CHILDLESS_CONTENTS_ITEM_MAIN_BACKREFS_P&amp;ts=21609155135489223737&amp;mode=backrefs&amp;REFDST=100237"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3. 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r:id="rId428" w:history="1">
        <w:r w:rsidRPr="00E45B28">
          <w:rPr>
            <w:rFonts w:ascii="Times New Roman" w:eastAsia="Times New Roman" w:hAnsi="Times New Roman" w:cs="Times New Roman"/>
            <w:color w:val="820082"/>
            <w:sz w:val="26"/>
            <w:u w:val="single"/>
            <w:lang w:eastAsia="ru-RU"/>
          </w:rPr>
          <w:t>пунктом 5 статьи 28</w:t>
        </w:r>
      </w:hyperlink>
      <w:r w:rsidRPr="00E45B28">
        <w:rPr>
          <w:rFonts w:ascii="Times New Roman" w:eastAsia="Times New Roman" w:hAnsi="Times New Roman" w:cs="Times New Roman"/>
          <w:color w:val="000000"/>
          <w:sz w:val="26"/>
          <w:lang w:eastAsia="ru-RU"/>
        </w:rPr>
        <w:t>настоящего Закона.</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"http://www.consultant.ru/cons/cgi/online.cgi?rnd=3E8DC9132CB51F9E8CE331E845277DBB&amp;req=query&amp;REFDOC=303643&amp;REFBASE=LAW&amp;REFPAGE=0&amp;REFTYPE=CDLT_MAIN_BACKREFS&amp;ts=20167155135489232112&amp;mode=backrefs&amp;REFDST=100238"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В случае нарушения сроков, указанных в </w:t>
      </w:r>
      <w:hyperlink r:id="rId429" w:history="1">
        <w:r w:rsidRPr="00E45B28">
          <w:rPr>
            <w:rFonts w:ascii="Times New Roman" w:eastAsia="Times New Roman" w:hAnsi="Times New Roman" w:cs="Times New Roman"/>
            <w:color w:val="820082"/>
            <w:sz w:val="26"/>
            <w:u w:val="single"/>
            <w:lang w:eastAsia="ru-RU"/>
          </w:rPr>
          <w:t>пунктах 1</w:t>
        </w:r>
      </w:hyperlink>
      <w:r w:rsidRPr="00E45B28">
        <w:rPr>
          <w:rFonts w:ascii="Times New Roman" w:eastAsia="Times New Roman" w:hAnsi="Times New Roman" w:cs="Times New Roman"/>
          <w:color w:val="000000"/>
          <w:sz w:val="26"/>
          <w:lang w:eastAsia="ru-RU"/>
        </w:rPr>
        <w:t> и </w:t>
      </w:r>
      <w:hyperlink r:id="rId430" w:history="1">
        <w:r w:rsidRPr="00E45B28">
          <w:rPr>
            <w:rFonts w:ascii="Times New Roman" w:eastAsia="Times New Roman" w:hAnsi="Times New Roman" w:cs="Times New Roman"/>
            <w:color w:val="820082"/>
            <w:sz w:val="26"/>
            <w:u w:val="single"/>
            <w:lang w:eastAsia="ru-RU"/>
          </w:rPr>
          <w:t>2</w:t>
        </w:r>
      </w:hyperlink>
      <w:r w:rsidRPr="00E45B28">
        <w:rPr>
          <w:rFonts w:ascii="Times New Roman" w:eastAsia="Times New Roman" w:hAnsi="Times New Roman" w:cs="Times New Roman"/>
          <w:color w:val="000000"/>
          <w:sz w:val="26"/>
          <w:lang w:eastAsia="ru-RU"/>
        </w:rPr>
        <w:t> настоящей статьи, потребитель вправе предъявить исполнителю иные требования, предусмотренные </w:t>
      </w:r>
      <w:hyperlink r:id="rId431" w:history="1">
        <w:r w:rsidRPr="00E45B28">
          <w:rPr>
            <w:rFonts w:ascii="Times New Roman" w:eastAsia="Times New Roman" w:hAnsi="Times New Roman" w:cs="Times New Roman"/>
            <w:color w:val="820082"/>
            <w:sz w:val="26"/>
            <w:u w:val="single"/>
            <w:lang w:eastAsia="ru-RU"/>
          </w:rPr>
          <w:t>пунктом 1 статьи 28</w:t>
        </w:r>
      </w:hyperlink>
      <w:r w:rsidRPr="00E45B28">
        <w:rPr>
          <w:rFonts w:ascii="Times New Roman" w:eastAsia="Times New Roman" w:hAnsi="Times New Roman" w:cs="Times New Roman"/>
          <w:color w:val="000000"/>
          <w:sz w:val="26"/>
          <w:lang w:eastAsia="ru-RU"/>
        </w:rPr>
        <w:t> и </w:t>
      </w:r>
      <w:hyperlink r:id="rId432" w:history="1">
        <w:r w:rsidRPr="00E45B28">
          <w:rPr>
            <w:rFonts w:ascii="Times New Roman" w:eastAsia="Times New Roman" w:hAnsi="Times New Roman" w:cs="Times New Roman"/>
            <w:color w:val="820082"/>
            <w:sz w:val="26"/>
            <w:u w:val="single"/>
            <w:lang w:eastAsia="ru-RU"/>
          </w:rPr>
          <w:t>пунктами 1</w:t>
        </w:r>
      </w:hyperlink>
      <w:r w:rsidRPr="00E45B28">
        <w:rPr>
          <w:rFonts w:ascii="Times New Roman" w:eastAsia="Times New Roman" w:hAnsi="Times New Roman" w:cs="Times New Roman"/>
          <w:color w:val="000000"/>
          <w:sz w:val="26"/>
          <w:lang w:eastAsia="ru-RU"/>
        </w:rPr>
        <w:t> и </w:t>
      </w:r>
      <w:hyperlink r:id="rId433" w:history="1">
        <w:r w:rsidRPr="00E45B28">
          <w:rPr>
            <w:rFonts w:ascii="Times New Roman" w:eastAsia="Times New Roman" w:hAnsi="Times New Roman" w:cs="Times New Roman"/>
            <w:color w:val="820082"/>
            <w:sz w:val="26"/>
            <w:u w:val="single"/>
            <w:lang w:eastAsia="ru-RU"/>
          </w:rPr>
          <w:t>4 статьи 29</w:t>
        </w:r>
      </w:hyperlink>
      <w:r w:rsidRPr="00E45B28">
        <w:rPr>
          <w:rFonts w:ascii="Times New Roman" w:eastAsia="Times New Roman" w:hAnsi="Times New Roman" w:cs="Times New Roman"/>
          <w:color w:val="000000"/>
          <w:sz w:val="26"/>
          <w:lang w:eastAsia="ru-RU"/>
        </w:rPr>
        <w:t> настоящего Закона.</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"http://www.consultant.ru/cons/cgi/online.cgi?rnd=3E8DC9132CB51F9E8CE331E845277DBB&amp;req=query&amp;REFDOC=303643&amp;REFBASE=LAW&amp;REFPAGE=0&amp;REFTYPE=CDLT_CHILDLESS_CONTENTS_ITEM_MAIN_BACKREFS&amp;ts=8579155135489216244&amp;mode=backrefs&amp;REFDST=100427"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Arial" w:eastAsia="Times New Roman" w:hAnsi="Arial" w:cs="Arial"/>
          <w:b/>
          <w:bCs/>
          <w:color w:val="000000"/>
          <w:sz w:val="26"/>
          <w:lang w:eastAsia="ru-RU"/>
        </w:rPr>
        <w:t>Статья 32. Право потребителя на отказ от исполнения договора о выполнении работ (оказании услуг)</w:t>
      </w:r>
    </w:p>
    <w:p w:rsidR="00E45B28" w:rsidRPr="00E45B28" w:rsidRDefault="00E45B28" w:rsidP="00E45B28">
      <w:pPr>
        <w:shd w:val="clear" w:color="auto" w:fill="FFFFFF"/>
        <w:spacing w:after="0" w:line="308" w:lineRule="atLeast"/>
        <w:ind w:firstLine="540"/>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434"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21.12.2004 N 171-ФЗ)</w:t>
      </w:r>
    </w:p>
    <w:p w:rsidR="00E45B28" w:rsidRPr="00E45B28" w:rsidRDefault="00E45B28" w:rsidP="00E45B28">
      <w:pPr>
        <w:shd w:val="clear" w:color="auto" w:fill="FFFFFF"/>
        <w:spacing w:after="0" w:line="240" w:lineRule="auto"/>
        <w:ind w:firstLine="540"/>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435"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"http://www.consultant.ru/cons/cgi/online.cgi?rnd=3E8DC9132CB51F9E8CE331E845277DBB&amp;req=query&amp;REFDOC=303643&amp;REFBASE=LAW&amp;REFPAGE=0&amp;REFTYPE=CDLT_MAIN_BACKREFS&amp;ts=28607155135489230847&amp;mode=backrefs&amp;REFDST=100429"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"http://www.consultant.ru/cons/cgi/online.cgi?rnd=3E8DC9132CB51F9E8CE331E845277DBB&amp;req=query&amp;REFDOC=303643&amp;REFBASE=LAW&amp;REFPAGE=0&amp;REFTYPE=CDLT_CHILDLESS_CONTENTS_ITEM_MAIN_BACKREFS&amp;ts=6866155135489231314&amp;mode=backrefs&amp;REFDST=100241"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Arial" w:eastAsia="Times New Roman" w:hAnsi="Arial" w:cs="Arial"/>
          <w:b/>
          <w:bCs/>
          <w:color w:val="000000"/>
          <w:sz w:val="26"/>
          <w:lang w:eastAsia="ru-RU"/>
        </w:rPr>
        <w:t>Статья 33. Смета на выполнение работы (оказание услуги)</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"http://www.consultant.ru/cons/cgi/online.cgi?rnd=3E8DC9132CB51F9E8CE331E845277DBB&amp;req=query&amp;REFDOC=303643&amp;REFBASE=LAW&amp;REFPAGE=0&amp;REFTYPE=CDLT_CHILDLESS_CONTENTS_ITEM_MAIN_BACKREFS_P&amp;ts=3216315513548921304&amp;mode=backrefs&amp;REFDST=100242"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lastRenderedPageBreak/>
        <w:fldChar w:fldCharType="end"/>
      </w:r>
      <w:r w:rsidRPr="00E45B28">
        <w:rPr>
          <w:rFonts w:ascii="Times New Roman" w:eastAsia="Times New Roman" w:hAnsi="Times New Roman" w:cs="Times New Roman"/>
          <w:color w:val="000000"/>
          <w:sz w:val="26"/>
          <w:lang w:eastAsia="ru-RU"/>
        </w:rPr>
        <w:t>1. На выполнение работы (оказание услуги), предусмотренной договором о выполнении работы (оказании услуги), может быть составлена твердая или приблизительная смета.</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"http://www.consultant.ru/cons/cgi/online.cgi?rnd=3E8DC9132CB51F9E8CE331E845277DBB&amp;req=query&amp;REFDOC=303643&amp;REFBASE=LAW&amp;REFPAGE=0&amp;REFTYPE=CDLT_MAIN_BACKREFS&amp;ts=20416155135489224031&amp;mode=backrefs&amp;REFDST=100243"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Составление такой сметы по требованию потребителя или исполнителя обязательно.</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"http://www.consultant.ru/cons/cgi/online.cgi?rnd=3E8DC9132CB51F9E8CE331E845277DBB&amp;req=query&amp;REFDOC=303643&amp;REFBASE=LAW&amp;REFPAGE=0&amp;REFTYPE=CDLT_CHILDLESS_CONTENTS_ITEM_MAIN_BACKREFS_P&amp;ts=22083155135489212750&amp;mode=backrefs&amp;REFDST=100244"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2. Исполнитель не вправе требовать увеличения твердой сметы, а потребитель - ее уменьшения, в том числе в случае, когда в момент заключения договора исключалась возможность предусмотреть полный объем подлежащих выполнению работ (оказанию услуг) или необходимых для этого расходов.</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"http://www.consultant.ru/cons/cgi/online.cgi?rnd=3E8DC9132CB51F9E8CE331E845277DBB&amp;req=query&amp;REFDOC=303643&amp;REFBASE=LAW&amp;REFPAGE=0&amp;REFTYPE=CDLT_MAIN_BACKREFS&amp;ts=30913155135489229690&amp;mode=backrefs&amp;REFDST=100245"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Исполнитель имеет право требовать увеличения твердой сметы при существенном возрастании стоимости материалов и оборудования, предоставляемых исполнителем, а также оказываемых ему третьими лицами услуг, которое нельзя было предусмотреть при заключении договора. При отказе потребителя выполнить это требование исполнитель вправе расторгнуть договор в судебном порядке.</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(п. 2 в ред. Федерального </w:t>
      </w:r>
      <w:hyperlink r:id="rId436"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17.12.1999 N 212-ФЗ)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437"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"http://www.consultant.ru/cons/cgi/online.cgi?rnd=3E8DC9132CB51F9E8CE331E845277DBB&amp;req=query&amp;REFDOC=303643&amp;REFBASE=LAW&amp;REFPAGE=0&amp;REFTYPE=CDLT_CHILDLESS_CONTENTS_ITEM_MAIN_BACKREFS_P&amp;ts=1711715513548924882&amp;mode=backrefs&amp;REFDST=100246"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3. Если возникла необходимость выполнения дополнительных работ (оказания дополнительных услуг) и по этой причине существенного превышения приблизительной сметы, исполнитель обязан своевременно предупредить об этом потребителя. Если потребитель не дал согласие на превышение приблизительной сметы, он вправе отказаться от исполнения договора. В этом случае исполнитель может требовать от потребителя уплаты цены за выполненную работу (оказанную услугу).</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"http://www.consultant.ru/cons/cgi/online.cgi?rnd=3E8DC9132CB51F9E8CE331E845277DBB&amp;req=query&amp;REFDOC=303643&amp;REFBASE=LAW&amp;REFPAGE=0&amp;REFTYPE=CDLT_MAIN_BACKREFS&amp;ts=2436415513548923383&amp;mode=backrefs&amp;REFDST=100247"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Исполнитель, своевременно не предупредивший потребителя о необходимости превышения приблизительной сметы, обязан исполнить договор, сохраняя право на оплату работы (услуги) в пределах приблизительной сметы.</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(п. 3 введен Федеральным </w:t>
      </w:r>
      <w:hyperlink r:id="rId438" w:history="1">
        <w:r w:rsidRPr="00E45B28">
          <w:rPr>
            <w:rFonts w:ascii="Times New Roman" w:eastAsia="Times New Roman" w:hAnsi="Times New Roman" w:cs="Times New Roman"/>
            <w:color w:val="820082"/>
            <w:sz w:val="24"/>
            <w:szCs w:val="24"/>
            <w:lang w:eastAsia="ru-RU"/>
          </w:rPr>
          <w:t>законом</w:t>
        </w:r>
      </w:hyperlink>
      <w:r w:rsidRPr="00E45B28">
        <w:rPr>
          <w:rFonts w:ascii="Times New Roman" w:eastAsia="Times New Roman" w:hAnsi="Times New Roman" w:cs="Times New Roman"/>
          <w:color w:val="828282"/>
          <w:sz w:val="24"/>
          <w:szCs w:val="24"/>
          <w:lang w:eastAsia="ru-RU"/>
        </w:rPr>
        <w:t> от 17.12.1999 N 212-ФЗ)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"http://www.consultant.ru/cons/cgi/online.cgi?rnd=3E8DC9132CB51F9E8CE331E845277DBB&amp;req=query&amp;REFDOC=303643&amp;REFBASE=LAW&amp;REFPAGE=0&amp;REFTYPE=CDLT_CHILDLESS_CONTENTS_ITEM_MAIN_BACKREFS&amp;ts=16019155135489223476&amp;mode=backrefs&amp;REFDST=100248"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Arial" w:eastAsia="Times New Roman" w:hAnsi="Arial" w:cs="Arial"/>
          <w:b/>
          <w:bCs/>
          <w:color w:val="000000"/>
          <w:sz w:val="26"/>
          <w:lang w:eastAsia="ru-RU"/>
        </w:rPr>
        <w:t>Статья 34. Выполнение работы из материала исполнителя</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"http://www.consultant.ru/cons/cgi/online.cgi?rnd=3E8DC9132CB51F9E8CE331E845277DBB&amp;req=query&amp;REFDOC=303643&amp;REFBASE=LAW&amp;REFPAGE=0&amp;REFTYPE=CDLT_CHILDLESS_CONTENTS_ITEM_MAIN_BACKREFS_P&amp;ts=30537155135489215745&amp;mode=backrefs&amp;REFDST=100249"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1. Исполнитель обязан выполнить работу, определенную договором о выполнении работы, из своего материала и своими средствами, если иное не предусмотрено договором.</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439"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17.12.1999 N 212-ФЗ)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440"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"http://www.consultant.ru/cons/cgi/online.cgi?rnd=3E8DC9132CB51F9E8CE331E845277DBB&amp;req=query&amp;REFDOC=303643&amp;REFBASE=LAW&amp;REFPAGE=0&amp;REFTYPE=CDLT_MAIN_BACKREFS&amp;ts=283155135489224231&amp;mode=backrefs&amp;REFDST=100250"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lastRenderedPageBreak/>
        <w:fldChar w:fldCharType="end"/>
      </w:r>
      <w:r w:rsidRPr="00E45B28">
        <w:rPr>
          <w:rFonts w:ascii="Times New Roman" w:eastAsia="Times New Roman" w:hAnsi="Times New Roman" w:cs="Times New Roman"/>
          <w:color w:val="000000"/>
          <w:sz w:val="26"/>
          <w:lang w:eastAsia="ru-RU"/>
        </w:rPr>
        <w:t>Исполнитель, предоставивший материал для выполнения работы, отвечает за его ненадлежащее качество по правилам об ответственности продавца за товары ненадлежащего качества.</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441"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17.12.1999 N 212-ФЗ)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442"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"http://www.consultant.ru/cons/cgi/online.cgi?rnd=3E8DC9132CB51F9E8CE331E845277DBB&amp;req=query&amp;REFDOC=303643&amp;REFBASE=LAW&amp;REFPAGE=0&amp;REFTYPE=CDLT_CHILDLESS_CONTENTS_ITEM_MAIN_BACKREFS_P&amp;ts=2474715513548923076&amp;mode=backrefs&amp;REFDST=100251"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2. Материал исполнителя оплачивается потребителем при заключении указанного договора полностью или в размере, указанном в договоре о выполнении работы с условием окончательного расчета при получении потребителем выполненной исполнителем работы, если иной порядок расчетов за материал исполнителя не предусмотрен соглашением сторон.</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443"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17.12.1999 N 212-ФЗ)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444"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"http://www.consultant.ru/cons/cgi/online.cgi?rnd=3E8DC9132CB51F9E8CE331E845277DBB&amp;req=query&amp;REFDOC=303643&amp;REFBASE=LAW&amp;REFPAGE=0&amp;REFTYPE=CDLT_CHILDLESS_CONTENTS_ITEM_MAIN_BACKREFS_P&amp;ts=8633155135489224069&amp;mode=backrefs&amp;REFDST=100252"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3. В случаях, предусмотренных договором о выполнении работы, материал может быть предоставлен исполнителем потребителю в кредит. Последующее изменение цены предоставленного в кредит материала исполнителя не влечет за собой перерасчета.</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445"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17.12.1999 N 212-ФЗ)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446"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"http://www.consultant.ru/cons/cgi/online.cgi?rnd=3E8DC9132CB51F9E8CE331E845277DBB&amp;req=query&amp;REFDOC=303643&amp;REFBASE=LAW&amp;REFPAGE=0&amp;REFTYPE=CDLT_CHILDLESS_CONTENTS_ITEM_MAIN_BACKREFS_P&amp;ts=16576155135489223114&amp;mode=backrefs&amp;REFDST=100253"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4. Материал исполнителя и необходимые для выполнения работы технические средства, инструменты и прочее доставляются к месту выполнения работ исполнителем.</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"http://www.consultant.ru/cons/cgi/online.cgi?rnd=3E8DC9132CB51F9E8CE331E845277DBB&amp;req=query&amp;REFDOC=303643&amp;REFBASE=LAW&amp;REFPAGE=0&amp;REFTYPE=CDLT_CHILDLESS_CONTENTS_ITEM_MAIN_BACKREFS&amp;ts=26218155135489219282&amp;mode=backrefs&amp;REFDST=100254"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Arial" w:eastAsia="Times New Roman" w:hAnsi="Arial" w:cs="Arial"/>
          <w:b/>
          <w:bCs/>
          <w:color w:val="000000"/>
          <w:sz w:val="26"/>
          <w:lang w:eastAsia="ru-RU"/>
        </w:rPr>
        <w:t>Статья 35. Выполнение работы из материала (с вещью) потребителя</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"http://www.consultant.ru/cons/cgi/online.cgi?rnd=3E8DC9132CB51F9E8CE331E845277DBB&amp;req=query&amp;REFDOC=303643&amp;REFBASE=LAW&amp;REFPAGE=0&amp;REFTYPE=CDLT_CHILDLESS_CONTENTS_ITEM_MAIN_BACKREFS_P&amp;ts=11174155135489218083&amp;mode=backrefs&amp;REFDST=100255"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1. Если работа выполняется полностью или частично из материала (с вещью) потребителя, исполнитель отвечает за сохранность этого материала (вещи) и правильное его использование.</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"http://www.consultant.ru/cons/cgi/online.cgi?rnd=3E8DC9132CB51F9E8CE331E845277DBB&amp;req=query&amp;REFDOC=303643&amp;REFBASE=LAW&amp;REFPAGE=0&amp;REFTYPE=CDLT_MAIN_BACKREFS&amp;ts=4962155135489223813&amp;mode=backrefs&amp;REFDST=100256"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Исполнитель обязан:</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"http://www.consultant.ru/cons/cgi/online.cgi?rnd=3E8DC9132CB51F9E8CE331E845277DBB&amp;req=query&amp;REFDOC=303643&amp;REFBASE=LAW&amp;REFPAGE=0&amp;REFTYPE=CDLT_MAIN_BACKREFS&amp;ts=390415513548923531&amp;mode=backrefs&amp;REFDST=100257"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предупредить потребителя о непригодности или недоброкачественности переданного потребителем материала (вещи);</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представить отчет об израсходовании материала и возвратить его остаток.</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"http://www.consultant.ru/cons/cgi/online.cgi?rnd=3E8DC9132CB51F9E8CE331E845277DBB&amp;req=query&amp;REFDOC=303643&amp;REFBASE=LAW&amp;REFPAGE=0&amp;REFTYPE=CDLT_MAIN_BACKREFS&amp;ts=2015315513548927492&amp;mode=backrefs&amp;REFDST=100259"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 xml:space="preserve">В случае полной или частичной утраты (повреждения) материала (вещи), принятого от потребителя, исполнитель обязан в трехдневный срок заменить его однородным материалом (вещью) аналогичного качества и по желанию потребителя изготовить изделие из однородного материала (вещи) в разумный </w:t>
      </w:r>
      <w:r w:rsidRPr="00E45B28">
        <w:rPr>
          <w:rFonts w:ascii="Times New Roman" w:eastAsia="Times New Roman" w:hAnsi="Times New Roman" w:cs="Times New Roman"/>
          <w:color w:val="000000"/>
          <w:sz w:val="26"/>
          <w:lang w:eastAsia="ru-RU"/>
        </w:rPr>
        <w:lastRenderedPageBreak/>
        <w:t>срок, а при отсутствии однородного материала (вещи) аналогичного качества - возместить потребителю двукратную цену утраченного (поврежденного) материала (вещи), а также расходы, понесенные потребителем.</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"http://www.consultant.ru/cons/cgi/online.cgi?rnd=3E8DC9132CB51F9E8CE331E845277DBB&amp;req=query&amp;REFDOC=303643&amp;REFBASE=LAW&amp;REFPAGE=0&amp;REFTYPE=CDLT_CHILDLESS_CONTENTS_ITEM_MAIN_BACKREFS_P&amp;ts=21642155135489212231&amp;mode=backrefs&amp;REFDST=100260"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2. Цена утраченного (поврежденного) материала (вещи) определяется, исходя из цены материала (вещи),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"http://www.consultant.ru/cons/cgi/online.cgi?rnd=3E8DC9132CB51F9E8CE331E845277DBB&amp;req=query&amp;REFDOC=303643&amp;REFBASE=LAW&amp;REFPAGE=0&amp;REFTYPE=CDLT_MAIN_BACKREFS&amp;ts=27746155135489222000&amp;mode=backrefs&amp;REFDST=100261"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Цена материала (вещи), передаваемого исполнителю, определяется в договоре о выполнении работы или в ином документе (квитанции, заказе), подтверждающем его заключение.</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447"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17.12.1999 N 212-ФЗ)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448"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"http://www.consultant.ru/cons/cgi/online.cgi?rnd=3E8DC9132CB51F9E8CE331E845277DBB&amp;req=query&amp;REFDOC=303643&amp;REFBASE=LAW&amp;REFPAGE=0&amp;REFTYPE=CDLT_CHILDLESS_CONTENTS_ITEM_MAIN_BACKREFS_P&amp;ts=11049155135489223568&amp;mode=backrefs&amp;REFDST=100262"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3. Исполнитель освобождается от ответственности за полную или частичную утрату (повреждение) материала (вещи), принятого им от потребителя, если потребитель предупрежден исполнителем об особых свойствах материала (вещи), которые могут повлечь за собой его полную или частичную утрату (повреждение) либо если указанные свойства материала (вещи) не могли быть обнаружены при надлежащей приемке исполнителем этого материала (вещи).</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449"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17.12.1999 N 212-ФЗ)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450"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"http://www.consultant.ru/cons/cgi/online.cgi?rnd=3E8DC9132CB51F9E8CE331E845277DBB&amp;req=query&amp;REFDOC=303643&amp;REFBASE=LAW&amp;REFPAGE=0&amp;REFTYPE=CDLT_CHILDLESS_CONTENTS_ITEM_MAIN_BACKREFS&amp;ts=13916155135489232225&amp;mode=backrefs&amp;REFDST=100263"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Arial" w:eastAsia="Times New Roman" w:hAnsi="Arial" w:cs="Arial"/>
          <w:b/>
          <w:bCs/>
          <w:color w:val="000000"/>
          <w:sz w:val="26"/>
          <w:lang w:eastAsia="ru-RU"/>
        </w:rPr>
        <w:t>Статья 36. Обязанность исполнителя информировать потребителя об обстоятельствах, которые могут повлиять на качество выполняемой работы (оказываемой услуги) или повлечь за собой невозможность ее завершения в срок</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451"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17.12.1999 N 212-ФЗ)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452"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"http://www.consultant.ru/cons/cgi/online.cgi?rnd=3E8DC9132CB51F9E8CE331E845277DBB&amp;req=query&amp;REFDOC=303643&amp;REFBASE=LAW&amp;REFPAGE=0&amp;REFTYPE=CDLT_MAIN_BACKREFS&amp;ts=13127155135489226867&amp;mode=backrefs&amp;REFDST=100264"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Исполнитель обязан своевременно информировать потребителя о том, что соблюдение указаний потребителя и иные обстоятельства, зависящие от потребителя, могут снизить качество выполняемой работы (оказываемой услуги) или повлечь за собой невозможность ее завершения в срок.</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453"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17.12.1999 N 212-ФЗ)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454"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"http://www.consultant.ru/cons/cgi/online.cgi?rnd=3E8DC9132CB51F9E8CE331E845277DBB&amp;req=query&amp;REFDOC=303643&amp;REFBASE=LAW&amp;REFPAGE=0&amp;REFTYPE=CDLT_MAIN_BACKREFS&amp;ts=132415513548922931&amp;mode=backrefs&amp;REFDST=100430"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 xml:space="preserve">Если потребитель, несмотря на своевременное и обоснованное информирование исполнителем, в разумный срок не заменит непригодный или недоброкачественный материал, не изменит указаний о способе выполнения работы (оказания услуги) либо не устранит иных обстоятельств, которые могут </w:t>
      </w:r>
      <w:r w:rsidRPr="00E45B28">
        <w:rPr>
          <w:rFonts w:ascii="Times New Roman" w:eastAsia="Times New Roman" w:hAnsi="Times New Roman" w:cs="Times New Roman"/>
          <w:color w:val="000000"/>
          <w:sz w:val="26"/>
          <w:lang w:eastAsia="ru-RU"/>
        </w:rPr>
        <w:lastRenderedPageBreak/>
        <w:t>снизить качество выполняемой работы (оказываемой услуги), исполнитель вправе отказаться от исполнения договора о выполнении работы (оказании услуги) и потребовать полного возмещения убытков.</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455"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21.12.2004 N 171-ФЗ)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456"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"http://www.consultant.ru/cons/cgi/online.cgi?rnd=3E8DC9132CB51F9E8CE331E845277DBB&amp;req=query&amp;REFDOC=303643&amp;REFBASE=LAW&amp;REFPAGE=0&amp;REFTYPE=CDLT_CHILDLESS_CONTENTS_ITEM_MAIN_BACKREFS&amp;ts=31133155135489223096&amp;mode=backrefs&amp;REFDST=100474"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Arial" w:eastAsia="Times New Roman" w:hAnsi="Arial" w:cs="Arial"/>
          <w:b/>
          <w:bCs/>
          <w:color w:val="000000"/>
          <w:sz w:val="26"/>
          <w:lang w:eastAsia="ru-RU"/>
        </w:rPr>
        <w:t>Статья 37. Порядок и формы оплаты выполненной работы (оказанной услуги)</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Федеральных законов от 21.12.2004 </w:t>
      </w:r>
      <w:hyperlink r:id="rId457" w:history="1">
        <w:r w:rsidRPr="00E45B28">
          <w:rPr>
            <w:rFonts w:ascii="Times New Roman" w:eastAsia="Times New Roman" w:hAnsi="Times New Roman" w:cs="Times New Roman"/>
            <w:color w:val="820082"/>
            <w:sz w:val="24"/>
            <w:szCs w:val="24"/>
            <w:lang w:eastAsia="ru-RU"/>
          </w:rPr>
          <w:t>N 171-ФЗ,</w:t>
        </w:r>
      </w:hyperlink>
      <w:r w:rsidRPr="00E45B28">
        <w:rPr>
          <w:rFonts w:ascii="Times New Roman" w:eastAsia="Times New Roman" w:hAnsi="Times New Roman" w:cs="Times New Roman"/>
          <w:color w:val="828282"/>
          <w:sz w:val="24"/>
          <w:szCs w:val="24"/>
          <w:lang w:eastAsia="ru-RU"/>
        </w:rPr>
        <w:t> от 27.07.2006 </w:t>
      </w:r>
      <w:hyperlink r:id="rId458" w:history="1">
        <w:r w:rsidRPr="00E45B28">
          <w:rPr>
            <w:rFonts w:ascii="Times New Roman" w:eastAsia="Times New Roman" w:hAnsi="Times New Roman" w:cs="Times New Roman"/>
            <w:color w:val="820082"/>
            <w:sz w:val="24"/>
            <w:szCs w:val="24"/>
            <w:lang w:eastAsia="ru-RU"/>
          </w:rPr>
          <w:t>N 140-ФЗ)</w:t>
        </w:r>
      </w:hyperlink>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459"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"http://www.consultant.ru/cons/cgi/online.cgi?rnd=3E8DC9132CB51F9E8CE331E845277DBB&amp;req=query&amp;REFDOC=303643&amp;REFBASE=LAW&amp;REFPAGE=0&amp;REFTYPE=CDLT_MAIN_BACKREFS&amp;ts=15498155135489220545&amp;mode=backrefs&amp;REFDST=100432"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Потребитель обязан оплатить оказанные ему услуги в порядке и в сроки, которые установлены договором с исполнителем.</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(часть первая в ред. Федерального </w:t>
      </w:r>
      <w:hyperlink r:id="rId460"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21.12.2004 N 171-ФЗ)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461"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"http://www.consultant.ru/cons/cgi/online.cgi?rnd=3E8DC9132CB51F9E8CE331E845277DBB&amp;req=query&amp;REFDOC=303643&amp;REFBASE=LAW&amp;REFPAGE=0&amp;REFTYPE=CDLT_MAIN_BACKREFS&amp;ts=31185155135489215106&amp;mode=backrefs&amp;REFDST=100433"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Потребитель обязан оплатить выполненную исполнителем в полном объеме работу после ее принятия потребителем. С согласия потребителя работа может быть оплачена им при заключении договора в полном размере или путем выдачи аванса.</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Федеральных законов от 17.12.1999 </w:t>
      </w:r>
      <w:hyperlink r:id="rId462" w:history="1">
        <w:r w:rsidRPr="00E45B28">
          <w:rPr>
            <w:rFonts w:ascii="Times New Roman" w:eastAsia="Times New Roman" w:hAnsi="Times New Roman" w:cs="Times New Roman"/>
            <w:color w:val="820082"/>
            <w:sz w:val="24"/>
            <w:szCs w:val="24"/>
            <w:lang w:eastAsia="ru-RU"/>
          </w:rPr>
          <w:t>N 212-ФЗ,</w:t>
        </w:r>
      </w:hyperlink>
      <w:r w:rsidRPr="00E45B28">
        <w:rPr>
          <w:rFonts w:ascii="Times New Roman" w:eastAsia="Times New Roman" w:hAnsi="Times New Roman" w:cs="Times New Roman"/>
          <w:color w:val="828282"/>
          <w:sz w:val="24"/>
          <w:szCs w:val="24"/>
          <w:lang w:eastAsia="ru-RU"/>
        </w:rPr>
        <w:t> от 21.12.2004 </w:t>
      </w:r>
      <w:hyperlink r:id="rId463" w:history="1">
        <w:r w:rsidRPr="00E45B28">
          <w:rPr>
            <w:rFonts w:ascii="Times New Roman" w:eastAsia="Times New Roman" w:hAnsi="Times New Roman" w:cs="Times New Roman"/>
            <w:color w:val="820082"/>
            <w:sz w:val="24"/>
            <w:szCs w:val="24"/>
            <w:lang w:eastAsia="ru-RU"/>
          </w:rPr>
          <w:t>N 171-ФЗ)</w:t>
        </w:r>
      </w:hyperlink>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464"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"http://www.consultant.ru/cons/cgi/online.cgi?rnd=3E8DC9132CB51F9E8CE331E845277DBB&amp;req=query&amp;REFDOC=303643&amp;REFBASE=LAW&amp;REFPAGE=0&amp;REFTYPE=CDLT_MAIN_BACKREFS&amp;ts=91155135489216944&amp;mode=backrefs&amp;REFDST=100475"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Оплата оказанных услуг (выполненных работ) производится посредством наличных или безналичных расчетов в соответствии с </w:t>
      </w:r>
      <w:hyperlink r:id="rId465" w:history="1">
        <w:r w:rsidRPr="00E45B28">
          <w:rPr>
            <w:rFonts w:ascii="Times New Roman" w:eastAsia="Times New Roman" w:hAnsi="Times New Roman" w:cs="Times New Roman"/>
            <w:color w:val="820082"/>
            <w:sz w:val="26"/>
            <w:u w:val="single"/>
            <w:lang w:eastAsia="ru-RU"/>
          </w:rPr>
          <w:t>законодательством</w:t>
        </w:r>
      </w:hyperlink>
      <w:r w:rsidRPr="00E45B28">
        <w:rPr>
          <w:rFonts w:ascii="Times New Roman" w:eastAsia="Times New Roman" w:hAnsi="Times New Roman" w:cs="Times New Roman"/>
          <w:color w:val="000000"/>
          <w:sz w:val="26"/>
          <w:lang w:eastAsia="ru-RU"/>
        </w:rPr>
        <w:t> Российской Федерации.</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(часть третья введена Федеральным </w:t>
      </w:r>
      <w:hyperlink r:id="rId466" w:history="1">
        <w:r w:rsidRPr="00E45B28">
          <w:rPr>
            <w:rFonts w:ascii="Times New Roman" w:eastAsia="Times New Roman" w:hAnsi="Times New Roman" w:cs="Times New Roman"/>
            <w:color w:val="820082"/>
            <w:sz w:val="24"/>
            <w:szCs w:val="24"/>
            <w:lang w:eastAsia="ru-RU"/>
          </w:rPr>
          <w:t>законом</w:t>
        </w:r>
      </w:hyperlink>
      <w:r w:rsidRPr="00E45B28">
        <w:rPr>
          <w:rFonts w:ascii="Times New Roman" w:eastAsia="Times New Roman" w:hAnsi="Times New Roman" w:cs="Times New Roman"/>
          <w:color w:val="828282"/>
          <w:sz w:val="24"/>
          <w:szCs w:val="24"/>
          <w:lang w:eastAsia="ru-RU"/>
        </w:rPr>
        <w:t> от 27.07.2006 N 140-ФЗ)</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"http://www.consultant.ru/cons/cgi/online.cgi?rnd=3E8DC9132CB51F9E8CE331E845277DBB&amp;req=query&amp;REFDOC=303643&amp;REFBASE=LAW&amp;REFPAGE=0&amp;REFTYPE=CDLT_MAIN_BACKREFS&amp;ts=6915155135489220214&amp;mode=backrefs&amp;REFDST=56"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При использовании наличной формы расчетов оплата товаров (работ, услуг) потребителем производится в соответствии с указанием продавца (исполнителя) путем внесения наличных денежных средств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 если иное не установлено федеральными законами или иными нормативными правовыми актами Российской Федерации. При этом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соответственно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lastRenderedPageBreak/>
        <w:t>(в ред. Федеральных законов от 03.06.2009 </w:t>
      </w:r>
      <w:hyperlink r:id="rId467" w:history="1">
        <w:r w:rsidRPr="00E45B28">
          <w:rPr>
            <w:rFonts w:ascii="Times New Roman" w:eastAsia="Times New Roman" w:hAnsi="Times New Roman" w:cs="Times New Roman"/>
            <w:color w:val="820082"/>
            <w:sz w:val="24"/>
            <w:szCs w:val="24"/>
            <w:lang w:eastAsia="ru-RU"/>
          </w:rPr>
          <w:t>N 121-ФЗ</w:t>
        </w:r>
      </w:hyperlink>
      <w:r w:rsidRPr="00E45B28">
        <w:rPr>
          <w:rFonts w:ascii="Times New Roman" w:eastAsia="Times New Roman" w:hAnsi="Times New Roman" w:cs="Times New Roman"/>
          <w:color w:val="828282"/>
          <w:sz w:val="24"/>
          <w:szCs w:val="24"/>
          <w:lang w:eastAsia="ru-RU"/>
        </w:rPr>
        <w:t>, от 27.06.2011 </w:t>
      </w:r>
      <w:hyperlink r:id="rId468" w:history="1">
        <w:r w:rsidRPr="00E45B28">
          <w:rPr>
            <w:rFonts w:ascii="Times New Roman" w:eastAsia="Times New Roman" w:hAnsi="Times New Roman" w:cs="Times New Roman"/>
            <w:color w:val="820082"/>
            <w:sz w:val="24"/>
            <w:szCs w:val="24"/>
            <w:lang w:eastAsia="ru-RU"/>
          </w:rPr>
          <w:t>N 162-ФЗ</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469" w:history="1">
        <w:r w:rsidRPr="00E45B28">
          <w:rPr>
            <w:rFonts w:ascii="Times New Roman" w:eastAsia="Times New Roman" w:hAnsi="Times New Roman" w:cs="Times New Roman"/>
            <w:color w:val="820082"/>
            <w:sz w:val="24"/>
            <w:szCs w:val="24"/>
            <w:lang w:eastAsia="ru-RU"/>
          </w:rPr>
          <w:t>редакции</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"http://www.consultant.ru/cons/cgi/online.cgi?rnd=3E8DC9132CB51F9E8CE331E845277DBB&amp;req=query&amp;REFDOC=303643&amp;REFBASE=LAW&amp;REFPAGE=0&amp;REFTYPE=CDLT_CHILDLESS_CONTENTS_ITEM_MAIN_BACKREFS&amp;ts=13791155135489221936&amp;mode=backrefs&amp;REFDST=52"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Arial" w:eastAsia="Times New Roman" w:hAnsi="Arial" w:cs="Arial"/>
          <w:b/>
          <w:bCs/>
          <w:color w:val="000000"/>
          <w:sz w:val="26"/>
          <w:lang w:eastAsia="ru-RU"/>
        </w:rPr>
        <w:t>Статья 38. Утратила силу. - Федеральный </w:t>
      </w:r>
      <w:hyperlink r:id="rId470" w:history="1">
        <w:r w:rsidRPr="00E45B28">
          <w:rPr>
            <w:rFonts w:ascii="Arial" w:eastAsia="Times New Roman" w:hAnsi="Arial" w:cs="Arial"/>
            <w:b/>
            <w:bCs/>
            <w:color w:val="820082"/>
            <w:sz w:val="26"/>
            <w:u w:val="single"/>
            <w:lang w:eastAsia="ru-RU"/>
          </w:rPr>
          <w:t>закон</w:t>
        </w:r>
      </w:hyperlink>
      <w:r w:rsidRPr="00E45B28">
        <w:rPr>
          <w:rFonts w:ascii="Arial" w:eastAsia="Times New Roman" w:hAnsi="Arial" w:cs="Arial"/>
          <w:b/>
          <w:bCs/>
          <w:color w:val="000000"/>
          <w:sz w:val="26"/>
          <w:lang w:eastAsia="ru-RU"/>
        </w:rPr>
        <w:t> от 25.10.2007 N 234-ФЗ.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471" w:history="1">
        <w:r w:rsidRPr="00E45B28">
          <w:rPr>
            <w:rFonts w:ascii="Times New Roman" w:eastAsia="Times New Roman" w:hAnsi="Times New Roman" w:cs="Times New Roman"/>
            <w:color w:val="820082"/>
            <w:sz w:val="24"/>
            <w:szCs w:val="24"/>
            <w:lang w:eastAsia="ru-RU"/>
          </w:rPr>
          <w:t>редакции</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"http://www.consultant.ru/cons/cgi/online.cgi?rnd=3E8DC9132CB51F9E8CE331E845277DBB&amp;req=query&amp;REFDOC=303643&amp;REFBASE=LAW&amp;REFPAGE=0&amp;REFTYPE=CDLT_CHILDLESS_CONTENTS_ITEM_MAIN_BACKREFS&amp;ts=23203155135489224223&amp;mode=backrefs&amp;REFDST=100271"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Arial" w:eastAsia="Times New Roman" w:hAnsi="Arial" w:cs="Arial"/>
          <w:b/>
          <w:bCs/>
          <w:color w:val="000000"/>
          <w:sz w:val="26"/>
          <w:lang w:eastAsia="ru-RU"/>
        </w:rPr>
        <w:t>Статья 39. Регулирование оказания отдельных видов услуг</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"http://www.consultant.ru/cons/cgi/online.cgi?rnd=3E8DC9132CB51F9E8CE331E845277DBB&amp;req=query&amp;REFDOC=303643&amp;REFBASE=LAW&amp;REFPAGE=0&amp;REFTYPE=CDLT_MAIN_BACKREFS&amp;ts=9516155135489219774&amp;mode=backrefs&amp;REFDST=100272"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Последствия нарушения условий договоров об оказании отдельных видов услуг, если такие договоры по своему характеру не подпадают под действие настоящей главы, определяются законом.</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"http://www.consultant.ru/cons/cgi/online.cgi?rnd=3E8DC9132CB51F9E8CE331E845277DBB&amp;req=query&amp;REFDOC=303643&amp;REFBASE=LAW&amp;REFPAGE=0&amp;REFTYPE=CDLT_CHILDLESS_CONTENTS_ITEM_MAIN_BACKREFS&amp;ts=653315513548928977&amp;mode=backrefs&amp;REFDST=62"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Arial" w:eastAsia="Times New Roman" w:hAnsi="Arial" w:cs="Arial"/>
          <w:b/>
          <w:bCs/>
          <w:color w:val="000000"/>
          <w:sz w:val="26"/>
          <w:lang w:eastAsia="ru-RU"/>
        </w:rPr>
        <w:t>Статья 39.1. Правила оказания отдельных видов услуг, выполнения отдельных видов работ потребителям</w:t>
      </w:r>
    </w:p>
    <w:p w:rsidR="00E45B28" w:rsidRPr="00E45B28" w:rsidRDefault="00E45B28" w:rsidP="00E45B28">
      <w:pPr>
        <w:shd w:val="clear" w:color="auto" w:fill="FFFFFF"/>
        <w:spacing w:after="0" w:line="308" w:lineRule="atLeast"/>
        <w:ind w:firstLine="540"/>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(введена Федеральным </w:t>
      </w:r>
      <w:hyperlink r:id="rId472" w:history="1">
        <w:r w:rsidRPr="00E45B28">
          <w:rPr>
            <w:rFonts w:ascii="Times New Roman" w:eastAsia="Times New Roman" w:hAnsi="Times New Roman" w:cs="Times New Roman"/>
            <w:color w:val="820082"/>
            <w:sz w:val="24"/>
            <w:szCs w:val="24"/>
            <w:lang w:eastAsia="ru-RU"/>
          </w:rPr>
          <w:t>законом</w:t>
        </w:r>
      </w:hyperlink>
      <w:r w:rsidRPr="00E45B28">
        <w:rPr>
          <w:rFonts w:ascii="Times New Roman" w:eastAsia="Times New Roman" w:hAnsi="Times New Roman" w:cs="Times New Roman"/>
          <w:color w:val="828282"/>
          <w:sz w:val="24"/>
          <w:szCs w:val="24"/>
          <w:lang w:eastAsia="ru-RU"/>
        </w:rPr>
        <w:t> от 18.07.2011 N 242-ФЗ)</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"http://www.consultant.ru/cons/cgi/online.cgi?rnd=3E8DC9132CB51F9E8CE331E845277DBB&amp;req=query&amp;REFDOC=303643&amp;REFBASE=LAW&amp;REFPAGE=0&amp;REFTYPE=CDLT_MAIN_BACKREFS&amp;ts=2018715513548928749&amp;mode=backrefs&amp;REFDST=63"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hyperlink r:id="rId473" w:history="1">
        <w:r w:rsidRPr="00E45B28">
          <w:rPr>
            <w:rFonts w:ascii="Times New Roman" w:eastAsia="Times New Roman" w:hAnsi="Times New Roman" w:cs="Times New Roman"/>
            <w:color w:val="820082"/>
            <w:sz w:val="26"/>
            <w:u w:val="single"/>
            <w:lang w:eastAsia="ru-RU"/>
          </w:rPr>
          <w:t>Правила</w:t>
        </w:r>
      </w:hyperlink>
      <w:r w:rsidRPr="00E45B28">
        <w:rPr>
          <w:rFonts w:ascii="Times New Roman" w:eastAsia="Times New Roman" w:hAnsi="Times New Roman" w:cs="Times New Roman"/>
          <w:color w:val="000000"/>
          <w:sz w:val="26"/>
          <w:lang w:eastAsia="ru-RU"/>
        </w:rPr>
        <w:t> оказания отдельных видов услуг, выполнения отдельных видов работ потребителям устанавливаются Правительством Российской Федерации.</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83" w:lineRule="atLeast"/>
        <w:jc w:val="center"/>
        <w:rPr>
          <w:rFonts w:ascii="Arial" w:eastAsia="Times New Roman" w:hAnsi="Arial" w:cs="Arial"/>
          <w:b/>
          <w:bCs/>
          <w:color w:val="820082"/>
          <w:sz w:val="24"/>
          <w:szCs w:val="24"/>
          <w:u w:val="single"/>
          <w:lang w:eastAsia="ru-RU"/>
        </w:rPr>
      </w:pPr>
      <w:r w:rsidRPr="00E45B28">
        <w:rPr>
          <w:rFonts w:ascii="Arial" w:eastAsia="Times New Roman" w:hAnsi="Arial" w:cs="Arial"/>
          <w:b/>
          <w:bCs/>
          <w:color w:val="000000"/>
          <w:sz w:val="26"/>
          <w:lang w:eastAsia="ru-RU"/>
        </w:rPr>
        <w:fldChar w:fldCharType="begin"/>
      </w:r>
      <w:r w:rsidRPr="00E45B28">
        <w:rPr>
          <w:rFonts w:ascii="Arial" w:eastAsia="Times New Roman" w:hAnsi="Arial" w:cs="Arial"/>
          <w:b/>
          <w:bCs/>
          <w:color w:val="000000"/>
          <w:sz w:val="26"/>
          <w:lang w:eastAsia="ru-RU"/>
        </w:rPr>
        <w:instrText xml:space="preserve"> HYPERLINK "http://www.consultant.ru/cons/cgi/online.cgi?rnd=3E8DC9132CB51F9E8CE331E845277DBB&amp;req=query&amp;REFDOC=303643&amp;REFBASE=LAW&amp;REFPAGE=0&amp;REFTYPE=CDLT_CHILDLESS_CONTENTS_ITEM_MAIN_BACKREFS&amp;ts=1618315513548925325&amp;mode=backrefs&amp;REFDST=100273" </w:instrText>
      </w:r>
      <w:r w:rsidRPr="00E45B28">
        <w:rPr>
          <w:rFonts w:ascii="Arial" w:eastAsia="Times New Roman" w:hAnsi="Arial" w:cs="Arial"/>
          <w:b/>
          <w:bCs/>
          <w:color w:val="000000"/>
          <w:sz w:val="26"/>
          <w:lang w:eastAsia="ru-RU"/>
        </w:rPr>
        <w:fldChar w:fldCharType="separate"/>
      </w:r>
    </w:p>
    <w:p w:rsidR="00E45B28" w:rsidRPr="00E45B28" w:rsidRDefault="00E45B28" w:rsidP="00E45B28">
      <w:pPr>
        <w:shd w:val="clear" w:color="auto" w:fill="FFFFFF"/>
        <w:spacing w:after="0" w:line="383" w:lineRule="atLeast"/>
        <w:jc w:val="center"/>
        <w:rPr>
          <w:rFonts w:ascii="Times New Roman" w:eastAsia="Times New Roman" w:hAnsi="Times New Roman" w:cs="Times New Roman"/>
          <w:color w:val="000000"/>
          <w:sz w:val="24"/>
          <w:szCs w:val="24"/>
          <w:lang w:eastAsia="ru-RU"/>
        </w:rPr>
      </w:pPr>
      <w:r w:rsidRPr="00E45B28">
        <w:rPr>
          <w:rFonts w:ascii="Arial" w:eastAsia="Times New Roman" w:hAnsi="Arial" w:cs="Arial"/>
          <w:b/>
          <w:bCs/>
          <w:color w:val="000000"/>
          <w:sz w:val="26"/>
          <w:lang w:eastAsia="ru-RU"/>
        </w:rPr>
        <w:fldChar w:fldCharType="end"/>
      </w:r>
      <w:r w:rsidRPr="00E45B28">
        <w:rPr>
          <w:rFonts w:ascii="Arial" w:eastAsia="Times New Roman" w:hAnsi="Arial" w:cs="Arial"/>
          <w:b/>
          <w:bCs/>
          <w:color w:val="000000"/>
          <w:sz w:val="26"/>
          <w:lang w:eastAsia="ru-RU"/>
        </w:rPr>
        <w:t>Глава IV. ГОСУДАРСТВЕННАЯ И ОБЩЕСТВЕННАЯ ЗАЩИТА</w:t>
      </w:r>
    </w:p>
    <w:p w:rsidR="00E45B28" w:rsidRPr="00E45B28" w:rsidRDefault="00E45B28" w:rsidP="00E45B28">
      <w:pPr>
        <w:shd w:val="clear" w:color="auto" w:fill="FFFFFF"/>
        <w:spacing w:after="0" w:line="383" w:lineRule="atLeast"/>
        <w:jc w:val="center"/>
        <w:rPr>
          <w:rFonts w:ascii="Arial" w:eastAsia="Times New Roman" w:hAnsi="Arial" w:cs="Arial"/>
          <w:b/>
          <w:bCs/>
          <w:color w:val="000000"/>
          <w:sz w:val="26"/>
          <w:szCs w:val="26"/>
          <w:lang w:eastAsia="ru-RU"/>
        </w:rPr>
      </w:pPr>
      <w:r w:rsidRPr="00E45B28">
        <w:rPr>
          <w:rFonts w:ascii="Arial" w:eastAsia="Times New Roman" w:hAnsi="Arial" w:cs="Arial"/>
          <w:b/>
          <w:bCs/>
          <w:color w:val="000000"/>
          <w:sz w:val="26"/>
          <w:lang w:eastAsia="ru-RU"/>
        </w:rPr>
        <w:t>ПРАВ ПОТРЕБИТЕЛЕЙ</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"http://www.consultant.ru/cons/cgi/online.cgi?rnd=3E8DC9132CB51F9E8CE331E845277DBB&amp;req=query&amp;REFDOC=303643&amp;REFBASE=LAW&amp;REFPAGE=0&amp;REFTYPE=CDLT_CHILDLESS_CONTENTS_ITEM_MAIN_BACKREFS&amp;ts=18945155135489227303&amp;mode=backrefs&amp;REFDST=64"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Arial" w:eastAsia="Times New Roman" w:hAnsi="Arial" w:cs="Arial"/>
          <w:b/>
          <w:bCs/>
          <w:color w:val="000000"/>
          <w:sz w:val="26"/>
          <w:lang w:eastAsia="ru-RU"/>
        </w:rPr>
        <w:t>Статья 40. Федеральный государственный надзор в области защиты прав потребителей</w:t>
      </w:r>
    </w:p>
    <w:p w:rsidR="00E45B28" w:rsidRPr="00E45B28" w:rsidRDefault="00E45B28" w:rsidP="00E45B28">
      <w:pPr>
        <w:shd w:val="clear" w:color="auto" w:fill="FFFFFF"/>
        <w:spacing w:after="0" w:line="308" w:lineRule="atLeast"/>
        <w:ind w:firstLine="540"/>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474"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18.07.2011 N 242-ФЗ)</w:t>
      </w:r>
    </w:p>
    <w:p w:rsidR="00E45B28" w:rsidRPr="00E45B28" w:rsidRDefault="00E45B28" w:rsidP="00E45B28">
      <w:pPr>
        <w:shd w:val="clear" w:color="auto" w:fill="FFFFFF"/>
        <w:spacing w:after="0" w:line="240" w:lineRule="auto"/>
        <w:ind w:firstLine="540"/>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475" w:history="1">
        <w:r w:rsidRPr="00E45B28">
          <w:rPr>
            <w:rFonts w:ascii="Times New Roman" w:eastAsia="Times New Roman" w:hAnsi="Times New Roman" w:cs="Times New Roman"/>
            <w:color w:val="820082"/>
            <w:sz w:val="24"/>
            <w:szCs w:val="24"/>
            <w:lang w:eastAsia="ru-RU"/>
          </w:rPr>
          <w:t>редакции</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"http://www.consultant.ru/cons/cgi/online.cgi?rnd=3E8DC9132CB51F9E8CE331E845277DBB&amp;req=query&amp;REFDOC=303643&amp;REFBASE=LAW&amp;REFPAGE=0&amp;REFTYPE=CDLT_CHILDLESS_CONTENTS_ITEM_MAIN_BACKREFS_P&amp;ts=1013015513548928677&amp;mode=backrefs&amp;REFDST=65"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1. Федеральный государственный надзор в области защиты прав потребителей осуществляется уполномоченным федеральным органом исполнительной власти (далее - орган государственного надзора) в </w:t>
      </w:r>
      <w:hyperlink r:id="rId476" w:history="1">
        <w:r w:rsidRPr="00E45B28">
          <w:rPr>
            <w:rFonts w:ascii="Times New Roman" w:eastAsia="Times New Roman" w:hAnsi="Times New Roman" w:cs="Times New Roman"/>
            <w:color w:val="820082"/>
            <w:sz w:val="26"/>
            <w:u w:val="single"/>
            <w:lang w:eastAsia="ru-RU"/>
          </w:rPr>
          <w:t>порядке</w:t>
        </w:r>
      </w:hyperlink>
      <w:r w:rsidRPr="00E45B28">
        <w:rPr>
          <w:rFonts w:ascii="Times New Roman" w:eastAsia="Times New Roman" w:hAnsi="Times New Roman" w:cs="Times New Roman"/>
          <w:color w:val="000000"/>
          <w:sz w:val="26"/>
          <w:lang w:eastAsia="ru-RU"/>
        </w:rPr>
        <w:t>, установленном Правительством Российской Федерации.</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"http://www.consultant.ru/cons/cgi/online.cgi?rnd=3E8DC9132CB51F9E8CE331E845277DBB&amp;req=query&amp;REFDOC=303643&amp;REFBASE=LAW&amp;REFPAGE=0&amp;REFTYPE=CDLT_CHILDLESS_CONTENTS_ITEM_MAIN_BACKREFS_P&amp;ts=15969155135489224815&amp;mode=backrefs&amp;REFDST=66"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2. Федеральный государственный надзор в области защиты прав потребителей включает в себя:</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"http://www.consultant.ru/cons/cgi/online.cgi?rnd=3E8DC9132CB51F9E8CE331E845277DBB&amp;req=query&amp;REFDOC=303643&amp;REFBASE=LAW&amp;REFPAGE=0&amp;REFTYPE=CDLT_CHILDLESS_CONTENTS_ITEM_MAIN_BACKREFS_P&amp;ts=372715513548923937&amp;mode=backrefs&amp;REFDST=133"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lastRenderedPageBreak/>
        <w:fldChar w:fldCharType="end"/>
      </w:r>
      <w:r w:rsidRPr="00E45B28">
        <w:rPr>
          <w:rFonts w:ascii="Times New Roman" w:eastAsia="Times New Roman" w:hAnsi="Times New Roman" w:cs="Times New Roman"/>
          <w:color w:val="000000"/>
          <w:sz w:val="26"/>
          <w:lang w:eastAsia="ru-RU"/>
        </w:rPr>
        <w:t>1) организацию и проведение </w:t>
      </w:r>
      <w:hyperlink r:id="rId477" w:history="1">
        <w:r w:rsidRPr="00E45B28">
          <w:rPr>
            <w:rFonts w:ascii="Times New Roman" w:eastAsia="Times New Roman" w:hAnsi="Times New Roman" w:cs="Times New Roman"/>
            <w:color w:val="820082"/>
            <w:sz w:val="26"/>
            <w:u w:val="single"/>
            <w:lang w:eastAsia="ru-RU"/>
          </w:rPr>
          <w:t>проверок</w:t>
        </w:r>
      </w:hyperlink>
      <w:r w:rsidRPr="00E45B28">
        <w:rPr>
          <w:rFonts w:ascii="Times New Roman" w:eastAsia="Times New Roman" w:hAnsi="Times New Roman" w:cs="Times New Roman"/>
          <w:color w:val="000000"/>
          <w:sz w:val="26"/>
          <w:lang w:eastAsia="ru-RU"/>
        </w:rPr>
        <w:t> соблюдения изготовителями (исполнителями, продавцами, уполномоченными организациями или уполномоченными индивидуальными предпринимателями, импортерами, владельцами агрегаторов) </w:t>
      </w:r>
      <w:hyperlink r:id="rId478" w:history="1">
        <w:r w:rsidRPr="00E45B28">
          <w:rPr>
            <w:rFonts w:ascii="Times New Roman" w:eastAsia="Times New Roman" w:hAnsi="Times New Roman" w:cs="Times New Roman"/>
            <w:color w:val="820082"/>
            <w:sz w:val="26"/>
            <w:u w:val="single"/>
            <w:lang w:eastAsia="ru-RU"/>
          </w:rPr>
          <w:t>требований</w:t>
        </w:r>
      </w:hyperlink>
      <w:r w:rsidRPr="00E45B28">
        <w:rPr>
          <w:rFonts w:ascii="Times New Roman" w:eastAsia="Times New Roman" w:hAnsi="Times New Roman" w:cs="Times New Roman"/>
          <w:color w:val="000000"/>
          <w:sz w:val="26"/>
          <w:lang w:eastAsia="ru-RU"/>
        </w:rPr>
        <w:t>, установленных международными договорами Российской Федерации, настоящим Законом, другими федеральными законами и иными нормативными правовыми актами Российской Федерации, регулирующими отношения в области защиты прав потребителей (далее - обязательные требования), предписаний должностных лиц органа государственного надзора;</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479"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29.07.2018 N 250-ФЗ)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480" w:history="1">
        <w:r w:rsidRPr="00E45B28">
          <w:rPr>
            <w:rFonts w:ascii="Times New Roman" w:eastAsia="Times New Roman" w:hAnsi="Times New Roman" w:cs="Times New Roman"/>
            <w:color w:val="820082"/>
            <w:sz w:val="24"/>
            <w:szCs w:val="24"/>
            <w:lang w:eastAsia="ru-RU"/>
          </w:rPr>
          <w:t>редакции</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"http://www.consultant.ru/cons/cgi/online.cgi?rnd=3E8DC9132CB51F9E8CE331E845277DBB&amp;req=query&amp;REFDOC=303643&amp;REFBASE=LAW&amp;REFPAGE=0&amp;REFTYPE=CDLT_CHILDLESS_CONTENTS_ITEM_MAIN_BACKREFS_P&amp;ts=20191155135489228648&amp;mode=backrefs&amp;REFDST=68"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2) организацию и проведение проверок соответствия товаров (работ, услуг) обязательным требованиям, обеспечивающим безопасность товаров (работ, услуг) для жизни и здоровья потребителей, окружающей среды, предупреждение действий, вводящих потребителей в заблуждение, и предотвращение причинения вреда имуществу потребителей, установленным в соответствии с международными договорами Российской Федерации, федеральными законами и иными нормативными правовыми актами Российской Федерации;</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"http://www.consultant.ru/cons/cgi/online.cgi?rnd=3E8DC9132CB51F9E8CE331E845277DBB&amp;req=query&amp;REFDOC=303643&amp;REFBASE=LAW&amp;REFPAGE=0&amp;REFTYPE=CDLT_CHILDLESS_CONTENTS_ITEM_MAIN_BACKREFS_P&amp;ts=2825215513548922528&amp;mode=backrefs&amp;REFDST=69"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3) применение в порядке, установленном законодательством Российской Федерации, мер пресечения нарушений обязательных требований, выдачу </w:t>
      </w:r>
      <w:hyperlink r:id="rId481" w:tooltip="&lt;div class=&quot;head&quot;&gt;Ссылка на список документов:&#10;&lt;/div&gt;&lt;div&gt;&lt;div class=&quot;doc n&quot;&gt;Федеральный закон от 26.12.2008 N 294-ФЗ&#10;(ред. от 27.12.2018)&#10;&quot;О защите прав юридических лиц и индивидуальных предпринимателей при осуществлении государственного контроля (надзора) и муниципального контроля&quot;&#10;(с изм. и доп., ...&lt;/div&gt;&lt;div class=&quot;doc&quot;&gt;Приказ Роспотребнадзора от 16.07.2012 N 764&#10;(ред. от 05.04.2017)&#10;&quot;Об утверждении Административного регламента исполнения Федеральной службой по надзору в сфере защиты прав потребителей и благополучия человека государственной ...&lt;/div&gt;&lt;div class=&quot;doc&quot;&gt;Приказ Роспотребнадзора от 24.03.2010 N 103&#10;&quot;Об утверждении Методических рекомендаций по применению норм Федерального закона от 26.12.2008 N 294-ФЗ&quot;&#10;(вместе с &quot;Методическими рекомендациями по применению норм Федерального зако...&lt;/div&gt;&lt;/div&gt;" w:history="1">
        <w:r w:rsidRPr="00E45B28">
          <w:rPr>
            <w:rFonts w:ascii="Times New Roman" w:eastAsia="Times New Roman" w:hAnsi="Times New Roman" w:cs="Times New Roman"/>
            <w:color w:val="820082"/>
            <w:sz w:val="26"/>
            <w:u w:val="single"/>
            <w:lang w:eastAsia="ru-RU"/>
          </w:rPr>
          <w:t>предписаний</w:t>
        </w:r>
      </w:hyperlink>
      <w:r w:rsidRPr="00E45B28">
        <w:rPr>
          <w:rFonts w:ascii="Times New Roman" w:eastAsia="Times New Roman" w:hAnsi="Times New Roman" w:cs="Times New Roman"/>
          <w:color w:val="000000"/>
          <w:sz w:val="26"/>
          <w:lang w:eastAsia="ru-RU"/>
        </w:rPr>
        <w:t> о прекращении нарушений прав потребителей, о прекращении нарушений обязательных требований, об устранении выявленных нарушений обязательных требований, привлечение к ответственности лиц, совершивших такие нарушения;</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"http://www.consultant.ru/cons/cgi/online.cgi?rnd=3E8DC9132CB51F9E8CE331E845277DBB&amp;req=query&amp;REFDOC=303643&amp;REFBASE=LAW&amp;REFPAGE=0&amp;REFTYPE=CDLT_CHILDLESS_CONTENTS_ITEM_MAIN_BACKREFS_P&amp;ts=943155135489210627&amp;mode=backrefs&amp;REFDST=134"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4) систематическое наблюдение за исполнением обязательных требований, анализ и прогнозирование состояния исполнения обязательных требований при осуществлении изготовителями (исполнителями, продавцами, уполномоченными организациями или уполномоченными индивидуальными предпринимателями, импортерами, владельцами агрегаторов) своей деятельности;</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482"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29.07.2018 N 250-ФЗ)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483" w:history="1">
        <w:r w:rsidRPr="00E45B28">
          <w:rPr>
            <w:rFonts w:ascii="Times New Roman" w:eastAsia="Times New Roman" w:hAnsi="Times New Roman" w:cs="Times New Roman"/>
            <w:color w:val="820082"/>
            <w:sz w:val="24"/>
            <w:szCs w:val="24"/>
            <w:lang w:eastAsia="ru-RU"/>
          </w:rPr>
          <w:t>редакции</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"http://www.consultant.ru/cons/cgi/online.cgi?rnd=3E8DC9132CB51F9E8CE331E845277DBB&amp;req=query&amp;REFDOC=303643&amp;REFBASE=LAW&amp;REFPAGE=0&amp;REFTYPE=CDLT_CHILDLESS_CONTENTS_ITEM_MAIN_BACKREFS_P&amp;ts=10225155135489218037&amp;mode=backrefs&amp;REFDST=100479"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5) статистическое наблюдение в области обеспечения защиты прав потребителей, учет и анализ случаев причинения вреда жизни и здоровью потребителей, окружающей среде и имуществу потребителей, связанного с приобретением и использованием товаров (работ, услуг) с недостатками, опасных товаров (работ, услуг) либо с предоставлением потребителям несвоевременной, неполной, недостоверной и вводящей в заблуждение информации о товарах (работах, услугах);</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484"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25.06.2012 N 93-ФЗ)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485" w:history="1">
        <w:r w:rsidRPr="00E45B28">
          <w:rPr>
            <w:rFonts w:ascii="Times New Roman" w:eastAsia="Times New Roman" w:hAnsi="Times New Roman" w:cs="Times New Roman"/>
            <w:color w:val="820082"/>
            <w:sz w:val="24"/>
            <w:szCs w:val="24"/>
            <w:lang w:eastAsia="ru-RU"/>
          </w:rPr>
          <w:t>редакции</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lastRenderedPageBreak/>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"http://www.consultant.ru/cons/cgi/online.cgi?rnd=3E8DC9132CB51F9E8CE331E845277DBB&amp;req=query&amp;REFDOC=303643&amp;REFBASE=LAW&amp;REFPAGE=0&amp;REFTYPE=CDLT_CHILDLESS_CONTENTS_ITEM_MAIN_BACKREFS_P&amp;ts=27739155135489227910&amp;mode=backrefs&amp;REFDST=72"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6) ежегодное проведение анализа и оценки эффективности федерального государственного надзора в области защиты прав потребителей;</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"http://www.consultant.ru/cons/cgi/online.cgi?rnd=3E8DC9132CB51F9E8CE331E845277DBB&amp;req=query&amp;REFDOC=303643&amp;REFBASE=LAW&amp;REFPAGE=0&amp;REFTYPE=CDLT_CHILDLESS_CONTENTS_ITEM_MAIN_BACKREFS_P&amp;ts=2036515513548928463&amp;mode=backrefs&amp;REFDST=73"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7) ежегодную подготовку на основании результатов деятельности, предусмотренной </w:t>
      </w:r>
      <w:hyperlink r:id="rId486" w:history="1">
        <w:r w:rsidRPr="00E45B28">
          <w:rPr>
            <w:rFonts w:ascii="Times New Roman" w:eastAsia="Times New Roman" w:hAnsi="Times New Roman" w:cs="Times New Roman"/>
            <w:color w:val="820082"/>
            <w:sz w:val="26"/>
            <w:u w:val="single"/>
            <w:lang w:eastAsia="ru-RU"/>
          </w:rPr>
          <w:t>подпунктами 1</w:t>
        </w:r>
      </w:hyperlink>
      <w:r w:rsidRPr="00E45B28">
        <w:rPr>
          <w:rFonts w:ascii="Times New Roman" w:eastAsia="Times New Roman" w:hAnsi="Times New Roman" w:cs="Times New Roman"/>
          <w:color w:val="000000"/>
          <w:sz w:val="26"/>
          <w:lang w:eastAsia="ru-RU"/>
        </w:rPr>
        <w:t> - </w:t>
      </w:r>
      <w:hyperlink r:id="rId487" w:history="1">
        <w:r w:rsidRPr="00E45B28">
          <w:rPr>
            <w:rFonts w:ascii="Times New Roman" w:eastAsia="Times New Roman" w:hAnsi="Times New Roman" w:cs="Times New Roman"/>
            <w:color w:val="820082"/>
            <w:sz w:val="26"/>
            <w:u w:val="single"/>
            <w:lang w:eastAsia="ru-RU"/>
          </w:rPr>
          <w:t>6</w:t>
        </w:r>
      </w:hyperlink>
      <w:r w:rsidRPr="00E45B28">
        <w:rPr>
          <w:rFonts w:ascii="Times New Roman" w:eastAsia="Times New Roman" w:hAnsi="Times New Roman" w:cs="Times New Roman"/>
          <w:color w:val="000000"/>
          <w:sz w:val="26"/>
          <w:lang w:eastAsia="ru-RU"/>
        </w:rPr>
        <w:t> настоящего пункта, государственных докладов о защите прав потребителей в Российской Федерации в порядке, установленном Правительством Российской Федерации.</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"http://www.consultant.ru/cons/cgi/online.cgi?rnd=3E8DC9132CB51F9E8CE331E845277DBB&amp;req=query&amp;REFDOC=303643&amp;REFBASE=LAW&amp;REFPAGE=0&amp;REFTYPE=CDLT_CHILDLESS_CONTENTS_ITEM_MAIN_BACKREFS_P&amp;ts=5153155135489228720&amp;mode=backrefs&amp;REFDST=135"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3. К отношениям, связанным с осуществлением федерального государственного надзора в области защиты прав потребителей, организацией и проведением проверок изготовителей (исполнителей, продавцов, уполномоченных организаций или уполномоченных индивидуальных предпринимателей, импортеров, владельцев агрегаторов), применяются положения Федерального </w:t>
      </w:r>
      <w:hyperlink r:id="rId488" w:history="1">
        <w:r w:rsidRPr="00E45B28">
          <w:rPr>
            <w:rFonts w:ascii="Times New Roman" w:eastAsia="Times New Roman" w:hAnsi="Times New Roman" w:cs="Times New Roman"/>
            <w:color w:val="820082"/>
            <w:sz w:val="26"/>
            <w:u w:val="single"/>
            <w:lang w:eastAsia="ru-RU"/>
          </w:rPr>
          <w:t>закона</w:t>
        </w:r>
      </w:hyperlink>
      <w:r w:rsidRPr="00E45B28">
        <w:rPr>
          <w:rFonts w:ascii="Times New Roman" w:eastAsia="Times New Roman" w:hAnsi="Times New Roman" w:cs="Times New Roman"/>
          <w:color w:val="000000"/>
          <w:sz w:val="26"/>
          <w:lang w:eastAsia="ru-RU"/>
        </w:rPr>
        <w:t>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489"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29.07.2018 N 250-ФЗ)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490" w:history="1">
        <w:r w:rsidRPr="00E45B28">
          <w:rPr>
            <w:rFonts w:ascii="Times New Roman" w:eastAsia="Times New Roman" w:hAnsi="Times New Roman" w:cs="Times New Roman"/>
            <w:color w:val="820082"/>
            <w:sz w:val="24"/>
            <w:szCs w:val="24"/>
            <w:lang w:eastAsia="ru-RU"/>
          </w:rPr>
          <w:t>редакции</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"http://www.consultant.ru/cons/cgi/online.cgi?rnd=3E8DC9132CB51F9E8CE331E845277DBB&amp;req=query&amp;REFDOC=303643&amp;REFBASE=LAW&amp;REFPAGE=0&amp;REFTYPE=CDLT_CHILDLESS_CONTENTS_ITEM_MAIN_BACKREFS_P&amp;ts=30723155135489214387&amp;mode=backrefs&amp;REFDST=112"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3.1. При осуществлении федерального государственного надзора в области защиты прав потребителей органом государственного надзора проводятся контрольные закупки в порядке, установленном Федеральным </w:t>
      </w:r>
      <w:hyperlink r:id="rId491" w:history="1">
        <w:r w:rsidRPr="00E45B28">
          <w:rPr>
            <w:rFonts w:ascii="Times New Roman" w:eastAsia="Times New Roman" w:hAnsi="Times New Roman" w:cs="Times New Roman"/>
            <w:color w:val="820082"/>
            <w:sz w:val="26"/>
            <w:u w:val="single"/>
            <w:lang w:eastAsia="ru-RU"/>
          </w:rPr>
          <w:t>законом</w:t>
        </w:r>
      </w:hyperlink>
      <w:r w:rsidRPr="00E45B28">
        <w:rPr>
          <w:rFonts w:ascii="Times New Roman" w:eastAsia="Times New Roman" w:hAnsi="Times New Roman" w:cs="Times New Roman"/>
          <w:color w:val="000000"/>
          <w:sz w:val="26"/>
          <w:lang w:eastAsia="ru-RU"/>
        </w:rPr>
        <w:t>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"http://www.consultant.ru/cons/cgi/online.cgi?rnd=3E8DC9132CB51F9E8CE331E845277DBB&amp;req=query&amp;REFDOC=303643&amp;REFBASE=LAW&amp;REFPAGE=0&amp;REFTYPE=CDLT_MAIN_BACKREFS&amp;ts=25544155135489224942&amp;mode=backrefs&amp;REFDST=113"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Контрольная закупка товаров (работ, услуг) может быть проведена органом государственного надзора незамедлительно с одновременным извещением органа прокуратуры.</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(п. 3.1 введен Федеральным </w:t>
      </w:r>
      <w:hyperlink r:id="rId492" w:history="1">
        <w:r w:rsidRPr="00E45B28">
          <w:rPr>
            <w:rFonts w:ascii="Times New Roman" w:eastAsia="Times New Roman" w:hAnsi="Times New Roman" w:cs="Times New Roman"/>
            <w:color w:val="820082"/>
            <w:sz w:val="24"/>
            <w:szCs w:val="24"/>
            <w:lang w:eastAsia="ru-RU"/>
          </w:rPr>
          <w:t>законом</w:t>
        </w:r>
      </w:hyperlink>
      <w:r w:rsidRPr="00E45B28">
        <w:rPr>
          <w:rFonts w:ascii="Times New Roman" w:eastAsia="Times New Roman" w:hAnsi="Times New Roman" w:cs="Times New Roman"/>
          <w:color w:val="828282"/>
          <w:sz w:val="24"/>
          <w:szCs w:val="24"/>
          <w:lang w:eastAsia="ru-RU"/>
        </w:rPr>
        <w:t> от 18.04.2018 N 81-ФЗ)</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"http://www.consultant.ru/cons/cgi/online.cgi?rnd=3E8DC9132CB51F9E8CE331E845277DBB&amp;req=query&amp;REFDOC=303643&amp;REFBASE=LAW&amp;REFPAGE=0&amp;REFTYPE=CDLT_CHILDLESS_CONTENTS_ITEM_MAIN_BACKREFS_P&amp;ts=14703155135489213659&amp;mode=backrefs&amp;REFDST=75"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4. Должностные лица органа государственного надзора в порядке, установленном законодательством Российской Федерации, имеют право:</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"http://www.consultant.ru/cons/cgi/online.cgi?rnd=3E8DC9132CB51F9E8CE331E845277DBB&amp;req=query&amp;REFDOC=303643&amp;REFBASE=LAW&amp;REFPAGE=0&amp;REFTYPE=CDLT_CHILDLESS_CONTENTS_ITEM_MAIN_BACKREFS_P&amp;ts=26223155135489231419&amp;mode=backrefs&amp;REFDST=136"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1) запрашивать и получать на основании мотивированных письменных запросов от органов государственной власти, органов местного самоуправления, общественных организаций, изготовителей (исполнителей, продавцов, уполномоченных организаций или уполномоченных индивидуальных предпринимателей, импортеров, владельцев агрегаторов) информацию и документы по вопросам защиты прав потребителей;</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493"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29.07.2018 N 250-ФЗ)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494" w:history="1">
        <w:r w:rsidRPr="00E45B28">
          <w:rPr>
            <w:rFonts w:ascii="Times New Roman" w:eastAsia="Times New Roman" w:hAnsi="Times New Roman" w:cs="Times New Roman"/>
            <w:color w:val="820082"/>
            <w:sz w:val="24"/>
            <w:szCs w:val="24"/>
            <w:lang w:eastAsia="ru-RU"/>
          </w:rPr>
          <w:t>редакции</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lastRenderedPageBreak/>
        <w:t>2) беспрепятственно по предъявлении служебного удостоверения и копии приказа (распоряжения) руководителя (заместителя руководителя) органа государственного надзора о назначении проверки посещать территорию, здания, помещения и сооружения, используемые изготовителем (исполнителем, продавцом, уполномоченной организацией или уполномоченным индивидуальным предпринимателем, импортером, владельцем агрегатора) при осуществлении своей деятельности, в целях проведения мероприятий по контролю;</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495"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29.07.2018 N 250-ФЗ)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496" w:history="1">
        <w:r w:rsidRPr="00E45B28">
          <w:rPr>
            <w:rFonts w:ascii="Times New Roman" w:eastAsia="Times New Roman" w:hAnsi="Times New Roman" w:cs="Times New Roman"/>
            <w:color w:val="820082"/>
            <w:sz w:val="24"/>
            <w:szCs w:val="24"/>
            <w:lang w:eastAsia="ru-RU"/>
          </w:rPr>
          <w:t>редакции</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"http://www.consultant.ru/cons/cgi/online.cgi?rnd=3E8DC9132CB51F9E8CE331E845277DBB&amp;req=query&amp;REFDOC=303643&amp;REFBASE=LAW&amp;REFPAGE=0&amp;REFTYPE=CDLT_CHILDLESS_CONTENTS_ITEM_MAIN_BACKREFS_P&amp;ts=1511215513548923067&amp;mode=backrefs&amp;REFDST=78"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3) проводить отбор проб и образцов товаров, предназначенных для реализации и реализуемых потребителям, для проведения их исследований, испытаний;</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"http://www.consultant.ru/cons/cgi/online.cgi?rnd=3E8DC9132CB51F9E8CE331E845277DBB&amp;req=query&amp;REFDOC=303643&amp;REFBASE=LAW&amp;REFPAGE=0&amp;REFTYPE=CDLT_CHILDLESS_CONTENTS_ITEM_MAIN_BACKREFS_P&amp;ts=228191551354892450&amp;mode=backrefs&amp;REFDST=138"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4) выдавать изготовителям (исполнителям, продавцам, уполномоченным организациям или уполномоченным индивидуальным предпринимателям, импортерам, владельцам агрегаторов) предписания о прекращении нарушений прав потребителей, о прекращении нарушений обязательных требований, об устранении выявленных нарушений обязательных требований, о проведении мероприятий по обеспечению предотвращения вреда жизни, здоровью и имуществу потребителей, окружающей среде;</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497"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29.07.2018 N 250-ФЗ)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498" w:history="1">
        <w:r w:rsidRPr="00E45B28">
          <w:rPr>
            <w:rFonts w:ascii="Times New Roman" w:eastAsia="Times New Roman" w:hAnsi="Times New Roman" w:cs="Times New Roman"/>
            <w:color w:val="820082"/>
            <w:sz w:val="24"/>
            <w:szCs w:val="24"/>
            <w:lang w:eastAsia="ru-RU"/>
          </w:rPr>
          <w:t>редакции</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"http://www.consultant.ru/cons/cgi/online.cgi?rnd=3E8DC9132CB51F9E8CE331E845277DBB&amp;req=query&amp;REFDOC=303643&amp;REFBASE=LAW&amp;REFPAGE=0&amp;REFTYPE=CDLT_CHILDLESS_CONTENTS_ITEM_MAIN_BACKREFS_P&amp;ts=2440215513548926850&amp;mode=backrefs&amp;REFDST=80"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5) составлять протоколы об административных правонарушениях в области защиты прав потребителей, рассматривать дела об указанных административных правонарушениях и принимать меры по предотвращению таких нарушений;</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"http://www.consultant.ru/cons/cgi/online.cgi?rnd=3E8DC9132CB51F9E8CE331E845277DBB&amp;req=query&amp;REFDOC=303643&amp;REFBASE=LAW&amp;REFPAGE=0&amp;REFTYPE=CDLT_CHILDLESS_CONTENTS_ITEM_MAIN_BACKREFS_P&amp;ts=2270115513548924935&amp;mode=backrefs&amp;REFDST=81"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6)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"http://www.consultant.ru/cons/cgi/online.cgi?rnd=3E8DC9132CB51F9E8CE331E845277DBB&amp;req=query&amp;REFDOC=303643&amp;REFBASE=LAW&amp;REFPAGE=0&amp;REFTYPE=CDLT_CHILDLESS_CONTENTS_ITEM_MAIN_BACKREFS_P&amp;ts=149155135489229213&amp;mode=backrefs&amp;REFDST=139"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7) обращаться в суд с заявлениями в защиту прав потребителей, законных интересов неопределенного круга потребителей, а также с заявлениями о ликвидации изготовителя (исполнителя, продавца, уполномоченной организации, импортера, владельца агрегатора) либо о прекращении деятельности индивидуального предпринимателя (уполномоченного индивидуального предпринимателя) за неоднократное (два и более раза в течение одного календарного года) или грубое (повлекшее смерть или массовые заболевания, отравления людей) нарушение прав потребителей.</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499"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29.07.2018 N 250-ФЗ)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500" w:history="1">
        <w:r w:rsidRPr="00E45B28">
          <w:rPr>
            <w:rFonts w:ascii="Times New Roman" w:eastAsia="Times New Roman" w:hAnsi="Times New Roman" w:cs="Times New Roman"/>
            <w:color w:val="820082"/>
            <w:sz w:val="24"/>
            <w:szCs w:val="24"/>
            <w:lang w:eastAsia="ru-RU"/>
          </w:rPr>
          <w:t>редакции</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"http://www.consultant.ru/cons/cgi/online.cgi?rnd=3E8DC9132CB51F9E8CE331E845277DBB&amp;req=query&amp;REFDOC=303643&amp;REFBASE=LAW&amp;REFPAGE=0&amp;REFTYPE=CDLT_CHILDLESS_CONTENTS_ITEM_MAIN_BACKREFS_P&amp;ts=8621155135489215811&amp;mode=backrefs&amp;REFDST=83"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 xml:space="preserve">5. Орган государственного надзора может быть привлечен судом к участию в деле либо вправе вступать в дело по своей инициативе или по инициативе лиц, </w:t>
      </w:r>
      <w:r w:rsidRPr="00E45B28">
        <w:rPr>
          <w:rFonts w:ascii="Times New Roman" w:eastAsia="Times New Roman" w:hAnsi="Times New Roman" w:cs="Times New Roman"/>
          <w:color w:val="000000"/>
          <w:sz w:val="26"/>
          <w:lang w:eastAsia="ru-RU"/>
        </w:rPr>
        <w:lastRenderedPageBreak/>
        <w:t>участвующих в деле, для дачи заключения по делу в целях защиты прав потребителей в порядке, установленном законодательством Российской Федерации.</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"http://www.consultant.ru/cons/cgi/online.cgi?rnd=3E8DC9132CB51F9E8CE331E845277DBB&amp;req=query&amp;REFDOC=303643&amp;REFBASE=LAW&amp;REFPAGE=0&amp;REFTYPE=CDLT_CHILDLESS_CONTENTS_ITEM_MAIN_BACKREFS_P&amp;ts=20877155135489225598&amp;mode=backrefs&amp;REFDST=96"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5.1. Предписание, выданное при осуществлении государственного надзора в области защиты прав потребителей, может быть обжаловано в арбитражный суд в течение трех месяцев со дня его выдачи. В случае принятия заявления об обжаловании этого предписания к производству арбитражного суда исполнение этого предписания приостанавливается до дня вступления решения арбитражного суда в законную силу.</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(п. 5.1 введен Федеральным </w:t>
      </w:r>
      <w:hyperlink r:id="rId501" w:history="1">
        <w:r w:rsidRPr="00E45B28">
          <w:rPr>
            <w:rFonts w:ascii="Times New Roman" w:eastAsia="Times New Roman" w:hAnsi="Times New Roman" w:cs="Times New Roman"/>
            <w:color w:val="820082"/>
            <w:sz w:val="24"/>
            <w:szCs w:val="24"/>
            <w:lang w:eastAsia="ru-RU"/>
          </w:rPr>
          <w:t>законом</w:t>
        </w:r>
      </w:hyperlink>
      <w:r w:rsidRPr="00E45B28">
        <w:rPr>
          <w:rFonts w:ascii="Times New Roman" w:eastAsia="Times New Roman" w:hAnsi="Times New Roman" w:cs="Times New Roman"/>
          <w:color w:val="828282"/>
          <w:sz w:val="24"/>
          <w:szCs w:val="24"/>
          <w:lang w:eastAsia="ru-RU"/>
        </w:rPr>
        <w:t> от 21.12.2013 N 363-ФЗ)</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"http://www.consultant.ru/cons/cgi/online.cgi?rnd=3E8DC9132CB51F9E8CE331E845277DBB&amp;req=query&amp;REFDOC=303643&amp;REFBASE=LAW&amp;REFPAGE=0&amp;REFTYPE=CDLT_CHILDLESS_CONTENTS_ITEM_MAIN_BACKREFS_P&amp;ts=5869155135489212110&amp;mode=backrefs&amp;REFDST=84"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6. Орган государственного надзора вправе давать разъяснения по вопросам применения законов и иных нормативных правовых актов Российской Федерации, регулирующих отношения в области защиты прав потребителей.</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"http://www.consultant.ru/cons/cgi/online.cgi?rnd=3E8DC9132CB51F9E8CE331E845277DBB&amp;req=query&amp;REFDOC=303643&amp;REFBASE=LAW&amp;REFPAGE=0&amp;REFTYPE=CDLT_CHILDLESS_CONTENTS_ITEM_MAIN_BACKREFS_P&amp;ts=13923155135489216603&amp;mode=backrefs&amp;REFDST=85"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7. Государственный надзор за соответствием товаров требованиям безопасности, установленным техническими регламентами, осуществляется также уполномоченными федеральными органами исполнительной власти в соответствии с законодательством Российской Федерации о техническом регулировании.</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"http://www.consultant.ru/cons/cgi/online.cgi?rnd=3E8DC9132CB51F9E8CE331E845277DBB&amp;req=query&amp;REFDOC=303643&amp;REFBASE=LAW&amp;REFPAGE=0&amp;REFTYPE=CDLT_CHILDLESS_CONTENTS_ITEM_MAIN_BACKREFS_P&amp;ts=495155135489231426&amp;mode=backrefs&amp;REFDST=100480"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8. Орган государственного надзора совместно с уполномоченными федеральными органами исполнительной власти, указанными в </w:t>
      </w:r>
      <w:hyperlink r:id="rId502" w:history="1">
        <w:r w:rsidRPr="00E45B28">
          <w:rPr>
            <w:rFonts w:ascii="Times New Roman" w:eastAsia="Times New Roman" w:hAnsi="Times New Roman" w:cs="Times New Roman"/>
            <w:color w:val="820082"/>
            <w:sz w:val="26"/>
            <w:u w:val="single"/>
            <w:lang w:eastAsia="ru-RU"/>
          </w:rPr>
          <w:t>пункте 7</w:t>
        </w:r>
      </w:hyperlink>
      <w:r w:rsidRPr="00E45B28">
        <w:rPr>
          <w:rFonts w:ascii="Times New Roman" w:eastAsia="Times New Roman" w:hAnsi="Times New Roman" w:cs="Times New Roman"/>
          <w:color w:val="000000"/>
          <w:sz w:val="26"/>
          <w:lang w:eastAsia="ru-RU"/>
        </w:rPr>
        <w:t> настоящей статьи, осуществляет формирование и ведение открытого и общедоступного государственного информационного ресурса в области защиты прав потребителей, качества и безопасности товаров (работ, услуг) в </w:t>
      </w:r>
      <w:hyperlink r:id="rId503" w:history="1">
        <w:r w:rsidRPr="00E45B28">
          <w:rPr>
            <w:rFonts w:ascii="Times New Roman" w:eastAsia="Times New Roman" w:hAnsi="Times New Roman" w:cs="Times New Roman"/>
            <w:color w:val="820082"/>
            <w:sz w:val="26"/>
            <w:u w:val="single"/>
            <w:lang w:eastAsia="ru-RU"/>
          </w:rPr>
          <w:t>порядке</w:t>
        </w:r>
      </w:hyperlink>
      <w:r w:rsidRPr="00E45B28">
        <w:rPr>
          <w:rFonts w:ascii="Times New Roman" w:eastAsia="Times New Roman" w:hAnsi="Times New Roman" w:cs="Times New Roman"/>
          <w:color w:val="000000"/>
          <w:sz w:val="26"/>
          <w:lang w:eastAsia="ru-RU"/>
        </w:rPr>
        <w:t>, установленном Правительством Российской Федерации.</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(п. 8 введен Федеральным </w:t>
      </w:r>
      <w:hyperlink r:id="rId504" w:history="1">
        <w:r w:rsidRPr="00E45B28">
          <w:rPr>
            <w:rFonts w:ascii="Times New Roman" w:eastAsia="Times New Roman" w:hAnsi="Times New Roman" w:cs="Times New Roman"/>
            <w:color w:val="820082"/>
            <w:sz w:val="24"/>
            <w:szCs w:val="24"/>
            <w:lang w:eastAsia="ru-RU"/>
          </w:rPr>
          <w:t>законом</w:t>
        </w:r>
      </w:hyperlink>
      <w:r w:rsidRPr="00E45B28">
        <w:rPr>
          <w:rFonts w:ascii="Times New Roman" w:eastAsia="Times New Roman" w:hAnsi="Times New Roman" w:cs="Times New Roman"/>
          <w:color w:val="828282"/>
          <w:sz w:val="24"/>
          <w:szCs w:val="24"/>
          <w:lang w:eastAsia="ru-RU"/>
        </w:rPr>
        <w:t> от 25.06.2012 N 93-ФЗ)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"http://www.consultant.ru/cons/cgi/online.cgi?rnd=3E8DC9132CB51F9E8CE331E845277DBB&amp;req=query&amp;REFDOC=303643&amp;REFBASE=LAW&amp;REFPAGE=0&amp;REFTYPE=CDLT_CHILDLESS_CONTENTS_ITEM_MAIN_BACKREFS&amp;ts=10716155135489226105&amp;mode=backrefs&amp;REFDST=140"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Arial" w:eastAsia="Times New Roman" w:hAnsi="Arial" w:cs="Arial"/>
          <w:b/>
          <w:bCs/>
          <w:color w:val="000000"/>
          <w:sz w:val="26"/>
          <w:lang w:eastAsia="ru-RU"/>
        </w:rPr>
        <w:t>Статья 41. Обязанность изготовителя (исполнителя, продавца, уполномоченной организации или уполномоченного индивидуального предпринимателя, импортера, владельца агрегатора) по предоставлению информации органу государственного надзора</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505"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29.07.2018 N 250-ФЗ)</w:t>
      </w:r>
    </w:p>
    <w:p w:rsidR="00E45B28" w:rsidRPr="00E45B28" w:rsidRDefault="00E45B28" w:rsidP="00E45B28">
      <w:pPr>
        <w:shd w:val="clear" w:color="auto" w:fill="FFFFFF"/>
        <w:spacing w:after="192"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506" w:history="1">
        <w:r w:rsidRPr="00E45B28">
          <w:rPr>
            <w:rFonts w:ascii="Times New Roman" w:eastAsia="Times New Roman" w:hAnsi="Times New Roman" w:cs="Times New Roman"/>
            <w:color w:val="820082"/>
            <w:sz w:val="24"/>
            <w:szCs w:val="24"/>
            <w:lang w:eastAsia="ru-RU"/>
          </w:rPr>
          <w:t>редакции</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308" w:lineRule="atLeast"/>
        <w:ind w:firstLine="540"/>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507"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18.07.2011 N 242-ФЗ)</w:t>
      </w:r>
    </w:p>
    <w:p w:rsidR="00E45B28" w:rsidRPr="00E45B28" w:rsidRDefault="00E45B28" w:rsidP="00E45B28">
      <w:pPr>
        <w:shd w:val="clear" w:color="auto" w:fill="FFFFFF"/>
        <w:spacing w:after="0" w:line="240" w:lineRule="auto"/>
        <w:ind w:firstLine="540"/>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508" w:history="1">
        <w:r w:rsidRPr="00E45B28">
          <w:rPr>
            <w:rFonts w:ascii="Times New Roman" w:eastAsia="Times New Roman" w:hAnsi="Times New Roman" w:cs="Times New Roman"/>
            <w:color w:val="820082"/>
            <w:sz w:val="24"/>
            <w:szCs w:val="24"/>
            <w:lang w:eastAsia="ru-RU"/>
          </w:rPr>
          <w:t>редакции</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"http://www.consultant.ru/cons/cgi/online.cgi?rnd=3E8DC9132CB51F9E8CE331E845277DBB&amp;req=query&amp;REFDOC=303643&amp;REFBASE=LAW&amp;REFPAGE=0&amp;REFTYPE=CDLT_MAIN_BACKREFS&amp;ts=2661915513548722533&amp;mode=backrefs&amp;REFDST=141"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 xml:space="preserve">Изготовитель (исполнитель, продавец, уполномоченная организация или уполномоченный индивидуальный предприниматель, импортер, владелец агрегатора) по требованию органа государственного надзора, его должностных лиц обязан предоставить в установленный ими срок достоверные сведения, </w:t>
      </w:r>
      <w:r w:rsidRPr="00E45B28">
        <w:rPr>
          <w:rFonts w:ascii="Times New Roman" w:eastAsia="Times New Roman" w:hAnsi="Times New Roman" w:cs="Times New Roman"/>
          <w:color w:val="000000"/>
          <w:sz w:val="26"/>
          <w:lang w:eastAsia="ru-RU"/>
        </w:rPr>
        <w:lastRenderedPageBreak/>
        <w:t>документацию, объяснения в письменной и (или) устной форме и иную информацию, необходимую для осуществления органом государственного надзора и его должностными лицами полномочий, установленных законодательством Российской Федерации.</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509"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29.07.2018 N 250-ФЗ)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510" w:history="1">
        <w:r w:rsidRPr="00E45B28">
          <w:rPr>
            <w:rFonts w:ascii="Times New Roman" w:eastAsia="Times New Roman" w:hAnsi="Times New Roman" w:cs="Times New Roman"/>
            <w:color w:val="820082"/>
            <w:sz w:val="24"/>
            <w:szCs w:val="24"/>
            <w:lang w:eastAsia="ru-RU"/>
          </w:rPr>
          <w:t>редакции</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"http://www.consultant.ru/cons/cgi/online.cgi?rnd=3E8DC9132CB51F9E8CE331E845277DBB&amp;req=query&amp;REFDOC=303643&amp;REFBASE=LAW&amp;REFPAGE=0&amp;REFTYPE=CDLT_CHILDLESS_CONTENTS_ITEM_MAIN_BACKREFS&amp;ts=28929155135487221467&amp;mode=backrefs&amp;REFDST=100449"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Arial" w:eastAsia="Times New Roman" w:hAnsi="Arial" w:cs="Arial"/>
          <w:b/>
          <w:bCs/>
          <w:color w:val="000000"/>
          <w:sz w:val="26"/>
          <w:lang w:eastAsia="ru-RU"/>
        </w:rPr>
        <w:t>Статья 42. Утратила силу. - Федеральный </w:t>
      </w:r>
      <w:hyperlink r:id="rId511" w:history="1">
        <w:r w:rsidRPr="00E45B28">
          <w:rPr>
            <w:rFonts w:ascii="Arial" w:eastAsia="Times New Roman" w:hAnsi="Arial" w:cs="Arial"/>
            <w:b/>
            <w:bCs/>
            <w:color w:val="820082"/>
            <w:sz w:val="26"/>
            <w:u w:val="single"/>
            <w:lang w:eastAsia="ru-RU"/>
          </w:rPr>
          <w:t>закон</w:t>
        </w:r>
      </w:hyperlink>
      <w:r w:rsidRPr="00E45B28">
        <w:rPr>
          <w:rFonts w:ascii="Arial" w:eastAsia="Times New Roman" w:hAnsi="Arial" w:cs="Arial"/>
          <w:b/>
          <w:bCs/>
          <w:color w:val="000000"/>
          <w:sz w:val="26"/>
          <w:lang w:eastAsia="ru-RU"/>
        </w:rPr>
        <w:t> от 21.12.2004 N 171-ФЗ.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512"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"http://www.consultant.ru/cons/cgi/online.cgi?rnd=3E8DC9132CB51F9E8CE331E845277DBB&amp;req=query&amp;REFDOC=303643&amp;REFBASE=LAW&amp;REFPAGE=0&amp;REFTYPE=CDLT_CHILDLESS_CONTENTS_ITEM_MAIN_BACKREFS&amp;ts=22537155135487223980&amp;mode=backrefs&amp;REFDST=100450"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Arial" w:eastAsia="Times New Roman" w:hAnsi="Arial" w:cs="Arial"/>
          <w:b/>
          <w:bCs/>
          <w:color w:val="000000"/>
          <w:sz w:val="26"/>
          <w:lang w:eastAsia="ru-RU"/>
        </w:rPr>
        <w:t>Статья 42.1. Полномочия высших исполнительных органов государственной власти субъектов Российской Федерации в области защиты прав потребителей</w:t>
      </w:r>
    </w:p>
    <w:p w:rsidR="00E45B28" w:rsidRPr="00E45B28" w:rsidRDefault="00E45B28" w:rsidP="00E45B28">
      <w:pPr>
        <w:shd w:val="clear" w:color="auto" w:fill="FFFFFF"/>
        <w:spacing w:after="0" w:line="308" w:lineRule="atLeast"/>
        <w:ind w:firstLine="540"/>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(введена Федеральным </w:t>
      </w:r>
      <w:hyperlink r:id="rId513" w:history="1">
        <w:r w:rsidRPr="00E45B28">
          <w:rPr>
            <w:rFonts w:ascii="Times New Roman" w:eastAsia="Times New Roman" w:hAnsi="Times New Roman" w:cs="Times New Roman"/>
            <w:color w:val="820082"/>
            <w:sz w:val="24"/>
            <w:szCs w:val="24"/>
            <w:lang w:eastAsia="ru-RU"/>
          </w:rPr>
          <w:t>законом</w:t>
        </w:r>
      </w:hyperlink>
      <w:r w:rsidRPr="00E45B28">
        <w:rPr>
          <w:rFonts w:ascii="Times New Roman" w:eastAsia="Times New Roman" w:hAnsi="Times New Roman" w:cs="Times New Roman"/>
          <w:color w:val="828282"/>
          <w:sz w:val="24"/>
          <w:szCs w:val="24"/>
          <w:lang w:eastAsia="ru-RU"/>
        </w:rPr>
        <w:t> от 21.12.2004 N 171-ФЗ)</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"http://www.consultant.ru/cons/cgi/online.cgi?rnd=3E8DC9132CB51F9E8CE331E845277DBB&amp;req=query&amp;REFDOC=303643&amp;REFBASE=LAW&amp;REFPAGE=0&amp;REFTYPE=CDLT_MAIN_BACKREFS&amp;ts=27706155135487216839&amp;mode=backrefs&amp;REFDST=100452"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Высший исполнительный орган государственной власти соответствующего субъекта Российской Федерации осуществляет мероприятия по реализации, обеспечению и защите прав потребителей и в пределах своих полномочий принимает определенные меры.</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"http://www.consultant.ru/cons/cgi/online.cgi?rnd=3E8DC9132CB51F9E8CE331E845277DBB&amp;req=query&amp;REFDOC=303643&amp;REFBASE=LAW&amp;REFPAGE=0&amp;REFTYPE=CDLT_CHILDLESS_CONTENTS_ITEM_MAIN_BACKREFS&amp;ts=2930915513548728013&amp;mode=backrefs&amp;REFDST=106"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Arial" w:eastAsia="Times New Roman" w:hAnsi="Arial" w:cs="Arial"/>
          <w:b/>
          <w:bCs/>
          <w:color w:val="000000"/>
          <w:sz w:val="26"/>
          <w:lang w:eastAsia="ru-RU"/>
        </w:rPr>
        <w:t>Статья 42.2. Передача осуществления полномочий органа государственного надзора органам исполнительной власти субъектов Российской Федерации</w:t>
      </w:r>
    </w:p>
    <w:p w:rsidR="00E45B28" w:rsidRPr="00E45B28" w:rsidRDefault="00E45B28" w:rsidP="00E45B28">
      <w:pPr>
        <w:shd w:val="clear" w:color="auto" w:fill="FFFFFF"/>
        <w:spacing w:after="0" w:line="308" w:lineRule="atLeast"/>
        <w:ind w:firstLine="540"/>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(введена Федеральным </w:t>
      </w:r>
      <w:hyperlink r:id="rId514" w:history="1">
        <w:r w:rsidRPr="00E45B28">
          <w:rPr>
            <w:rFonts w:ascii="Times New Roman" w:eastAsia="Times New Roman" w:hAnsi="Times New Roman" w:cs="Times New Roman"/>
            <w:color w:val="820082"/>
            <w:sz w:val="24"/>
            <w:szCs w:val="24"/>
            <w:lang w:eastAsia="ru-RU"/>
          </w:rPr>
          <w:t>законом</w:t>
        </w:r>
      </w:hyperlink>
      <w:r w:rsidRPr="00E45B28">
        <w:rPr>
          <w:rFonts w:ascii="Times New Roman" w:eastAsia="Times New Roman" w:hAnsi="Times New Roman" w:cs="Times New Roman"/>
          <w:color w:val="828282"/>
          <w:sz w:val="24"/>
          <w:szCs w:val="24"/>
          <w:lang w:eastAsia="ru-RU"/>
        </w:rPr>
        <w:t> от 13.07.2015 N 233-ФЗ)</w:t>
      </w:r>
    </w:p>
    <w:p w:rsidR="00E45B28" w:rsidRPr="00E45B28" w:rsidRDefault="00E45B28" w:rsidP="00E45B28">
      <w:pPr>
        <w:shd w:val="clear" w:color="auto" w:fill="FFFFFF"/>
        <w:spacing w:after="0" w:line="332" w:lineRule="atLeast"/>
        <w:jc w:val="both"/>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"http://www.consultant.ru/cons/cgi/online.cgi?rnd=3E8DC9132CB51F9E8CE331E845277DBB&amp;req=query&amp;REFDOC=303643&amp;REFBASE=LAW&amp;REFPAGE=0&amp;REFTYPE=CDLT_MAIN_BACKREFS&amp;ts=22592155135487226786&amp;mode=backrefs&amp;REFDST=107"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Полномочия органа государственного надзора по осуществлению федерального государственного надзора в области защиты прав потребителей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515" w:history="1">
        <w:r w:rsidRPr="00E45B28">
          <w:rPr>
            <w:rFonts w:ascii="Times New Roman" w:eastAsia="Times New Roman" w:hAnsi="Times New Roman" w:cs="Times New Roman"/>
            <w:color w:val="820082"/>
            <w:sz w:val="26"/>
            <w:u w:val="single"/>
            <w:lang w:eastAsia="ru-RU"/>
          </w:rPr>
          <w:t>законом</w:t>
        </w:r>
      </w:hyperlink>
      <w:r w:rsidRPr="00E45B28">
        <w:rPr>
          <w:rFonts w:ascii="Times New Roman" w:eastAsia="Times New Roman" w:hAnsi="Times New Roman" w:cs="Times New Roman"/>
          <w:color w:val="000000"/>
          <w:sz w:val="26"/>
          <w:lang w:eastAsia="ru-RU"/>
        </w:rPr>
        <w:t>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"http://www.consultant.ru/cons/cgi/online.cgi?rnd=3E8DC9132CB51F9E8CE331E845277DBB&amp;req=query&amp;REFDOC=303643&amp;REFBASE=LAW&amp;REFPAGE=0&amp;REFTYPE=CDLT_CHILDLESS_CONTENTS_ITEM_MAIN_BACKREFS&amp;ts=8489155135487228595&amp;mode=backrefs&amp;REFDST=100453"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Arial" w:eastAsia="Times New Roman" w:hAnsi="Arial" w:cs="Arial"/>
          <w:b/>
          <w:bCs/>
          <w:color w:val="000000"/>
          <w:sz w:val="26"/>
          <w:lang w:eastAsia="ru-RU"/>
        </w:rPr>
        <w:t>Статья 43. Ответственность за нарушение прав потребителей, установленных законами и иными нормативными правовыми актами Российской Федерации</w:t>
      </w:r>
    </w:p>
    <w:p w:rsidR="00E45B28" w:rsidRPr="00E45B28" w:rsidRDefault="00E45B28" w:rsidP="00E45B28">
      <w:pPr>
        <w:shd w:val="clear" w:color="auto" w:fill="FFFFFF"/>
        <w:spacing w:after="0" w:line="308" w:lineRule="atLeast"/>
        <w:ind w:firstLine="540"/>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lastRenderedPageBreak/>
        <w:t>(в ред. Федерального </w:t>
      </w:r>
      <w:hyperlink r:id="rId516"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21.12.2004 N 171-ФЗ)</w:t>
      </w:r>
    </w:p>
    <w:p w:rsidR="00E45B28" w:rsidRPr="00E45B28" w:rsidRDefault="00E45B28" w:rsidP="00E45B28">
      <w:pPr>
        <w:shd w:val="clear" w:color="auto" w:fill="FFFFFF"/>
        <w:spacing w:after="0" w:line="240" w:lineRule="auto"/>
        <w:ind w:firstLine="540"/>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517"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"http://www.consultant.ru/cons/cgi/online.cgi?rnd=3E8DC9132CB51F9E8CE331E845277DBB&amp;req=query&amp;REFDOC=303643&amp;REFBASE=LAW&amp;REFPAGE=0&amp;REFTYPE=CDLT_MAIN_BACKREFS&amp;ts=3990155135487225927&amp;mode=backrefs&amp;REFDST=100455"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За нарушение прав потребителей, установленных законами и иными нормативными правовыми актами Российской Федерации, продавец (исполнитель, изготовитель, уполномоченная организация или уполномоченный индивидуальный предприниматель, импортер) несет </w:t>
      </w:r>
      <w:hyperlink r:id="rId518" w:tooltip="&lt;div class=&quot;head&quot;&gt;Ссылка на список документов:&#10;&lt;/div&gt;&lt;div&gt;&lt;div class=&quot;doc&quot;&gt;&quot;Кодекс Российской Федерации об административных правонарушениях&quot; от 30.12.2001 N 195-ФЗ&#10;(ред. от 06.02.2019)&lt;/div&gt;&lt;/div&gt;" w:history="1">
        <w:r w:rsidRPr="00E45B28">
          <w:rPr>
            <w:rFonts w:ascii="Times New Roman" w:eastAsia="Times New Roman" w:hAnsi="Times New Roman" w:cs="Times New Roman"/>
            <w:color w:val="820082"/>
            <w:sz w:val="26"/>
            <w:u w:val="single"/>
            <w:lang w:eastAsia="ru-RU"/>
          </w:rPr>
          <w:t>административную</w:t>
        </w:r>
      </w:hyperlink>
      <w:r w:rsidRPr="00E45B28">
        <w:rPr>
          <w:rFonts w:ascii="Times New Roman" w:eastAsia="Times New Roman" w:hAnsi="Times New Roman" w:cs="Times New Roman"/>
          <w:color w:val="000000"/>
          <w:sz w:val="26"/>
          <w:lang w:eastAsia="ru-RU"/>
        </w:rPr>
        <w:t>, </w:t>
      </w:r>
      <w:hyperlink r:id="rId519" w:tooltip="&lt;div class=&quot;head&quot;&gt;Ссылка на список документов:&#10;&lt;/div&gt;&lt;div&gt;&lt;div class=&quot;doc&quot;&gt;&quot;Уголовный кодекс Российской Федерации&quot; от 13.06.1996 N 63-ФЗ&#10;(ред. от 27.12.2018)&#10;(с изм. и доп., вступ. в силу с 08.01.2019)&lt;/div&gt;&lt;/div&gt;" w:history="1">
        <w:r w:rsidRPr="00E45B28">
          <w:rPr>
            <w:rFonts w:ascii="Times New Roman" w:eastAsia="Times New Roman" w:hAnsi="Times New Roman" w:cs="Times New Roman"/>
            <w:color w:val="820082"/>
            <w:sz w:val="26"/>
            <w:u w:val="single"/>
            <w:lang w:eastAsia="ru-RU"/>
          </w:rPr>
          <w:t>уголовную</w:t>
        </w:r>
      </w:hyperlink>
      <w:r w:rsidRPr="00E45B28">
        <w:rPr>
          <w:rFonts w:ascii="Times New Roman" w:eastAsia="Times New Roman" w:hAnsi="Times New Roman" w:cs="Times New Roman"/>
          <w:color w:val="000000"/>
          <w:sz w:val="26"/>
          <w:lang w:eastAsia="ru-RU"/>
        </w:rPr>
        <w:t>или </w:t>
      </w:r>
      <w:hyperlink r:id="rId520" w:tooltip="&lt;div class=&quot;head&quot;&gt;Ссылка на список документов:&#10;&lt;/div&gt;&lt;div&gt;&lt;div class=&quot;doc&quot;&gt;&quot;Гражданский кодекс Российской Федерации (часть первая)&quot; от 30.11.1994 N 51-ФЗ&#10;(ред. от 03.08.2018)&#10;(с изм. и доп., вступ. в силу с 01.01.2019)&lt;/div&gt;&lt;div class=&quot;doc&quot;&gt;&quot;Гражданский кодекс Российской Федерации (часть вторая)&quot; от 26.01.1996 N 14-ФЗ&#10;(ред. от 29.07.2018)&#10;(с изм. и доп., вступ. в силу с 30.12.2018)&lt;/div&gt;&lt;/div&gt;" w:history="1">
        <w:r w:rsidRPr="00E45B28">
          <w:rPr>
            <w:rFonts w:ascii="Times New Roman" w:eastAsia="Times New Roman" w:hAnsi="Times New Roman" w:cs="Times New Roman"/>
            <w:color w:val="820082"/>
            <w:sz w:val="26"/>
            <w:u w:val="single"/>
            <w:lang w:eastAsia="ru-RU"/>
          </w:rPr>
          <w:t>гражданско-правовую</w:t>
        </w:r>
      </w:hyperlink>
      <w:r w:rsidRPr="00E45B28">
        <w:rPr>
          <w:rFonts w:ascii="Times New Roman" w:eastAsia="Times New Roman" w:hAnsi="Times New Roman" w:cs="Times New Roman"/>
          <w:color w:val="000000"/>
          <w:sz w:val="26"/>
          <w:lang w:eastAsia="ru-RU"/>
        </w:rPr>
        <w:t> ответственность в соответствии с законодательством Российской Федерации.</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"http://www.consultant.ru/cons/cgi/online.cgi?rnd=3E8DC9132CB51F9E8CE331E845277DBB&amp;req=query&amp;REFDOC=303643&amp;REFBASE=LAW&amp;REFPAGE=0&amp;REFTYPE=CDLT_CHILDLESS_CONTENTS_ITEM_MAIN_BACKREFS&amp;ts=22300155135487225099&amp;mode=backrefs&amp;REFDST=1"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Arial" w:eastAsia="Times New Roman" w:hAnsi="Arial" w:cs="Arial"/>
          <w:b/>
          <w:bCs/>
          <w:color w:val="000000"/>
          <w:sz w:val="26"/>
          <w:lang w:eastAsia="ru-RU"/>
        </w:rPr>
        <w:t>Статья 44. Осуществление защиты прав потребителей органами местного самоуправления</w:t>
      </w:r>
    </w:p>
    <w:p w:rsidR="00E45B28" w:rsidRPr="00E45B28" w:rsidRDefault="00E45B28" w:rsidP="00E45B28">
      <w:pPr>
        <w:shd w:val="clear" w:color="auto" w:fill="FFFFFF"/>
        <w:spacing w:after="0" w:line="308" w:lineRule="atLeast"/>
        <w:ind w:firstLine="540"/>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521"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22.08.2004 N 122-ФЗ)</w:t>
      </w:r>
    </w:p>
    <w:p w:rsidR="00E45B28" w:rsidRPr="00E45B28" w:rsidRDefault="00E45B28" w:rsidP="00E45B28">
      <w:pPr>
        <w:shd w:val="clear" w:color="auto" w:fill="FFFFFF"/>
        <w:spacing w:after="0" w:line="240" w:lineRule="auto"/>
        <w:ind w:firstLine="540"/>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522"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"http://www.consultant.ru/cons/cgi/online.cgi?rnd=3E8DC9132CB51F9E8CE331E845277DBB&amp;req=query&amp;REFDOC=303643&amp;REFBASE=LAW&amp;REFPAGE=0&amp;REFTYPE=CDLT_MAIN_BACKREFS&amp;ts=2811815513548723222&amp;mode=backrefs&amp;REFDST=2"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В целях защиты прав потребителей на территории муниципального образования органы местного самоуправления вправе:</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"http://www.consultant.ru/cons/cgi/online.cgi?rnd=3E8DC9132CB51F9E8CE331E845277DBB&amp;req=query&amp;REFDOC=303643&amp;REFBASE=LAW&amp;REFPAGE=0&amp;REFTYPE=CDLT_MAIN_BACKREFS&amp;ts=1763155135487217923&amp;mode=backrefs&amp;REFDST=3"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рассматривать жалобы потребителей, консультировать их по вопросам защиты прав потребителей;</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"http://www.consultant.ru/cons/cgi/online.cgi?rnd=3E8DC9132CB51F9E8CE331E845277DBB&amp;req=query&amp;REFDOC=303643&amp;REFBASE=LAW&amp;REFPAGE=0&amp;REFTYPE=CDLT_MAIN_BACKREFS&amp;ts=21938155135487228797&amp;mode=backrefs&amp;REFDST=4"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обращаться в суды в защиту прав потребителей (неопределенного круга потребителей).</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"http://www.consultant.ru/cons/cgi/online.cgi?rnd=3E8DC9132CB51F9E8CE331E845277DBB&amp;req=query&amp;REFDOC=303643&amp;REFBASE=LAW&amp;REFPAGE=0&amp;REFTYPE=CDLT_MAIN_BACKREFS&amp;ts=500915513548723068&amp;mode=backrefs&amp;REFDST=5"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При выявлении по жалобе потребителя товаров (работ, услуг) ненадлежащего качества, а также опасных для жизни, здоровья, имущества потребителей и окружающей среды незамедлительно извещать об этом федеральные органы исполнительной власти, осуществляющие контроль за качеством и безопасностью товаров (работ, услуг).</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"http://www.consultant.ru/cons/cgi/online.cgi?rnd=3E8DC9132CB51F9E8CE331E845277DBB&amp;req=query&amp;REFDOC=303643&amp;REFBASE=LAW&amp;REFPAGE=0&amp;REFTYPE=CDLT_MAIN_BACKREFS&amp;ts=8795155135487210470&amp;mode=backrefs&amp;REFDST=91"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Прием жалоб потребителей может осуществляться через </w:t>
      </w:r>
      <w:hyperlink r:id="rId523" w:history="1">
        <w:r w:rsidRPr="00E45B28">
          <w:rPr>
            <w:rFonts w:ascii="Times New Roman" w:eastAsia="Times New Roman" w:hAnsi="Times New Roman" w:cs="Times New Roman"/>
            <w:color w:val="820082"/>
            <w:sz w:val="26"/>
            <w:u w:val="single"/>
            <w:lang w:eastAsia="ru-RU"/>
          </w:rPr>
          <w:t>многофункциональные центры</w:t>
        </w:r>
      </w:hyperlink>
      <w:r w:rsidRPr="00E45B28">
        <w:rPr>
          <w:rFonts w:ascii="Times New Roman" w:eastAsia="Times New Roman" w:hAnsi="Times New Roman" w:cs="Times New Roman"/>
          <w:color w:val="000000"/>
          <w:sz w:val="26"/>
          <w:lang w:eastAsia="ru-RU"/>
        </w:rPr>
        <w:t>предоставления государственных и муниципальных услуг.</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(часть третья введена Федеральным </w:t>
      </w:r>
      <w:hyperlink r:id="rId524" w:history="1">
        <w:r w:rsidRPr="00E45B28">
          <w:rPr>
            <w:rFonts w:ascii="Times New Roman" w:eastAsia="Times New Roman" w:hAnsi="Times New Roman" w:cs="Times New Roman"/>
            <w:color w:val="820082"/>
            <w:sz w:val="24"/>
            <w:szCs w:val="24"/>
            <w:lang w:eastAsia="ru-RU"/>
          </w:rPr>
          <w:t>законом</w:t>
        </w:r>
      </w:hyperlink>
      <w:r w:rsidRPr="00E45B28">
        <w:rPr>
          <w:rFonts w:ascii="Times New Roman" w:eastAsia="Times New Roman" w:hAnsi="Times New Roman" w:cs="Times New Roman"/>
          <w:color w:val="828282"/>
          <w:sz w:val="24"/>
          <w:szCs w:val="24"/>
          <w:lang w:eastAsia="ru-RU"/>
        </w:rPr>
        <w:t> от 28.07.2012 N 133-ФЗ)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"http://www.consultant.ru/cons/cgi/online.cgi?rnd=3E8DC9132CB51F9E8CE331E845277DBB&amp;req=query&amp;REFDOC=303643&amp;REFBASE=LAW&amp;REFPAGE=0&amp;REFTYPE=CDLT_CHILDLESS_CONTENTS_ITEM_MAIN_BACKREFS&amp;ts=2494415513548724238&amp;mode=backrefs&amp;REFDST=100456"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Arial" w:eastAsia="Times New Roman" w:hAnsi="Arial" w:cs="Arial"/>
          <w:b/>
          <w:bCs/>
          <w:color w:val="000000"/>
          <w:sz w:val="26"/>
          <w:lang w:eastAsia="ru-RU"/>
        </w:rPr>
        <w:t>Статья 45. Права общественных объединений потребителей (их ассоциаций, союзов)</w:t>
      </w:r>
    </w:p>
    <w:p w:rsidR="00E45B28" w:rsidRPr="00E45B28" w:rsidRDefault="00E45B28" w:rsidP="00E45B28">
      <w:pPr>
        <w:shd w:val="clear" w:color="auto" w:fill="FFFFFF"/>
        <w:spacing w:after="0" w:line="308" w:lineRule="atLeast"/>
        <w:ind w:firstLine="540"/>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525"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21.12.2004 N 171-ФЗ)</w:t>
      </w:r>
    </w:p>
    <w:p w:rsidR="00E45B28" w:rsidRPr="00E45B28" w:rsidRDefault="00E45B28" w:rsidP="00E45B28">
      <w:pPr>
        <w:shd w:val="clear" w:color="auto" w:fill="FFFFFF"/>
        <w:spacing w:after="0" w:line="240" w:lineRule="auto"/>
        <w:ind w:firstLine="540"/>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526"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lastRenderedPageBreak/>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"http://www.consultant.ru/cons/cgi/online.cgi?rnd=3E8DC9132CB51F9E8CE331E845277DBB&amp;req=query&amp;REFDOC=303643&amp;REFBASE=LAW&amp;REFPAGE=0&amp;REFTYPE=CDLT_CHILDLESS_CONTENTS_ITEM_MAIN_BACKREFS_P&amp;ts=12173155135487223236&amp;mode=backrefs&amp;REFDST=100458"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1. Граждане вправе объединяться на добровольной основе в общественные объединения потребителей (их ассоциации, союзы), которые осуществляют свою деятельность в соответствии с уставами указанных объединений (их ассоциаций, союзов) и </w:t>
      </w:r>
      <w:hyperlink r:id="rId527" w:history="1">
        <w:r w:rsidRPr="00E45B28">
          <w:rPr>
            <w:rFonts w:ascii="Times New Roman" w:eastAsia="Times New Roman" w:hAnsi="Times New Roman" w:cs="Times New Roman"/>
            <w:color w:val="820082"/>
            <w:sz w:val="26"/>
            <w:u w:val="single"/>
            <w:lang w:eastAsia="ru-RU"/>
          </w:rPr>
          <w:t>законодательством</w:t>
        </w:r>
      </w:hyperlink>
      <w:r w:rsidRPr="00E45B28">
        <w:rPr>
          <w:rFonts w:ascii="Times New Roman" w:eastAsia="Times New Roman" w:hAnsi="Times New Roman" w:cs="Times New Roman"/>
          <w:color w:val="000000"/>
          <w:sz w:val="26"/>
          <w:lang w:eastAsia="ru-RU"/>
        </w:rPr>
        <w:t> Российской Федерации.</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"http://www.consultant.ru/cons/cgi/online.cgi?rnd=3E8DC9132CB51F9E8CE331E845277DBB&amp;req=query&amp;REFDOC=303643&amp;REFBASE=LAW&amp;REFPAGE=0&amp;REFTYPE=CDLT_CHILDLESS_CONTENTS_ITEM_MAIN_BACKREFS_P&amp;ts=1030015513548728406&amp;mode=backrefs&amp;REFDST=100459"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2. Общественные объединения потребителей (их ассоциации, союзы) для осуществления своих уставных целей вправе:</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"http://www.consultant.ru/cons/cgi/online.cgi?rnd=3E8DC9132CB51F9E8CE331E845277DBB&amp;req=query&amp;REFDOC=303643&amp;REFBASE=LAW&amp;REFPAGE=0&amp;REFTYPE=CDLT_MAIN_BACKREFS&amp;ts=25079155135487216822&amp;mode=backrefs&amp;REFDST=100460"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участвовать в разработке обязательных требований к товарам (работам, услугам), а также проектов законов и иных нормативных правовых актов Российской Федерации, регулирующих отношения в области защиты прав потребителей;</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"http://www.consultant.ru/cons/cgi/online.cgi?rnd=3E8DC9132CB51F9E8CE331E845277DBB&amp;req=query&amp;REFDOC=303643&amp;REFBASE=LAW&amp;REFPAGE=0&amp;REFTYPE=CDLT_MAIN_BACKREFS&amp;ts=2309115513548722074&amp;mode=backrefs&amp;REFDST=100461"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проводить независимую экспертизу качества, безопасности товаров (работ, услуг), а также соответствия потребительских свойств товаров (работ, услуг) заявленной продавцами (изготовителями, исполнителями) информации о них;</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"http://www.consultant.ru/cons/cgi/online.cgi?rnd=3E8DC9132CB51F9E8CE331E845277DBB&amp;req=query&amp;REFDOC=303643&amp;REFBASE=LAW&amp;REFPAGE=0&amp;REFTYPE=CDLT_MAIN_BACKREFS&amp;ts=26348155135487219153&amp;mode=backrefs&amp;REFDST=88"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осуществлять общественный контроль за соблюдением прав потребителей и направлять в орган государственного надзора и органы местного самоуправления информацию о фактах нарушений прав потребителей для проведения проверки этих фактов и принятия в случае их подтверждения мер по пресечению нарушений прав потребителей в пределах полномочий указанных органов, участвовать в проведении экспертиз по фактам нарушений прав потребителей в связи с обращениями потребителей. При осуществлении общественного контроля общественные объединения потребителей (их ассоциации, союзы) не вправе требовать от изготовителей (исполнителей, продавцов, уполномоченных организаций или уполномоченных индивидуальных предпринимателей, импортеров) представление документов (выполнение действий), обязанность представления (выполнения) которых по требованию потребителя не установлена законом;</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528"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18.07.2011 N 242-ФЗ)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529" w:history="1">
        <w:r w:rsidRPr="00E45B28">
          <w:rPr>
            <w:rFonts w:ascii="Times New Roman" w:eastAsia="Times New Roman" w:hAnsi="Times New Roman" w:cs="Times New Roman"/>
            <w:color w:val="820082"/>
            <w:sz w:val="24"/>
            <w:szCs w:val="24"/>
            <w:lang w:eastAsia="ru-RU"/>
          </w:rPr>
          <w:t>редакции</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"http://www.consultant.ru/cons/cgi/online.cgi?rnd=3E8DC9132CB51F9E8CE331E845277DBB&amp;req=query&amp;REFDOC=303643&amp;REFBASE=LAW&amp;REFPAGE=0&amp;REFTYPE=CDLT_MAIN_BACKREFS&amp;ts=36315513548728363&amp;mode=backrefs&amp;REFDST=100463"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распространять информацию о правах потребителей и о необходимых действиях по защите этих прав, о результатах сравнительных исследований качества товаров (работ, услуг), а также иную информацию, которая будет способствовать реализации прав и законных интересов потребителей. Публикуемые общественными объединениями потребителей (их ассоциациями, союзами) результаты сравнительных исследований качества товаров (работ, услуг) не являются рекламой;</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"http://www.consultant.ru/cons/cgi/online.cgi?rnd=3E8DC9132CB51F9E8CE331E845277DBB&amp;req=query&amp;REFDOC=303643&amp;REFBASE=LAW&amp;REFPAGE=0&amp;REFTYPE=CDLT_MAIN_BACKREFS&amp;ts=7259155135487219615&amp;mode=backrefs&amp;REFDST=100464"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 xml:space="preserve">вносить в федеральные органы исполнительной власти, организации предложения о принятии мер по повышению качества товаров (работ, услуг), по </w:t>
      </w:r>
      <w:r w:rsidRPr="00E45B28">
        <w:rPr>
          <w:rFonts w:ascii="Times New Roman" w:eastAsia="Times New Roman" w:hAnsi="Times New Roman" w:cs="Times New Roman"/>
          <w:color w:val="000000"/>
          <w:sz w:val="26"/>
          <w:lang w:eastAsia="ru-RU"/>
        </w:rPr>
        <w:lastRenderedPageBreak/>
        <w:t>приостановлению производства и реализации товаров (выполнения работ, оказания услуг), по отзыву с внутреннего рынка товаров (работ, услуг), не соответствующих предъявляемым к ним и установленным </w:t>
      </w:r>
      <w:hyperlink r:id="rId530" w:history="1">
        <w:r w:rsidRPr="00E45B28">
          <w:rPr>
            <w:rFonts w:ascii="Times New Roman" w:eastAsia="Times New Roman" w:hAnsi="Times New Roman" w:cs="Times New Roman"/>
            <w:color w:val="820082"/>
            <w:sz w:val="26"/>
            <w:u w:val="single"/>
            <w:lang w:eastAsia="ru-RU"/>
          </w:rPr>
          <w:t>законодательством</w:t>
        </w:r>
      </w:hyperlink>
      <w:r w:rsidRPr="00E45B28">
        <w:rPr>
          <w:rFonts w:ascii="Times New Roman" w:eastAsia="Times New Roman" w:hAnsi="Times New Roman" w:cs="Times New Roman"/>
          <w:color w:val="000000"/>
          <w:sz w:val="26"/>
          <w:lang w:eastAsia="ru-RU"/>
        </w:rPr>
        <w:t> Российской Федерации о техническом регулировании обязательным требованиям;</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"http://www.consultant.ru/cons/cgi/online.cgi?rnd=3E8DC9132CB51F9E8CE331E845277DBB&amp;req=query&amp;REFDOC=303643&amp;REFBASE=LAW&amp;REFPAGE=0&amp;REFTYPE=CDLT_MAIN_BACKREFS&amp;ts=1896155135487227664&amp;mode=backrefs&amp;REFDST=100465"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вносить в органы прокуратуры и федеральные органы исполнительной власти материалы о привлечении к ответственности лиц, осуществляющих производство и реализацию товаров (выполнение работ, оказание услуг), не соответствующих предъявляемым к ним обязательным требованиям, а также нарушающих права потребителей, установленные законами и иными нормативными правовыми актами Российской Федерации;</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"http://www.consultant.ru/cons/cgi/online.cgi?rnd=3E8DC9132CB51F9E8CE331E845277DBB&amp;req=query&amp;REFDOC=303643&amp;REFBASE=LAW&amp;REFPAGE=0&amp;REFTYPE=CDLT_MAIN_BACKREFS&amp;ts=135691551354872103&amp;mode=backrefs&amp;REFDST=100466"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обращаться в органы прокуратуры с просьбами принести протесты о признании недействительными актов федеральных органов исполнительной власти, актов органов исполнительной власти субъектов Российской Федерации и актов органов местного самоуправления, противоречащих законам и иным регулирующим отношения в области защиты прав потребителей нормативным правовым актам Российской Федерации;</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"http://www.consultant.ru/cons/cgi/online.cgi?rnd=3E8DC9132CB51F9E8CE331E845277DBB&amp;req=query&amp;REFDOC=303643&amp;REFBASE=LAW&amp;REFPAGE=0&amp;REFTYPE=CDLT_MAIN_BACKREFS&amp;ts=6894155135487230304&amp;mode=backrefs&amp;REFDST=100467"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обращаться в суды с заявлениями в защиту прав потребителей и законных интересов отдельных потребителей (группы потребителей, неопределенного круга потребителей);</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"http://www.consultant.ru/cons/cgi/online.cgi?rnd=3E8DC9132CB51F9E8CE331E845277DBB&amp;req=query&amp;REFDOC=303643&amp;REFBASE=LAW&amp;REFPAGE=0&amp;REFTYPE=CDLT_MAIN_BACKREFS&amp;ts=2786915513548728367&amp;mode=backrefs&amp;REFDST=100481"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участвовать совместно с органом государственного надзора в формировании открытых и общедоступных государственных информационных ресурсов в области защиты прав потребителей, качества и безопасности товаров (работ, услуг).</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(абзац введен Федеральным </w:t>
      </w:r>
      <w:hyperlink r:id="rId531" w:history="1">
        <w:r w:rsidRPr="00E45B28">
          <w:rPr>
            <w:rFonts w:ascii="Times New Roman" w:eastAsia="Times New Roman" w:hAnsi="Times New Roman" w:cs="Times New Roman"/>
            <w:color w:val="820082"/>
            <w:sz w:val="24"/>
            <w:szCs w:val="24"/>
            <w:lang w:eastAsia="ru-RU"/>
          </w:rPr>
          <w:t>законом</w:t>
        </w:r>
      </w:hyperlink>
      <w:r w:rsidRPr="00E45B28">
        <w:rPr>
          <w:rFonts w:ascii="Times New Roman" w:eastAsia="Times New Roman" w:hAnsi="Times New Roman" w:cs="Times New Roman"/>
          <w:color w:val="828282"/>
          <w:sz w:val="24"/>
          <w:szCs w:val="24"/>
          <w:lang w:eastAsia="ru-RU"/>
        </w:rPr>
        <w:t> от 18.07.2011 N 242-ФЗ, в ред. Федерального </w:t>
      </w:r>
      <w:hyperlink r:id="rId532"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25.06.2012 N 93-ФЗ)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533" w:history="1">
        <w:r w:rsidRPr="00E45B28">
          <w:rPr>
            <w:rFonts w:ascii="Times New Roman" w:eastAsia="Times New Roman" w:hAnsi="Times New Roman" w:cs="Times New Roman"/>
            <w:color w:val="820082"/>
            <w:sz w:val="24"/>
            <w:szCs w:val="24"/>
            <w:lang w:eastAsia="ru-RU"/>
          </w:rPr>
          <w:t>редакции</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"http://www.consultant.ru/cons/cgi/online.cgi?rnd=3E8DC9132CB51F9E8CE331E845277DBB&amp;req=query&amp;REFDOC=303643&amp;REFBASE=LAW&amp;REFPAGE=0&amp;REFTYPE=CDLT_CHILDLESS_CONTENTS_ITEM_MAIN_BACKREFS&amp;ts=1026015513548722288&amp;mode=backrefs&amp;REFDST=100468"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Arial" w:eastAsia="Times New Roman" w:hAnsi="Arial" w:cs="Arial"/>
          <w:b/>
          <w:bCs/>
          <w:color w:val="000000"/>
          <w:sz w:val="26"/>
          <w:lang w:eastAsia="ru-RU"/>
        </w:rPr>
        <w:t>Статья 46. Защита прав и законных интересов неопределенного круга потребителей</w:t>
      </w:r>
    </w:p>
    <w:p w:rsidR="00E45B28" w:rsidRPr="00E45B28" w:rsidRDefault="00E45B28" w:rsidP="00E45B28">
      <w:pPr>
        <w:shd w:val="clear" w:color="auto" w:fill="FFFFFF"/>
        <w:spacing w:after="0" w:line="308" w:lineRule="atLeast"/>
        <w:ind w:firstLine="540"/>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(в ред. Федерального </w:t>
      </w:r>
      <w:hyperlink r:id="rId534"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21.12.2004 N 171-ФЗ)</w:t>
      </w:r>
    </w:p>
    <w:p w:rsidR="00E45B28" w:rsidRPr="00E45B28" w:rsidRDefault="00E45B28" w:rsidP="00E45B28">
      <w:pPr>
        <w:shd w:val="clear" w:color="auto" w:fill="FFFFFF"/>
        <w:spacing w:after="0" w:line="240" w:lineRule="auto"/>
        <w:ind w:firstLine="540"/>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(см. текст в предыдущей </w:t>
      </w:r>
      <w:hyperlink r:id="rId535" w:history="1">
        <w:r w:rsidRPr="00E45B28">
          <w:rPr>
            <w:rFonts w:ascii="Times New Roman" w:eastAsia="Times New Roman" w:hAnsi="Times New Roman" w:cs="Times New Roman"/>
            <w:color w:val="820082"/>
            <w:sz w:val="24"/>
            <w:szCs w:val="24"/>
            <w:lang w:eastAsia="ru-RU"/>
          </w:rPr>
          <w:t>редакции)</w:t>
        </w:r>
      </w:hyperlink>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"http://www.consultant.ru/cons/cgi/online.cgi?rnd=3E8DC9132CB51F9E8CE331E845277DBB&amp;req=query&amp;REFDOC=303643&amp;REFBASE=LAW&amp;REFPAGE=0&amp;REFTYPE=CDLT_MAIN_BACKREFS&amp;ts=25060155135487220736&amp;mode=backrefs&amp;REFDST=90"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Орган государственного надзора, органы местного самоуправления, общественные объединения потребителей (их ассоциации, союзы) вправе предъявлять иски в суды о прекращении противоправных действий изготовителя (исполнителя, продавца, уполномоченной организации или уполномоченного индивидуального предпринимателя, импортера) в отношении неопределенного круга потребителей.</w:t>
      </w:r>
    </w:p>
    <w:p w:rsidR="00E45B28" w:rsidRPr="00E45B28" w:rsidRDefault="00E45B28" w:rsidP="00E45B28">
      <w:pPr>
        <w:shd w:val="clear" w:color="auto" w:fill="FFFFFF"/>
        <w:spacing w:after="0" w:line="308" w:lineRule="atLeast"/>
        <w:jc w:val="both"/>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t>(часть первая в ред. Федерального </w:t>
      </w:r>
      <w:hyperlink r:id="rId536" w:history="1">
        <w:r w:rsidRPr="00E45B28">
          <w:rPr>
            <w:rFonts w:ascii="Times New Roman" w:eastAsia="Times New Roman" w:hAnsi="Times New Roman" w:cs="Times New Roman"/>
            <w:color w:val="820082"/>
            <w:sz w:val="24"/>
            <w:szCs w:val="24"/>
            <w:lang w:eastAsia="ru-RU"/>
          </w:rPr>
          <w:t>закона</w:t>
        </w:r>
      </w:hyperlink>
      <w:r w:rsidRPr="00E45B28">
        <w:rPr>
          <w:rFonts w:ascii="Times New Roman" w:eastAsia="Times New Roman" w:hAnsi="Times New Roman" w:cs="Times New Roman"/>
          <w:color w:val="828282"/>
          <w:sz w:val="24"/>
          <w:szCs w:val="24"/>
          <w:lang w:eastAsia="ru-RU"/>
        </w:rPr>
        <w:t> от 18.07.2011 N 242-ФЗ)</w:t>
      </w:r>
    </w:p>
    <w:p w:rsidR="00E45B28" w:rsidRPr="00E45B28" w:rsidRDefault="00E45B28" w:rsidP="00E45B28">
      <w:pPr>
        <w:shd w:val="clear" w:color="auto" w:fill="FFFFFF"/>
        <w:spacing w:after="0" w:line="240" w:lineRule="auto"/>
        <w:rPr>
          <w:rFonts w:ascii="Times New Roman" w:eastAsia="Times New Roman" w:hAnsi="Times New Roman" w:cs="Times New Roman"/>
          <w:color w:val="828282"/>
          <w:sz w:val="24"/>
          <w:szCs w:val="24"/>
          <w:lang w:eastAsia="ru-RU"/>
        </w:rPr>
      </w:pPr>
      <w:r w:rsidRPr="00E45B28">
        <w:rPr>
          <w:rFonts w:ascii="Times New Roman" w:eastAsia="Times New Roman" w:hAnsi="Times New Roman" w:cs="Times New Roman"/>
          <w:color w:val="828282"/>
          <w:sz w:val="24"/>
          <w:szCs w:val="24"/>
          <w:lang w:eastAsia="ru-RU"/>
        </w:rPr>
        <w:lastRenderedPageBreak/>
        <w:t>(см. текст в предыдущей </w:t>
      </w:r>
      <w:hyperlink r:id="rId537" w:history="1">
        <w:r w:rsidRPr="00E45B28">
          <w:rPr>
            <w:rFonts w:ascii="Times New Roman" w:eastAsia="Times New Roman" w:hAnsi="Times New Roman" w:cs="Times New Roman"/>
            <w:color w:val="820082"/>
            <w:sz w:val="24"/>
            <w:szCs w:val="24"/>
            <w:lang w:eastAsia="ru-RU"/>
          </w:rPr>
          <w:t>редакции</w:t>
        </w:r>
      </w:hyperlink>
      <w:r w:rsidRPr="00E45B28">
        <w:rPr>
          <w:rFonts w:ascii="Times New Roman" w:eastAsia="Times New Roman" w:hAnsi="Times New Roman" w:cs="Times New Roman"/>
          <w:color w:val="828282"/>
          <w:sz w:val="24"/>
          <w:szCs w:val="24"/>
          <w:lang w:eastAsia="ru-RU"/>
        </w:rPr>
        <w:t>)</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6"/>
          <w:szCs w:val="26"/>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"http://www.consultant.ru/cons/cgi/online.cgi?rnd=3E8DC9132CB51F9E8CE331E845277DBB&amp;req=query&amp;REFDOC=303643&amp;REFBASE=LAW&amp;REFPAGE=0&amp;REFTYPE=CDLT_MAIN_BACKREFS&amp;ts=5786155135487228718&amp;mode=backrefs&amp;REFDST=100471"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При удовлетворении такого иска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"http://www.consultant.ru/cons/cgi/online.cgi?rnd=3E8DC9132CB51F9E8CE331E845277DBB&amp;req=query&amp;REFDOC=303643&amp;REFBASE=LAW&amp;REFPAGE=0&amp;REFTYPE=CDLT_MAIN_BACKREFS&amp;ts=25847155135487213033&amp;mode=backrefs&amp;REFDST=100472"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Вступившее в законную силу решение суда о признании действий изготовителя (исполнителя, продавца, уполномоченной организации или уполномоченного индивидуального предпринимателя, импортера) противоправными в отношении неопределенного круга потребителей обязательно для суда, рассматривающего иск потребителя о защите его прав, возникших вследствие наступления гражданско-правовых последствий действий изготовителя (исполнителя, продавца, уполномоченной организации или уполномоченного индивидуального предпринимателя, импортера), в части вопросов, имели ли место такие действия и совершены ли они изготовителем (исполнителем, продавцом, уполномоченной организацией или уполномоченным индивидуальным предпринимателем, импортером).</w:t>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820082"/>
          <w:sz w:val="24"/>
          <w:szCs w:val="24"/>
          <w:u w:val="single"/>
          <w:lang w:eastAsia="ru-RU"/>
        </w:rPr>
      </w:pPr>
      <w:r w:rsidRPr="00E45B28">
        <w:rPr>
          <w:rFonts w:ascii="Times New Roman" w:eastAsia="Times New Roman" w:hAnsi="Times New Roman" w:cs="Times New Roman"/>
          <w:color w:val="000000"/>
          <w:sz w:val="26"/>
          <w:lang w:eastAsia="ru-RU"/>
        </w:rPr>
        <w:fldChar w:fldCharType="begin"/>
      </w:r>
      <w:r w:rsidRPr="00E45B28">
        <w:rPr>
          <w:rFonts w:ascii="Times New Roman" w:eastAsia="Times New Roman" w:hAnsi="Times New Roman" w:cs="Times New Roman"/>
          <w:color w:val="000000"/>
          <w:sz w:val="26"/>
          <w:lang w:eastAsia="ru-RU"/>
        </w:rPr>
        <w:instrText xml:space="preserve"> HYPERLINK "http://www.consultant.ru/cons/cgi/online.cgi?rnd=3E8DC9132CB51F9E8CE331E845277DBB&amp;req=query&amp;REFDOC=303643&amp;REFBASE=LAW&amp;REFPAGE=0&amp;REFTYPE=CDLT_MAIN_BACKREFS&amp;ts=17020155135487222733&amp;mode=backrefs&amp;REFDST=100473" </w:instrText>
      </w:r>
      <w:r w:rsidRPr="00E45B28">
        <w:rPr>
          <w:rFonts w:ascii="Times New Roman" w:eastAsia="Times New Roman" w:hAnsi="Times New Roman" w:cs="Times New Roman"/>
          <w:color w:val="000000"/>
          <w:sz w:val="26"/>
          <w:lang w:eastAsia="ru-RU"/>
        </w:rPr>
        <w:fldChar w:fldCharType="separate"/>
      </w:r>
    </w:p>
    <w:p w:rsidR="00E45B28" w:rsidRPr="00E45B28" w:rsidRDefault="00E45B28" w:rsidP="00E45B28">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E45B28">
        <w:rPr>
          <w:rFonts w:ascii="Times New Roman" w:eastAsia="Times New Roman" w:hAnsi="Times New Roman" w:cs="Times New Roman"/>
          <w:color w:val="000000"/>
          <w:sz w:val="26"/>
          <w:lang w:eastAsia="ru-RU"/>
        </w:rPr>
        <w:fldChar w:fldCharType="end"/>
      </w:r>
      <w:r w:rsidRPr="00E45B28">
        <w:rPr>
          <w:rFonts w:ascii="Times New Roman" w:eastAsia="Times New Roman" w:hAnsi="Times New Roman" w:cs="Times New Roman"/>
          <w:color w:val="000000"/>
          <w:sz w:val="26"/>
          <w:lang w:eastAsia="ru-RU"/>
        </w:rPr>
        <w:t>Одновременно с удовлетворением иска, предъявленного общественным объединением потребителей (их ассоциацией, союзом), органами местного самоуправления в интересах неопределенного круга потребителей, суд принимает решение о возмещении общественному объединению потребителей (их ассоциации, союзу), органам местного самоуправления всех понесенных по делу судебных издержек, а также иных возникших до обращения в суд и связанных с рассмотрением дела необходимых расходов, в том числе расходов на проведение независимой экспертизы в случае выявления в результате проведения такой экспертизы нарушения обязательных требований к товарам (работам, услугам).</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83" w:lineRule="atLeast"/>
        <w:jc w:val="right"/>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Президент</w:t>
      </w:r>
    </w:p>
    <w:p w:rsidR="00E45B28" w:rsidRPr="00E45B28" w:rsidRDefault="00E45B28" w:rsidP="00E45B28">
      <w:pPr>
        <w:shd w:val="clear" w:color="auto" w:fill="FFFFFF"/>
        <w:spacing w:after="0" w:line="383" w:lineRule="atLeast"/>
        <w:jc w:val="right"/>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Российской Федерации</w:t>
      </w:r>
    </w:p>
    <w:p w:rsidR="00E45B28" w:rsidRPr="00E45B28" w:rsidRDefault="00E45B28" w:rsidP="00E45B28">
      <w:pPr>
        <w:shd w:val="clear" w:color="auto" w:fill="FFFFFF"/>
        <w:spacing w:after="0" w:line="383" w:lineRule="atLeast"/>
        <w:jc w:val="right"/>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Б.ЕЛЬЦИН</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Москва, Дом Советов России</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7 февраля 1992 года</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N 2300-1</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240" w:lineRule="auto"/>
        <w:rPr>
          <w:rFonts w:ascii="Times New Roman" w:eastAsia="Times New Roman" w:hAnsi="Times New Roman" w:cs="Times New Roman"/>
          <w:color w:val="000000"/>
          <w:sz w:val="26"/>
          <w:szCs w:val="26"/>
          <w:lang w:eastAsia="ru-RU"/>
        </w:rPr>
      </w:pPr>
      <w:r w:rsidRPr="00E45B28">
        <w:rPr>
          <w:rFonts w:ascii="Times New Roman" w:eastAsia="Times New Roman" w:hAnsi="Times New Roman" w:cs="Times New Roman"/>
          <w:color w:val="000000"/>
          <w:sz w:val="26"/>
          <w:lang w:eastAsia="ru-RU"/>
        </w:rPr>
        <w:t> </w:t>
      </w:r>
    </w:p>
    <w:p w:rsidR="00E45B28" w:rsidRPr="00E45B28" w:rsidRDefault="00E45B28" w:rsidP="00E45B28">
      <w:pPr>
        <w:shd w:val="clear" w:color="auto" w:fill="FFFFFF"/>
        <w:spacing w:after="0" w:line="332" w:lineRule="atLeast"/>
        <w:jc w:val="both"/>
        <w:rPr>
          <w:rFonts w:ascii="Times New Roman" w:eastAsia="Times New Roman" w:hAnsi="Times New Roman" w:cs="Times New Roman"/>
          <w:sz w:val="24"/>
          <w:szCs w:val="24"/>
          <w:lang w:eastAsia="ru-RU"/>
        </w:rPr>
      </w:pPr>
      <w:r w:rsidRPr="00E45B28">
        <w:rPr>
          <w:rFonts w:ascii="Times New Roman" w:eastAsia="Times New Roman" w:hAnsi="Times New Roman" w:cs="Times New Roman"/>
          <w:color w:val="000000"/>
          <w:sz w:val="26"/>
          <w:lang w:eastAsia="ru-RU"/>
        </w:rPr>
        <w:pict>
          <v:rect id="_x0000_i1026" style="width:0;height:1.5pt" o:hralign="center" o:hrstd="t" o:hrnoshade="t" o:hr="t" fillcolor="black" stroked="f"/>
        </w:pict>
      </w:r>
    </w:p>
    <w:tbl>
      <w:tblPr>
        <w:tblW w:w="15090" w:type="dxa"/>
        <w:tblCellSpacing w:w="0" w:type="dxa"/>
        <w:tblCellMar>
          <w:left w:w="0" w:type="dxa"/>
          <w:right w:w="0" w:type="dxa"/>
        </w:tblCellMar>
        <w:tblLook w:val="04A0"/>
      </w:tblPr>
      <w:tblGrid>
        <w:gridCol w:w="2226"/>
        <w:gridCol w:w="12858"/>
        <w:gridCol w:w="6"/>
      </w:tblGrid>
      <w:tr w:rsidR="00E45B28" w:rsidRPr="00E45B28" w:rsidTr="00E45B28">
        <w:trPr>
          <w:tblCellSpacing w:w="0" w:type="dxa"/>
        </w:trPr>
        <w:tc>
          <w:tcPr>
            <w:tcW w:w="6" w:type="dxa"/>
            <w:vAlign w:val="bottom"/>
            <w:hideMark/>
          </w:tcPr>
          <w:p w:rsidR="00E45B28" w:rsidRPr="00E45B28" w:rsidRDefault="00E45B28" w:rsidP="00E45B28">
            <w:pPr>
              <w:spacing w:after="0" w:line="240" w:lineRule="auto"/>
              <w:rPr>
                <w:rFonts w:ascii="Times New Roman" w:eastAsia="Times New Roman" w:hAnsi="Times New Roman" w:cs="Times New Roman"/>
                <w:lang w:eastAsia="ru-RU"/>
              </w:rPr>
            </w:pPr>
            <w:r w:rsidRPr="00E45B28">
              <w:rPr>
                <w:rFonts w:ascii="Times New Roman" w:eastAsia="Times New Roman" w:hAnsi="Times New Roman" w:cs="Times New Roman"/>
                <w:lang w:eastAsia="ru-RU"/>
              </w:rPr>
              <w:t>(c) 1992-2019 </w:t>
            </w:r>
            <w:hyperlink r:id="rId538" w:tgtFrame="_blank" w:tooltip="Сайт КонсультантПлюс" w:history="1">
              <w:r w:rsidRPr="00E45B28">
                <w:rPr>
                  <w:rFonts w:ascii="Times New Roman" w:eastAsia="Times New Roman" w:hAnsi="Times New Roman" w:cs="Times New Roman"/>
                  <w:color w:val="1A0DAB"/>
                  <w:lang w:eastAsia="ru-RU"/>
                </w:rPr>
                <w:t>КонсультантПлюс</w:t>
              </w:r>
            </w:hyperlink>
          </w:p>
          <w:p w:rsidR="00E45B28" w:rsidRPr="00E45B28" w:rsidRDefault="00E45B28" w:rsidP="00E45B28">
            <w:pPr>
              <w:spacing w:after="0" w:line="240" w:lineRule="auto"/>
              <w:rPr>
                <w:rFonts w:ascii="Times New Roman" w:eastAsia="Times New Roman" w:hAnsi="Times New Roman" w:cs="Times New Roman"/>
                <w:lang w:eastAsia="ru-RU"/>
              </w:rPr>
            </w:pPr>
            <w:hyperlink r:id="rId539" w:history="1">
              <w:r w:rsidRPr="00E45B28">
                <w:rPr>
                  <w:rFonts w:ascii="Times New Roman" w:eastAsia="Times New Roman" w:hAnsi="Times New Roman" w:cs="Times New Roman"/>
                  <w:color w:val="1A0DAB"/>
                  <w:lang w:eastAsia="ru-RU"/>
                </w:rPr>
                <w:t>contact@consultant.ru</w:t>
              </w:r>
            </w:hyperlink>
          </w:p>
        </w:tc>
        <w:tc>
          <w:tcPr>
            <w:tcW w:w="0" w:type="auto"/>
            <w:vAlign w:val="bottom"/>
            <w:hideMark/>
          </w:tcPr>
          <w:p w:rsidR="00E45B28" w:rsidRPr="00E45B28" w:rsidRDefault="00E45B28" w:rsidP="00E45B28">
            <w:pPr>
              <w:spacing w:after="0" w:line="240" w:lineRule="auto"/>
              <w:jc w:val="center"/>
              <w:rPr>
                <w:rFonts w:ascii="Times New Roman" w:eastAsia="Times New Roman" w:hAnsi="Times New Roman" w:cs="Times New Roman"/>
                <w:sz w:val="26"/>
                <w:szCs w:val="26"/>
                <w:lang w:eastAsia="ru-RU"/>
              </w:rPr>
            </w:pPr>
          </w:p>
        </w:tc>
        <w:tc>
          <w:tcPr>
            <w:tcW w:w="6" w:type="dxa"/>
            <w:vAlign w:val="bottom"/>
            <w:hideMark/>
          </w:tcPr>
          <w:p w:rsidR="00E45B28" w:rsidRPr="00E45B28" w:rsidRDefault="00E45B28" w:rsidP="00E45B28">
            <w:pPr>
              <w:spacing w:after="0" w:line="240" w:lineRule="auto"/>
              <w:rPr>
                <w:rFonts w:ascii="Times New Roman" w:eastAsia="Times New Roman" w:hAnsi="Times New Roman" w:cs="Times New Roman"/>
                <w:sz w:val="26"/>
                <w:szCs w:val="26"/>
                <w:lang w:eastAsia="ru-RU"/>
              </w:rPr>
            </w:pPr>
          </w:p>
        </w:tc>
      </w:tr>
    </w:tbl>
    <w:p w:rsidR="00775E2E" w:rsidRDefault="00775E2E"/>
    <w:sectPr w:rsidR="00775E2E" w:rsidSect="00775E2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45B28"/>
    <w:rsid w:val="00775E2E"/>
    <w:rsid w:val="00E45B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5E2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E45B28"/>
  </w:style>
  <w:style w:type="character" w:customStyle="1" w:styleId="nobr">
    <w:name w:val="nobr"/>
    <w:basedOn w:val="a0"/>
    <w:rsid w:val="00E45B28"/>
  </w:style>
  <w:style w:type="character" w:styleId="a3">
    <w:name w:val="Hyperlink"/>
    <w:basedOn w:val="a0"/>
    <w:uiPriority w:val="99"/>
    <w:semiHidden/>
    <w:unhideWhenUsed/>
    <w:rsid w:val="00E45B28"/>
    <w:rPr>
      <w:color w:val="0000FF"/>
      <w:u w:val="single"/>
    </w:rPr>
  </w:style>
  <w:style w:type="character" w:styleId="a4">
    <w:name w:val="FollowedHyperlink"/>
    <w:basedOn w:val="a0"/>
    <w:uiPriority w:val="99"/>
    <w:semiHidden/>
    <w:unhideWhenUsed/>
    <w:rsid w:val="00E45B28"/>
    <w:rPr>
      <w:color w:val="800080"/>
      <w:u w:val="single"/>
    </w:rPr>
  </w:style>
  <w:style w:type="character" w:customStyle="1" w:styleId="hl">
    <w:name w:val="hl"/>
    <w:basedOn w:val="a0"/>
    <w:rsid w:val="00E45B28"/>
  </w:style>
  <w:style w:type="character" w:customStyle="1" w:styleId="copyright">
    <w:name w:val="copyright"/>
    <w:basedOn w:val="a0"/>
    <w:rsid w:val="00E45B28"/>
  </w:style>
</w:styles>
</file>

<file path=word/webSettings.xml><?xml version="1.0" encoding="utf-8"?>
<w:webSettings xmlns:r="http://schemas.openxmlformats.org/officeDocument/2006/relationships" xmlns:w="http://schemas.openxmlformats.org/wordprocessingml/2006/main">
  <w:divs>
    <w:div w:id="188880397">
      <w:bodyDiv w:val="1"/>
      <w:marLeft w:val="0"/>
      <w:marRight w:val="0"/>
      <w:marTop w:val="0"/>
      <w:marBottom w:val="0"/>
      <w:divBdr>
        <w:top w:val="none" w:sz="0" w:space="0" w:color="auto"/>
        <w:left w:val="none" w:sz="0" w:space="0" w:color="auto"/>
        <w:bottom w:val="none" w:sz="0" w:space="0" w:color="auto"/>
        <w:right w:val="none" w:sz="0" w:space="0" w:color="auto"/>
      </w:divBdr>
      <w:divsChild>
        <w:div w:id="1244922007">
          <w:marLeft w:val="0"/>
          <w:marRight w:val="0"/>
          <w:marTop w:val="0"/>
          <w:marBottom w:val="0"/>
          <w:divBdr>
            <w:top w:val="none" w:sz="0" w:space="0" w:color="auto"/>
            <w:left w:val="single" w:sz="6" w:space="0" w:color="DCDCDC"/>
            <w:bottom w:val="none" w:sz="0" w:space="0" w:color="auto"/>
            <w:right w:val="single" w:sz="6" w:space="0" w:color="DCDCDC"/>
          </w:divBdr>
          <w:divsChild>
            <w:div w:id="870188464">
              <w:marLeft w:val="0"/>
              <w:marRight w:val="0"/>
              <w:marTop w:val="0"/>
              <w:marBottom w:val="0"/>
              <w:divBdr>
                <w:top w:val="none" w:sz="0" w:space="0" w:color="auto"/>
                <w:left w:val="none" w:sz="0" w:space="0" w:color="auto"/>
                <w:bottom w:val="none" w:sz="0" w:space="0" w:color="auto"/>
                <w:right w:val="none" w:sz="0" w:space="0" w:color="auto"/>
              </w:divBdr>
              <w:divsChild>
                <w:div w:id="689646799">
                  <w:marLeft w:val="0"/>
                  <w:marRight w:val="0"/>
                  <w:marTop w:val="121"/>
                  <w:marBottom w:val="0"/>
                  <w:divBdr>
                    <w:top w:val="none" w:sz="0" w:space="0" w:color="auto"/>
                    <w:left w:val="none" w:sz="0" w:space="0" w:color="auto"/>
                    <w:bottom w:val="none" w:sz="0" w:space="0" w:color="auto"/>
                    <w:right w:val="none" w:sz="0" w:space="0" w:color="auto"/>
                  </w:divBdr>
                </w:div>
                <w:div w:id="167142871">
                  <w:marLeft w:val="0"/>
                  <w:marRight w:val="0"/>
                  <w:marTop w:val="120"/>
                  <w:marBottom w:val="192"/>
                  <w:divBdr>
                    <w:top w:val="none" w:sz="0" w:space="0" w:color="auto"/>
                    <w:left w:val="single" w:sz="24" w:space="11" w:color="CED3F1"/>
                    <w:bottom w:val="none" w:sz="0" w:space="0" w:color="auto"/>
                    <w:right w:val="none" w:sz="0" w:space="0" w:color="auto"/>
                  </w:divBdr>
                  <w:divsChild>
                    <w:div w:id="1577590186">
                      <w:marLeft w:val="-180"/>
                      <w:marRight w:val="0"/>
                      <w:marTop w:val="0"/>
                      <w:marBottom w:val="0"/>
                      <w:divBdr>
                        <w:top w:val="single" w:sz="12" w:space="0" w:color="D2D2D2"/>
                        <w:left w:val="single" w:sz="12" w:space="9" w:color="D2D2D2"/>
                        <w:bottom w:val="single" w:sz="12" w:space="0" w:color="D2D2D2"/>
                        <w:right w:val="single" w:sz="12" w:space="0" w:color="D2D2D2"/>
                      </w:divBdr>
                      <w:divsChild>
                        <w:div w:id="161774213">
                          <w:marLeft w:val="204"/>
                          <w:marRight w:val="204"/>
                          <w:marTop w:val="0"/>
                          <w:marBottom w:val="0"/>
                          <w:divBdr>
                            <w:top w:val="none" w:sz="0" w:space="0" w:color="auto"/>
                            <w:left w:val="none" w:sz="0" w:space="0" w:color="auto"/>
                            <w:bottom w:val="none" w:sz="0" w:space="0" w:color="auto"/>
                            <w:right w:val="none" w:sz="0" w:space="0" w:color="auto"/>
                          </w:divBdr>
                        </w:div>
                      </w:divsChild>
                    </w:div>
                  </w:divsChild>
                </w:div>
                <w:div w:id="199362586">
                  <w:marLeft w:val="0"/>
                  <w:marRight w:val="0"/>
                  <w:marTop w:val="120"/>
                  <w:marBottom w:val="96"/>
                  <w:divBdr>
                    <w:top w:val="none" w:sz="0" w:space="0" w:color="auto"/>
                    <w:left w:val="single" w:sz="24" w:space="11" w:color="CED3F1"/>
                    <w:bottom w:val="none" w:sz="0" w:space="0" w:color="auto"/>
                    <w:right w:val="none" w:sz="0" w:space="0" w:color="auto"/>
                  </w:divBdr>
                </w:div>
                <w:div w:id="1271473609">
                  <w:marLeft w:val="0"/>
                  <w:marRight w:val="0"/>
                  <w:marTop w:val="0"/>
                  <w:marBottom w:val="0"/>
                  <w:divBdr>
                    <w:top w:val="none" w:sz="0" w:space="0" w:color="auto"/>
                    <w:left w:val="none" w:sz="0" w:space="0" w:color="auto"/>
                    <w:bottom w:val="none" w:sz="0" w:space="0" w:color="auto"/>
                    <w:right w:val="none" w:sz="0" w:space="0" w:color="auto"/>
                  </w:divBdr>
                </w:div>
                <w:div w:id="1261453172">
                  <w:marLeft w:val="0"/>
                  <w:marRight w:val="0"/>
                  <w:marTop w:val="0"/>
                  <w:marBottom w:val="0"/>
                  <w:divBdr>
                    <w:top w:val="none" w:sz="0" w:space="0" w:color="auto"/>
                    <w:left w:val="none" w:sz="0" w:space="0" w:color="auto"/>
                    <w:bottom w:val="none" w:sz="0" w:space="0" w:color="auto"/>
                    <w:right w:val="none" w:sz="0" w:space="0" w:color="auto"/>
                  </w:divBdr>
                  <w:divsChild>
                    <w:div w:id="588541501">
                      <w:marLeft w:val="0"/>
                      <w:marRight w:val="0"/>
                      <w:marTop w:val="0"/>
                      <w:marBottom w:val="0"/>
                      <w:divBdr>
                        <w:top w:val="none" w:sz="0" w:space="0" w:color="auto"/>
                        <w:left w:val="none" w:sz="0" w:space="0" w:color="auto"/>
                        <w:bottom w:val="none" w:sz="0" w:space="0" w:color="auto"/>
                        <w:right w:val="none" w:sz="0" w:space="0" w:color="auto"/>
                      </w:divBdr>
                    </w:div>
                  </w:divsChild>
                </w:div>
                <w:div w:id="1903906093">
                  <w:marLeft w:val="0"/>
                  <w:marRight w:val="0"/>
                  <w:marTop w:val="121"/>
                  <w:marBottom w:val="0"/>
                  <w:divBdr>
                    <w:top w:val="none" w:sz="0" w:space="0" w:color="auto"/>
                    <w:left w:val="none" w:sz="0" w:space="0" w:color="auto"/>
                    <w:bottom w:val="none" w:sz="0" w:space="0" w:color="auto"/>
                    <w:right w:val="none" w:sz="0" w:space="0" w:color="auto"/>
                  </w:divBdr>
                </w:div>
                <w:div w:id="1403723751">
                  <w:marLeft w:val="0"/>
                  <w:marRight w:val="0"/>
                  <w:marTop w:val="121"/>
                  <w:marBottom w:val="0"/>
                  <w:divBdr>
                    <w:top w:val="none" w:sz="0" w:space="0" w:color="auto"/>
                    <w:left w:val="none" w:sz="0" w:space="0" w:color="auto"/>
                    <w:bottom w:val="none" w:sz="0" w:space="0" w:color="auto"/>
                    <w:right w:val="none" w:sz="0" w:space="0" w:color="auto"/>
                  </w:divBdr>
                </w:div>
                <w:div w:id="1846245543">
                  <w:marLeft w:val="0"/>
                  <w:marRight w:val="0"/>
                  <w:marTop w:val="0"/>
                  <w:marBottom w:val="0"/>
                  <w:divBdr>
                    <w:top w:val="none" w:sz="0" w:space="0" w:color="auto"/>
                    <w:left w:val="none" w:sz="0" w:space="0" w:color="auto"/>
                    <w:bottom w:val="none" w:sz="0" w:space="0" w:color="auto"/>
                    <w:right w:val="none" w:sz="0" w:space="0" w:color="auto"/>
                  </w:divBdr>
                </w:div>
                <w:div w:id="407193550">
                  <w:marLeft w:val="0"/>
                  <w:marRight w:val="0"/>
                  <w:marTop w:val="0"/>
                  <w:marBottom w:val="0"/>
                  <w:divBdr>
                    <w:top w:val="none" w:sz="0" w:space="0" w:color="auto"/>
                    <w:left w:val="none" w:sz="0" w:space="0" w:color="auto"/>
                    <w:bottom w:val="none" w:sz="0" w:space="0" w:color="auto"/>
                    <w:right w:val="none" w:sz="0" w:space="0" w:color="auto"/>
                  </w:divBdr>
                  <w:divsChild>
                    <w:div w:id="1183591668">
                      <w:marLeft w:val="0"/>
                      <w:marRight w:val="0"/>
                      <w:marTop w:val="0"/>
                      <w:marBottom w:val="0"/>
                      <w:divBdr>
                        <w:top w:val="none" w:sz="0" w:space="0" w:color="auto"/>
                        <w:left w:val="none" w:sz="0" w:space="0" w:color="auto"/>
                        <w:bottom w:val="none" w:sz="0" w:space="0" w:color="auto"/>
                        <w:right w:val="none" w:sz="0" w:space="0" w:color="auto"/>
                      </w:divBdr>
                    </w:div>
                  </w:divsChild>
                </w:div>
                <w:div w:id="918712155">
                  <w:marLeft w:val="0"/>
                  <w:marRight w:val="0"/>
                  <w:marTop w:val="121"/>
                  <w:marBottom w:val="0"/>
                  <w:divBdr>
                    <w:top w:val="none" w:sz="0" w:space="0" w:color="auto"/>
                    <w:left w:val="none" w:sz="0" w:space="0" w:color="auto"/>
                    <w:bottom w:val="none" w:sz="0" w:space="0" w:color="auto"/>
                    <w:right w:val="none" w:sz="0" w:space="0" w:color="auto"/>
                  </w:divBdr>
                </w:div>
                <w:div w:id="802498774">
                  <w:marLeft w:val="0"/>
                  <w:marRight w:val="0"/>
                  <w:marTop w:val="0"/>
                  <w:marBottom w:val="0"/>
                  <w:divBdr>
                    <w:top w:val="none" w:sz="0" w:space="0" w:color="auto"/>
                    <w:left w:val="none" w:sz="0" w:space="0" w:color="auto"/>
                    <w:bottom w:val="none" w:sz="0" w:space="0" w:color="auto"/>
                    <w:right w:val="none" w:sz="0" w:space="0" w:color="auto"/>
                  </w:divBdr>
                </w:div>
                <w:div w:id="1794251611">
                  <w:marLeft w:val="0"/>
                  <w:marRight w:val="0"/>
                  <w:marTop w:val="0"/>
                  <w:marBottom w:val="0"/>
                  <w:divBdr>
                    <w:top w:val="none" w:sz="0" w:space="0" w:color="auto"/>
                    <w:left w:val="none" w:sz="0" w:space="0" w:color="auto"/>
                    <w:bottom w:val="none" w:sz="0" w:space="0" w:color="auto"/>
                    <w:right w:val="none" w:sz="0" w:space="0" w:color="auto"/>
                  </w:divBdr>
                  <w:divsChild>
                    <w:div w:id="623268018">
                      <w:marLeft w:val="0"/>
                      <w:marRight w:val="0"/>
                      <w:marTop w:val="0"/>
                      <w:marBottom w:val="0"/>
                      <w:divBdr>
                        <w:top w:val="none" w:sz="0" w:space="0" w:color="auto"/>
                        <w:left w:val="none" w:sz="0" w:space="0" w:color="auto"/>
                        <w:bottom w:val="none" w:sz="0" w:space="0" w:color="auto"/>
                        <w:right w:val="none" w:sz="0" w:space="0" w:color="auto"/>
                      </w:divBdr>
                    </w:div>
                  </w:divsChild>
                </w:div>
                <w:div w:id="82149148">
                  <w:marLeft w:val="0"/>
                  <w:marRight w:val="0"/>
                  <w:marTop w:val="121"/>
                  <w:marBottom w:val="0"/>
                  <w:divBdr>
                    <w:top w:val="none" w:sz="0" w:space="0" w:color="auto"/>
                    <w:left w:val="none" w:sz="0" w:space="0" w:color="auto"/>
                    <w:bottom w:val="none" w:sz="0" w:space="0" w:color="auto"/>
                    <w:right w:val="none" w:sz="0" w:space="0" w:color="auto"/>
                  </w:divBdr>
                </w:div>
                <w:div w:id="52117676">
                  <w:marLeft w:val="0"/>
                  <w:marRight w:val="0"/>
                  <w:marTop w:val="0"/>
                  <w:marBottom w:val="0"/>
                  <w:divBdr>
                    <w:top w:val="none" w:sz="0" w:space="0" w:color="auto"/>
                    <w:left w:val="none" w:sz="0" w:space="0" w:color="auto"/>
                    <w:bottom w:val="none" w:sz="0" w:space="0" w:color="auto"/>
                    <w:right w:val="none" w:sz="0" w:space="0" w:color="auto"/>
                  </w:divBdr>
                </w:div>
                <w:div w:id="742989661">
                  <w:marLeft w:val="0"/>
                  <w:marRight w:val="0"/>
                  <w:marTop w:val="0"/>
                  <w:marBottom w:val="0"/>
                  <w:divBdr>
                    <w:top w:val="none" w:sz="0" w:space="0" w:color="auto"/>
                    <w:left w:val="none" w:sz="0" w:space="0" w:color="auto"/>
                    <w:bottom w:val="none" w:sz="0" w:space="0" w:color="auto"/>
                    <w:right w:val="none" w:sz="0" w:space="0" w:color="auto"/>
                  </w:divBdr>
                  <w:divsChild>
                    <w:div w:id="739718742">
                      <w:marLeft w:val="0"/>
                      <w:marRight w:val="0"/>
                      <w:marTop w:val="0"/>
                      <w:marBottom w:val="0"/>
                      <w:divBdr>
                        <w:top w:val="none" w:sz="0" w:space="0" w:color="auto"/>
                        <w:left w:val="none" w:sz="0" w:space="0" w:color="auto"/>
                        <w:bottom w:val="none" w:sz="0" w:space="0" w:color="auto"/>
                        <w:right w:val="none" w:sz="0" w:space="0" w:color="auto"/>
                      </w:divBdr>
                    </w:div>
                  </w:divsChild>
                </w:div>
                <w:div w:id="1027564248">
                  <w:marLeft w:val="0"/>
                  <w:marRight w:val="0"/>
                  <w:marTop w:val="121"/>
                  <w:marBottom w:val="0"/>
                  <w:divBdr>
                    <w:top w:val="none" w:sz="0" w:space="0" w:color="auto"/>
                    <w:left w:val="none" w:sz="0" w:space="0" w:color="auto"/>
                    <w:bottom w:val="none" w:sz="0" w:space="0" w:color="auto"/>
                    <w:right w:val="none" w:sz="0" w:space="0" w:color="auto"/>
                  </w:divBdr>
                </w:div>
                <w:div w:id="230699222">
                  <w:marLeft w:val="0"/>
                  <w:marRight w:val="0"/>
                  <w:marTop w:val="0"/>
                  <w:marBottom w:val="0"/>
                  <w:divBdr>
                    <w:top w:val="none" w:sz="0" w:space="0" w:color="auto"/>
                    <w:left w:val="none" w:sz="0" w:space="0" w:color="auto"/>
                    <w:bottom w:val="none" w:sz="0" w:space="0" w:color="auto"/>
                    <w:right w:val="none" w:sz="0" w:space="0" w:color="auto"/>
                  </w:divBdr>
                </w:div>
                <w:div w:id="568853223">
                  <w:marLeft w:val="0"/>
                  <w:marRight w:val="0"/>
                  <w:marTop w:val="0"/>
                  <w:marBottom w:val="0"/>
                  <w:divBdr>
                    <w:top w:val="none" w:sz="0" w:space="0" w:color="auto"/>
                    <w:left w:val="none" w:sz="0" w:space="0" w:color="auto"/>
                    <w:bottom w:val="none" w:sz="0" w:space="0" w:color="auto"/>
                    <w:right w:val="none" w:sz="0" w:space="0" w:color="auto"/>
                  </w:divBdr>
                  <w:divsChild>
                    <w:div w:id="239560185">
                      <w:marLeft w:val="0"/>
                      <w:marRight w:val="0"/>
                      <w:marTop w:val="0"/>
                      <w:marBottom w:val="0"/>
                      <w:divBdr>
                        <w:top w:val="none" w:sz="0" w:space="0" w:color="auto"/>
                        <w:left w:val="none" w:sz="0" w:space="0" w:color="auto"/>
                        <w:bottom w:val="none" w:sz="0" w:space="0" w:color="auto"/>
                        <w:right w:val="none" w:sz="0" w:space="0" w:color="auto"/>
                      </w:divBdr>
                    </w:div>
                  </w:divsChild>
                </w:div>
                <w:div w:id="1801415275">
                  <w:marLeft w:val="0"/>
                  <w:marRight w:val="0"/>
                  <w:marTop w:val="121"/>
                  <w:marBottom w:val="0"/>
                  <w:divBdr>
                    <w:top w:val="none" w:sz="0" w:space="0" w:color="auto"/>
                    <w:left w:val="none" w:sz="0" w:space="0" w:color="auto"/>
                    <w:bottom w:val="none" w:sz="0" w:space="0" w:color="auto"/>
                    <w:right w:val="none" w:sz="0" w:space="0" w:color="auto"/>
                  </w:divBdr>
                </w:div>
                <w:div w:id="1594702841">
                  <w:marLeft w:val="0"/>
                  <w:marRight w:val="0"/>
                  <w:marTop w:val="0"/>
                  <w:marBottom w:val="0"/>
                  <w:divBdr>
                    <w:top w:val="none" w:sz="0" w:space="0" w:color="auto"/>
                    <w:left w:val="none" w:sz="0" w:space="0" w:color="auto"/>
                    <w:bottom w:val="none" w:sz="0" w:space="0" w:color="auto"/>
                    <w:right w:val="none" w:sz="0" w:space="0" w:color="auto"/>
                  </w:divBdr>
                  <w:divsChild>
                    <w:div w:id="855464745">
                      <w:marLeft w:val="0"/>
                      <w:marRight w:val="0"/>
                      <w:marTop w:val="0"/>
                      <w:marBottom w:val="0"/>
                      <w:divBdr>
                        <w:top w:val="none" w:sz="0" w:space="0" w:color="auto"/>
                        <w:left w:val="none" w:sz="0" w:space="0" w:color="auto"/>
                        <w:bottom w:val="none" w:sz="0" w:space="0" w:color="auto"/>
                        <w:right w:val="none" w:sz="0" w:space="0" w:color="auto"/>
                      </w:divBdr>
                    </w:div>
                  </w:divsChild>
                </w:div>
                <w:div w:id="1769740658">
                  <w:marLeft w:val="0"/>
                  <w:marRight w:val="0"/>
                  <w:marTop w:val="121"/>
                  <w:marBottom w:val="0"/>
                  <w:divBdr>
                    <w:top w:val="none" w:sz="0" w:space="0" w:color="auto"/>
                    <w:left w:val="none" w:sz="0" w:space="0" w:color="auto"/>
                    <w:bottom w:val="none" w:sz="0" w:space="0" w:color="auto"/>
                    <w:right w:val="none" w:sz="0" w:space="0" w:color="auto"/>
                  </w:divBdr>
                </w:div>
                <w:div w:id="1050760919">
                  <w:marLeft w:val="0"/>
                  <w:marRight w:val="0"/>
                  <w:marTop w:val="0"/>
                  <w:marBottom w:val="0"/>
                  <w:divBdr>
                    <w:top w:val="none" w:sz="0" w:space="0" w:color="auto"/>
                    <w:left w:val="none" w:sz="0" w:space="0" w:color="auto"/>
                    <w:bottom w:val="none" w:sz="0" w:space="0" w:color="auto"/>
                    <w:right w:val="none" w:sz="0" w:space="0" w:color="auto"/>
                  </w:divBdr>
                </w:div>
                <w:div w:id="990060232">
                  <w:marLeft w:val="0"/>
                  <w:marRight w:val="0"/>
                  <w:marTop w:val="0"/>
                  <w:marBottom w:val="0"/>
                  <w:divBdr>
                    <w:top w:val="none" w:sz="0" w:space="0" w:color="auto"/>
                    <w:left w:val="none" w:sz="0" w:space="0" w:color="auto"/>
                    <w:bottom w:val="none" w:sz="0" w:space="0" w:color="auto"/>
                    <w:right w:val="none" w:sz="0" w:space="0" w:color="auto"/>
                  </w:divBdr>
                  <w:divsChild>
                    <w:div w:id="703750529">
                      <w:marLeft w:val="0"/>
                      <w:marRight w:val="0"/>
                      <w:marTop w:val="0"/>
                      <w:marBottom w:val="0"/>
                      <w:divBdr>
                        <w:top w:val="none" w:sz="0" w:space="0" w:color="auto"/>
                        <w:left w:val="none" w:sz="0" w:space="0" w:color="auto"/>
                        <w:bottom w:val="none" w:sz="0" w:space="0" w:color="auto"/>
                        <w:right w:val="none" w:sz="0" w:space="0" w:color="auto"/>
                      </w:divBdr>
                    </w:div>
                  </w:divsChild>
                </w:div>
                <w:div w:id="2030443641">
                  <w:marLeft w:val="0"/>
                  <w:marRight w:val="0"/>
                  <w:marTop w:val="121"/>
                  <w:marBottom w:val="0"/>
                  <w:divBdr>
                    <w:top w:val="none" w:sz="0" w:space="0" w:color="auto"/>
                    <w:left w:val="none" w:sz="0" w:space="0" w:color="auto"/>
                    <w:bottom w:val="none" w:sz="0" w:space="0" w:color="auto"/>
                    <w:right w:val="none" w:sz="0" w:space="0" w:color="auto"/>
                  </w:divBdr>
                </w:div>
                <w:div w:id="1563173734">
                  <w:marLeft w:val="0"/>
                  <w:marRight w:val="0"/>
                  <w:marTop w:val="0"/>
                  <w:marBottom w:val="0"/>
                  <w:divBdr>
                    <w:top w:val="none" w:sz="0" w:space="0" w:color="auto"/>
                    <w:left w:val="none" w:sz="0" w:space="0" w:color="auto"/>
                    <w:bottom w:val="none" w:sz="0" w:space="0" w:color="auto"/>
                    <w:right w:val="none" w:sz="0" w:space="0" w:color="auto"/>
                  </w:divBdr>
                </w:div>
                <w:div w:id="1260022296">
                  <w:marLeft w:val="0"/>
                  <w:marRight w:val="0"/>
                  <w:marTop w:val="0"/>
                  <w:marBottom w:val="0"/>
                  <w:divBdr>
                    <w:top w:val="none" w:sz="0" w:space="0" w:color="auto"/>
                    <w:left w:val="none" w:sz="0" w:space="0" w:color="auto"/>
                    <w:bottom w:val="none" w:sz="0" w:space="0" w:color="auto"/>
                    <w:right w:val="none" w:sz="0" w:space="0" w:color="auto"/>
                  </w:divBdr>
                  <w:divsChild>
                    <w:div w:id="524056216">
                      <w:marLeft w:val="0"/>
                      <w:marRight w:val="0"/>
                      <w:marTop w:val="0"/>
                      <w:marBottom w:val="0"/>
                      <w:divBdr>
                        <w:top w:val="none" w:sz="0" w:space="0" w:color="auto"/>
                        <w:left w:val="none" w:sz="0" w:space="0" w:color="auto"/>
                        <w:bottom w:val="none" w:sz="0" w:space="0" w:color="auto"/>
                        <w:right w:val="none" w:sz="0" w:space="0" w:color="auto"/>
                      </w:divBdr>
                    </w:div>
                  </w:divsChild>
                </w:div>
                <w:div w:id="1231309919">
                  <w:marLeft w:val="0"/>
                  <w:marRight w:val="0"/>
                  <w:marTop w:val="121"/>
                  <w:marBottom w:val="0"/>
                  <w:divBdr>
                    <w:top w:val="none" w:sz="0" w:space="0" w:color="auto"/>
                    <w:left w:val="none" w:sz="0" w:space="0" w:color="auto"/>
                    <w:bottom w:val="none" w:sz="0" w:space="0" w:color="auto"/>
                    <w:right w:val="none" w:sz="0" w:space="0" w:color="auto"/>
                  </w:divBdr>
                </w:div>
                <w:div w:id="1877083077">
                  <w:marLeft w:val="0"/>
                  <w:marRight w:val="0"/>
                  <w:marTop w:val="121"/>
                  <w:marBottom w:val="0"/>
                  <w:divBdr>
                    <w:top w:val="none" w:sz="0" w:space="0" w:color="auto"/>
                    <w:left w:val="none" w:sz="0" w:space="0" w:color="auto"/>
                    <w:bottom w:val="none" w:sz="0" w:space="0" w:color="auto"/>
                    <w:right w:val="none" w:sz="0" w:space="0" w:color="auto"/>
                  </w:divBdr>
                </w:div>
                <w:div w:id="851457385">
                  <w:marLeft w:val="0"/>
                  <w:marRight w:val="0"/>
                  <w:marTop w:val="0"/>
                  <w:marBottom w:val="0"/>
                  <w:divBdr>
                    <w:top w:val="none" w:sz="0" w:space="0" w:color="auto"/>
                    <w:left w:val="none" w:sz="0" w:space="0" w:color="auto"/>
                    <w:bottom w:val="none" w:sz="0" w:space="0" w:color="auto"/>
                    <w:right w:val="none" w:sz="0" w:space="0" w:color="auto"/>
                  </w:divBdr>
                </w:div>
                <w:div w:id="268203533">
                  <w:marLeft w:val="0"/>
                  <w:marRight w:val="0"/>
                  <w:marTop w:val="121"/>
                  <w:marBottom w:val="0"/>
                  <w:divBdr>
                    <w:top w:val="none" w:sz="0" w:space="0" w:color="auto"/>
                    <w:left w:val="none" w:sz="0" w:space="0" w:color="auto"/>
                    <w:bottom w:val="none" w:sz="0" w:space="0" w:color="auto"/>
                    <w:right w:val="none" w:sz="0" w:space="0" w:color="auto"/>
                  </w:divBdr>
                </w:div>
                <w:div w:id="1978602717">
                  <w:marLeft w:val="0"/>
                  <w:marRight w:val="0"/>
                  <w:marTop w:val="0"/>
                  <w:marBottom w:val="0"/>
                  <w:divBdr>
                    <w:top w:val="none" w:sz="0" w:space="0" w:color="auto"/>
                    <w:left w:val="none" w:sz="0" w:space="0" w:color="auto"/>
                    <w:bottom w:val="none" w:sz="0" w:space="0" w:color="auto"/>
                    <w:right w:val="none" w:sz="0" w:space="0" w:color="auto"/>
                  </w:divBdr>
                </w:div>
                <w:div w:id="1781140787">
                  <w:marLeft w:val="0"/>
                  <w:marRight w:val="0"/>
                  <w:marTop w:val="121"/>
                  <w:marBottom w:val="0"/>
                  <w:divBdr>
                    <w:top w:val="none" w:sz="0" w:space="0" w:color="auto"/>
                    <w:left w:val="none" w:sz="0" w:space="0" w:color="auto"/>
                    <w:bottom w:val="none" w:sz="0" w:space="0" w:color="auto"/>
                    <w:right w:val="none" w:sz="0" w:space="0" w:color="auto"/>
                  </w:divBdr>
                </w:div>
                <w:div w:id="1468282032">
                  <w:marLeft w:val="0"/>
                  <w:marRight w:val="0"/>
                  <w:marTop w:val="0"/>
                  <w:marBottom w:val="0"/>
                  <w:divBdr>
                    <w:top w:val="none" w:sz="0" w:space="0" w:color="auto"/>
                    <w:left w:val="none" w:sz="0" w:space="0" w:color="auto"/>
                    <w:bottom w:val="none" w:sz="0" w:space="0" w:color="auto"/>
                    <w:right w:val="none" w:sz="0" w:space="0" w:color="auto"/>
                  </w:divBdr>
                </w:div>
                <w:div w:id="1417900190">
                  <w:marLeft w:val="0"/>
                  <w:marRight w:val="0"/>
                  <w:marTop w:val="0"/>
                  <w:marBottom w:val="0"/>
                  <w:divBdr>
                    <w:top w:val="none" w:sz="0" w:space="0" w:color="auto"/>
                    <w:left w:val="none" w:sz="0" w:space="0" w:color="auto"/>
                    <w:bottom w:val="none" w:sz="0" w:space="0" w:color="auto"/>
                    <w:right w:val="none" w:sz="0" w:space="0" w:color="auto"/>
                  </w:divBdr>
                </w:div>
                <w:div w:id="2068189633">
                  <w:marLeft w:val="0"/>
                  <w:marRight w:val="0"/>
                  <w:marTop w:val="0"/>
                  <w:marBottom w:val="0"/>
                  <w:divBdr>
                    <w:top w:val="none" w:sz="0" w:space="0" w:color="auto"/>
                    <w:left w:val="none" w:sz="0" w:space="0" w:color="auto"/>
                    <w:bottom w:val="none" w:sz="0" w:space="0" w:color="auto"/>
                    <w:right w:val="none" w:sz="0" w:space="0" w:color="auto"/>
                  </w:divBdr>
                </w:div>
                <w:div w:id="635067136">
                  <w:marLeft w:val="0"/>
                  <w:marRight w:val="0"/>
                  <w:marTop w:val="0"/>
                  <w:marBottom w:val="0"/>
                  <w:divBdr>
                    <w:top w:val="none" w:sz="0" w:space="0" w:color="auto"/>
                    <w:left w:val="none" w:sz="0" w:space="0" w:color="auto"/>
                    <w:bottom w:val="none" w:sz="0" w:space="0" w:color="auto"/>
                    <w:right w:val="none" w:sz="0" w:space="0" w:color="auto"/>
                  </w:divBdr>
                </w:div>
                <w:div w:id="899247470">
                  <w:marLeft w:val="0"/>
                  <w:marRight w:val="0"/>
                  <w:marTop w:val="0"/>
                  <w:marBottom w:val="0"/>
                  <w:divBdr>
                    <w:top w:val="none" w:sz="0" w:space="0" w:color="auto"/>
                    <w:left w:val="none" w:sz="0" w:space="0" w:color="auto"/>
                    <w:bottom w:val="none" w:sz="0" w:space="0" w:color="auto"/>
                    <w:right w:val="none" w:sz="0" w:space="0" w:color="auto"/>
                  </w:divBdr>
                </w:div>
                <w:div w:id="278340628">
                  <w:marLeft w:val="0"/>
                  <w:marRight w:val="0"/>
                  <w:marTop w:val="0"/>
                  <w:marBottom w:val="0"/>
                  <w:divBdr>
                    <w:top w:val="none" w:sz="0" w:space="0" w:color="auto"/>
                    <w:left w:val="none" w:sz="0" w:space="0" w:color="auto"/>
                    <w:bottom w:val="none" w:sz="0" w:space="0" w:color="auto"/>
                    <w:right w:val="none" w:sz="0" w:space="0" w:color="auto"/>
                  </w:divBdr>
                  <w:divsChild>
                    <w:div w:id="779841804">
                      <w:marLeft w:val="0"/>
                      <w:marRight w:val="0"/>
                      <w:marTop w:val="0"/>
                      <w:marBottom w:val="0"/>
                      <w:divBdr>
                        <w:top w:val="none" w:sz="0" w:space="0" w:color="auto"/>
                        <w:left w:val="none" w:sz="0" w:space="0" w:color="auto"/>
                        <w:bottom w:val="none" w:sz="0" w:space="0" w:color="auto"/>
                        <w:right w:val="none" w:sz="0" w:space="0" w:color="auto"/>
                      </w:divBdr>
                    </w:div>
                  </w:divsChild>
                </w:div>
                <w:div w:id="822162953">
                  <w:marLeft w:val="0"/>
                  <w:marRight w:val="0"/>
                  <w:marTop w:val="121"/>
                  <w:marBottom w:val="0"/>
                  <w:divBdr>
                    <w:top w:val="none" w:sz="0" w:space="0" w:color="auto"/>
                    <w:left w:val="none" w:sz="0" w:space="0" w:color="auto"/>
                    <w:bottom w:val="none" w:sz="0" w:space="0" w:color="auto"/>
                    <w:right w:val="none" w:sz="0" w:space="0" w:color="auto"/>
                  </w:divBdr>
                </w:div>
                <w:div w:id="288363051">
                  <w:marLeft w:val="0"/>
                  <w:marRight w:val="0"/>
                  <w:marTop w:val="121"/>
                  <w:marBottom w:val="0"/>
                  <w:divBdr>
                    <w:top w:val="none" w:sz="0" w:space="0" w:color="auto"/>
                    <w:left w:val="none" w:sz="0" w:space="0" w:color="auto"/>
                    <w:bottom w:val="none" w:sz="0" w:space="0" w:color="auto"/>
                    <w:right w:val="none" w:sz="0" w:space="0" w:color="auto"/>
                  </w:divBdr>
                </w:div>
                <w:div w:id="4671913">
                  <w:marLeft w:val="0"/>
                  <w:marRight w:val="0"/>
                  <w:marTop w:val="0"/>
                  <w:marBottom w:val="0"/>
                  <w:divBdr>
                    <w:top w:val="none" w:sz="0" w:space="0" w:color="auto"/>
                    <w:left w:val="none" w:sz="0" w:space="0" w:color="auto"/>
                    <w:bottom w:val="none" w:sz="0" w:space="0" w:color="auto"/>
                    <w:right w:val="none" w:sz="0" w:space="0" w:color="auto"/>
                  </w:divBdr>
                </w:div>
                <w:div w:id="35400344">
                  <w:marLeft w:val="0"/>
                  <w:marRight w:val="0"/>
                  <w:marTop w:val="121"/>
                  <w:marBottom w:val="0"/>
                  <w:divBdr>
                    <w:top w:val="none" w:sz="0" w:space="0" w:color="auto"/>
                    <w:left w:val="none" w:sz="0" w:space="0" w:color="auto"/>
                    <w:bottom w:val="none" w:sz="0" w:space="0" w:color="auto"/>
                    <w:right w:val="none" w:sz="0" w:space="0" w:color="auto"/>
                  </w:divBdr>
                </w:div>
                <w:div w:id="386880099">
                  <w:marLeft w:val="0"/>
                  <w:marRight w:val="0"/>
                  <w:marTop w:val="0"/>
                  <w:marBottom w:val="0"/>
                  <w:divBdr>
                    <w:top w:val="none" w:sz="0" w:space="0" w:color="auto"/>
                    <w:left w:val="none" w:sz="0" w:space="0" w:color="auto"/>
                    <w:bottom w:val="none" w:sz="0" w:space="0" w:color="auto"/>
                    <w:right w:val="none" w:sz="0" w:space="0" w:color="auto"/>
                  </w:divBdr>
                  <w:divsChild>
                    <w:div w:id="329407251">
                      <w:marLeft w:val="0"/>
                      <w:marRight w:val="0"/>
                      <w:marTop w:val="0"/>
                      <w:marBottom w:val="0"/>
                      <w:divBdr>
                        <w:top w:val="none" w:sz="0" w:space="0" w:color="auto"/>
                        <w:left w:val="none" w:sz="0" w:space="0" w:color="auto"/>
                        <w:bottom w:val="none" w:sz="0" w:space="0" w:color="auto"/>
                        <w:right w:val="none" w:sz="0" w:space="0" w:color="auto"/>
                      </w:divBdr>
                    </w:div>
                  </w:divsChild>
                </w:div>
                <w:div w:id="1064330639">
                  <w:marLeft w:val="0"/>
                  <w:marRight w:val="0"/>
                  <w:marTop w:val="0"/>
                  <w:marBottom w:val="0"/>
                  <w:divBdr>
                    <w:top w:val="none" w:sz="0" w:space="0" w:color="auto"/>
                    <w:left w:val="none" w:sz="0" w:space="0" w:color="auto"/>
                    <w:bottom w:val="none" w:sz="0" w:space="0" w:color="auto"/>
                    <w:right w:val="none" w:sz="0" w:space="0" w:color="auto"/>
                  </w:divBdr>
                </w:div>
                <w:div w:id="1391001647">
                  <w:marLeft w:val="0"/>
                  <w:marRight w:val="0"/>
                  <w:marTop w:val="0"/>
                  <w:marBottom w:val="0"/>
                  <w:divBdr>
                    <w:top w:val="none" w:sz="0" w:space="0" w:color="auto"/>
                    <w:left w:val="none" w:sz="0" w:space="0" w:color="auto"/>
                    <w:bottom w:val="none" w:sz="0" w:space="0" w:color="auto"/>
                    <w:right w:val="none" w:sz="0" w:space="0" w:color="auto"/>
                  </w:divBdr>
                </w:div>
                <w:div w:id="484666630">
                  <w:marLeft w:val="0"/>
                  <w:marRight w:val="0"/>
                  <w:marTop w:val="0"/>
                  <w:marBottom w:val="0"/>
                  <w:divBdr>
                    <w:top w:val="none" w:sz="0" w:space="0" w:color="auto"/>
                    <w:left w:val="none" w:sz="0" w:space="0" w:color="auto"/>
                    <w:bottom w:val="none" w:sz="0" w:space="0" w:color="auto"/>
                    <w:right w:val="none" w:sz="0" w:space="0" w:color="auto"/>
                  </w:divBdr>
                </w:div>
                <w:div w:id="976880927">
                  <w:marLeft w:val="0"/>
                  <w:marRight w:val="0"/>
                  <w:marTop w:val="0"/>
                  <w:marBottom w:val="0"/>
                  <w:divBdr>
                    <w:top w:val="none" w:sz="0" w:space="0" w:color="auto"/>
                    <w:left w:val="none" w:sz="0" w:space="0" w:color="auto"/>
                    <w:bottom w:val="none" w:sz="0" w:space="0" w:color="auto"/>
                    <w:right w:val="none" w:sz="0" w:space="0" w:color="auto"/>
                  </w:divBdr>
                </w:div>
                <w:div w:id="117264218">
                  <w:marLeft w:val="0"/>
                  <w:marRight w:val="0"/>
                  <w:marTop w:val="0"/>
                  <w:marBottom w:val="0"/>
                  <w:divBdr>
                    <w:top w:val="none" w:sz="0" w:space="0" w:color="auto"/>
                    <w:left w:val="none" w:sz="0" w:space="0" w:color="auto"/>
                    <w:bottom w:val="none" w:sz="0" w:space="0" w:color="auto"/>
                    <w:right w:val="none" w:sz="0" w:space="0" w:color="auto"/>
                  </w:divBdr>
                </w:div>
                <w:div w:id="2015453576">
                  <w:marLeft w:val="0"/>
                  <w:marRight w:val="0"/>
                  <w:marTop w:val="0"/>
                  <w:marBottom w:val="0"/>
                  <w:divBdr>
                    <w:top w:val="none" w:sz="0" w:space="0" w:color="auto"/>
                    <w:left w:val="none" w:sz="0" w:space="0" w:color="auto"/>
                    <w:bottom w:val="none" w:sz="0" w:space="0" w:color="auto"/>
                    <w:right w:val="none" w:sz="0" w:space="0" w:color="auto"/>
                  </w:divBdr>
                  <w:divsChild>
                    <w:div w:id="1103500099">
                      <w:marLeft w:val="0"/>
                      <w:marRight w:val="0"/>
                      <w:marTop w:val="0"/>
                      <w:marBottom w:val="0"/>
                      <w:divBdr>
                        <w:top w:val="none" w:sz="0" w:space="0" w:color="auto"/>
                        <w:left w:val="none" w:sz="0" w:space="0" w:color="auto"/>
                        <w:bottom w:val="none" w:sz="0" w:space="0" w:color="auto"/>
                        <w:right w:val="none" w:sz="0" w:space="0" w:color="auto"/>
                      </w:divBdr>
                    </w:div>
                  </w:divsChild>
                </w:div>
                <w:div w:id="1449155215">
                  <w:marLeft w:val="0"/>
                  <w:marRight w:val="0"/>
                  <w:marTop w:val="0"/>
                  <w:marBottom w:val="0"/>
                  <w:divBdr>
                    <w:top w:val="none" w:sz="0" w:space="0" w:color="auto"/>
                    <w:left w:val="none" w:sz="0" w:space="0" w:color="auto"/>
                    <w:bottom w:val="none" w:sz="0" w:space="0" w:color="auto"/>
                    <w:right w:val="none" w:sz="0" w:space="0" w:color="auto"/>
                  </w:divBdr>
                </w:div>
                <w:div w:id="1273824102">
                  <w:marLeft w:val="0"/>
                  <w:marRight w:val="0"/>
                  <w:marTop w:val="0"/>
                  <w:marBottom w:val="0"/>
                  <w:divBdr>
                    <w:top w:val="none" w:sz="0" w:space="0" w:color="auto"/>
                    <w:left w:val="none" w:sz="0" w:space="0" w:color="auto"/>
                    <w:bottom w:val="none" w:sz="0" w:space="0" w:color="auto"/>
                    <w:right w:val="none" w:sz="0" w:space="0" w:color="auto"/>
                  </w:divBdr>
                </w:div>
                <w:div w:id="1871795568">
                  <w:marLeft w:val="0"/>
                  <w:marRight w:val="0"/>
                  <w:marTop w:val="121"/>
                  <w:marBottom w:val="0"/>
                  <w:divBdr>
                    <w:top w:val="none" w:sz="0" w:space="0" w:color="auto"/>
                    <w:left w:val="none" w:sz="0" w:space="0" w:color="auto"/>
                    <w:bottom w:val="none" w:sz="0" w:space="0" w:color="auto"/>
                    <w:right w:val="none" w:sz="0" w:space="0" w:color="auto"/>
                  </w:divBdr>
                </w:div>
                <w:div w:id="1437286888">
                  <w:marLeft w:val="0"/>
                  <w:marRight w:val="0"/>
                  <w:marTop w:val="0"/>
                  <w:marBottom w:val="0"/>
                  <w:divBdr>
                    <w:top w:val="none" w:sz="0" w:space="0" w:color="auto"/>
                    <w:left w:val="none" w:sz="0" w:space="0" w:color="auto"/>
                    <w:bottom w:val="none" w:sz="0" w:space="0" w:color="auto"/>
                    <w:right w:val="none" w:sz="0" w:space="0" w:color="auto"/>
                  </w:divBdr>
                </w:div>
                <w:div w:id="1775704066">
                  <w:marLeft w:val="0"/>
                  <w:marRight w:val="0"/>
                  <w:marTop w:val="0"/>
                  <w:marBottom w:val="0"/>
                  <w:divBdr>
                    <w:top w:val="none" w:sz="0" w:space="0" w:color="auto"/>
                    <w:left w:val="none" w:sz="0" w:space="0" w:color="auto"/>
                    <w:bottom w:val="none" w:sz="0" w:space="0" w:color="auto"/>
                    <w:right w:val="none" w:sz="0" w:space="0" w:color="auto"/>
                  </w:divBdr>
                  <w:divsChild>
                    <w:div w:id="228999565">
                      <w:marLeft w:val="0"/>
                      <w:marRight w:val="0"/>
                      <w:marTop w:val="0"/>
                      <w:marBottom w:val="0"/>
                      <w:divBdr>
                        <w:top w:val="none" w:sz="0" w:space="0" w:color="auto"/>
                        <w:left w:val="none" w:sz="0" w:space="0" w:color="auto"/>
                        <w:bottom w:val="none" w:sz="0" w:space="0" w:color="auto"/>
                        <w:right w:val="none" w:sz="0" w:space="0" w:color="auto"/>
                      </w:divBdr>
                    </w:div>
                  </w:divsChild>
                </w:div>
                <w:div w:id="361783531">
                  <w:marLeft w:val="0"/>
                  <w:marRight w:val="0"/>
                  <w:marTop w:val="121"/>
                  <w:marBottom w:val="0"/>
                  <w:divBdr>
                    <w:top w:val="none" w:sz="0" w:space="0" w:color="auto"/>
                    <w:left w:val="none" w:sz="0" w:space="0" w:color="auto"/>
                    <w:bottom w:val="none" w:sz="0" w:space="0" w:color="auto"/>
                    <w:right w:val="none" w:sz="0" w:space="0" w:color="auto"/>
                  </w:divBdr>
                </w:div>
                <w:div w:id="1229338626">
                  <w:marLeft w:val="0"/>
                  <w:marRight w:val="0"/>
                  <w:marTop w:val="121"/>
                  <w:marBottom w:val="0"/>
                  <w:divBdr>
                    <w:top w:val="none" w:sz="0" w:space="0" w:color="auto"/>
                    <w:left w:val="none" w:sz="0" w:space="0" w:color="auto"/>
                    <w:bottom w:val="none" w:sz="0" w:space="0" w:color="auto"/>
                    <w:right w:val="none" w:sz="0" w:space="0" w:color="auto"/>
                  </w:divBdr>
                </w:div>
                <w:div w:id="1293099741">
                  <w:marLeft w:val="0"/>
                  <w:marRight w:val="0"/>
                  <w:marTop w:val="121"/>
                  <w:marBottom w:val="0"/>
                  <w:divBdr>
                    <w:top w:val="none" w:sz="0" w:space="0" w:color="auto"/>
                    <w:left w:val="none" w:sz="0" w:space="0" w:color="auto"/>
                    <w:bottom w:val="none" w:sz="0" w:space="0" w:color="auto"/>
                    <w:right w:val="none" w:sz="0" w:space="0" w:color="auto"/>
                  </w:divBdr>
                </w:div>
                <w:div w:id="98792848">
                  <w:marLeft w:val="0"/>
                  <w:marRight w:val="0"/>
                  <w:marTop w:val="0"/>
                  <w:marBottom w:val="0"/>
                  <w:divBdr>
                    <w:top w:val="none" w:sz="0" w:space="0" w:color="auto"/>
                    <w:left w:val="none" w:sz="0" w:space="0" w:color="auto"/>
                    <w:bottom w:val="none" w:sz="0" w:space="0" w:color="auto"/>
                    <w:right w:val="none" w:sz="0" w:space="0" w:color="auto"/>
                  </w:divBdr>
                </w:div>
                <w:div w:id="1384720692">
                  <w:marLeft w:val="0"/>
                  <w:marRight w:val="0"/>
                  <w:marTop w:val="0"/>
                  <w:marBottom w:val="0"/>
                  <w:divBdr>
                    <w:top w:val="none" w:sz="0" w:space="0" w:color="auto"/>
                    <w:left w:val="none" w:sz="0" w:space="0" w:color="auto"/>
                    <w:bottom w:val="none" w:sz="0" w:space="0" w:color="auto"/>
                    <w:right w:val="none" w:sz="0" w:space="0" w:color="auto"/>
                  </w:divBdr>
                  <w:divsChild>
                    <w:div w:id="1125196070">
                      <w:marLeft w:val="0"/>
                      <w:marRight w:val="0"/>
                      <w:marTop w:val="0"/>
                      <w:marBottom w:val="0"/>
                      <w:divBdr>
                        <w:top w:val="none" w:sz="0" w:space="0" w:color="auto"/>
                        <w:left w:val="none" w:sz="0" w:space="0" w:color="auto"/>
                        <w:bottom w:val="none" w:sz="0" w:space="0" w:color="auto"/>
                        <w:right w:val="none" w:sz="0" w:space="0" w:color="auto"/>
                      </w:divBdr>
                    </w:div>
                  </w:divsChild>
                </w:div>
                <w:div w:id="1327787063">
                  <w:marLeft w:val="0"/>
                  <w:marRight w:val="0"/>
                  <w:marTop w:val="0"/>
                  <w:marBottom w:val="0"/>
                  <w:divBdr>
                    <w:top w:val="none" w:sz="0" w:space="0" w:color="auto"/>
                    <w:left w:val="none" w:sz="0" w:space="0" w:color="auto"/>
                    <w:bottom w:val="none" w:sz="0" w:space="0" w:color="auto"/>
                    <w:right w:val="none" w:sz="0" w:space="0" w:color="auto"/>
                  </w:divBdr>
                </w:div>
                <w:div w:id="819078788">
                  <w:marLeft w:val="0"/>
                  <w:marRight w:val="0"/>
                  <w:marTop w:val="0"/>
                  <w:marBottom w:val="0"/>
                  <w:divBdr>
                    <w:top w:val="none" w:sz="0" w:space="0" w:color="auto"/>
                    <w:left w:val="none" w:sz="0" w:space="0" w:color="auto"/>
                    <w:bottom w:val="none" w:sz="0" w:space="0" w:color="auto"/>
                    <w:right w:val="none" w:sz="0" w:space="0" w:color="auto"/>
                  </w:divBdr>
                </w:div>
                <w:div w:id="1600991712">
                  <w:marLeft w:val="0"/>
                  <w:marRight w:val="0"/>
                  <w:marTop w:val="0"/>
                  <w:marBottom w:val="0"/>
                  <w:divBdr>
                    <w:top w:val="none" w:sz="0" w:space="0" w:color="auto"/>
                    <w:left w:val="none" w:sz="0" w:space="0" w:color="auto"/>
                    <w:bottom w:val="none" w:sz="0" w:space="0" w:color="auto"/>
                    <w:right w:val="none" w:sz="0" w:space="0" w:color="auto"/>
                  </w:divBdr>
                  <w:divsChild>
                    <w:div w:id="934479064">
                      <w:marLeft w:val="0"/>
                      <w:marRight w:val="0"/>
                      <w:marTop w:val="0"/>
                      <w:marBottom w:val="0"/>
                      <w:divBdr>
                        <w:top w:val="none" w:sz="0" w:space="0" w:color="auto"/>
                        <w:left w:val="none" w:sz="0" w:space="0" w:color="auto"/>
                        <w:bottom w:val="none" w:sz="0" w:space="0" w:color="auto"/>
                        <w:right w:val="none" w:sz="0" w:space="0" w:color="auto"/>
                      </w:divBdr>
                    </w:div>
                  </w:divsChild>
                </w:div>
                <w:div w:id="1766421265">
                  <w:marLeft w:val="0"/>
                  <w:marRight w:val="0"/>
                  <w:marTop w:val="121"/>
                  <w:marBottom w:val="0"/>
                  <w:divBdr>
                    <w:top w:val="none" w:sz="0" w:space="0" w:color="auto"/>
                    <w:left w:val="none" w:sz="0" w:space="0" w:color="auto"/>
                    <w:bottom w:val="none" w:sz="0" w:space="0" w:color="auto"/>
                    <w:right w:val="none" w:sz="0" w:space="0" w:color="auto"/>
                  </w:divBdr>
                </w:div>
                <w:div w:id="61411379">
                  <w:marLeft w:val="0"/>
                  <w:marRight w:val="0"/>
                  <w:marTop w:val="0"/>
                  <w:marBottom w:val="0"/>
                  <w:divBdr>
                    <w:top w:val="none" w:sz="0" w:space="0" w:color="auto"/>
                    <w:left w:val="none" w:sz="0" w:space="0" w:color="auto"/>
                    <w:bottom w:val="none" w:sz="0" w:space="0" w:color="auto"/>
                    <w:right w:val="none" w:sz="0" w:space="0" w:color="auto"/>
                  </w:divBdr>
                </w:div>
                <w:div w:id="1029338967">
                  <w:marLeft w:val="0"/>
                  <w:marRight w:val="0"/>
                  <w:marTop w:val="0"/>
                  <w:marBottom w:val="0"/>
                  <w:divBdr>
                    <w:top w:val="none" w:sz="0" w:space="0" w:color="auto"/>
                    <w:left w:val="none" w:sz="0" w:space="0" w:color="auto"/>
                    <w:bottom w:val="none" w:sz="0" w:space="0" w:color="auto"/>
                    <w:right w:val="none" w:sz="0" w:space="0" w:color="auto"/>
                  </w:divBdr>
                  <w:divsChild>
                    <w:div w:id="2066223150">
                      <w:marLeft w:val="0"/>
                      <w:marRight w:val="0"/>
                      <w:marTop w:val="0"/>
                      <w:marBottom w:val="0"/>
                      <w:divBdr>
                        <w:top w:val="none" w:sz="0" w:space="0" w:color="auto"/>
                        <w:left w:val="none" w:sz="0" w:space="0" w:color="auto"/>
                        <w:bottom w:val="none" w:sz="0" w:space="0" w:color="auto"/>
                        <w:right w:val="none" w:sz="0" w:space="0" w:color="auto"/>
                      </w:divBdr>
                    </w:div>
                  </w:divsChild>
                </w:div>
                <w:div w:id="1619332446">
                  <w:marLeft w:val="0"/>
                  <w:marRight w:val="0"/>
                  <w:marTop w:val="121"/>
                  <w:marBottom w:val="0"/>
                  <w:divBdr>
                    <w:top w:val="none" w:sz="0" w:space="0" w:color="auto"/>
                    <w:left w:val="none" w:sz="0" w:space="0" w:color="auto"/>
                    <w:bottom w:val="none" w:sz="0" w:space="0" w:color="auto"/>
                    <w:right w:val="none" w:sz="0" w:space="0" w:color="auto"/>
                  </w:divBdr>
                </w:div>
                <w:div w:id="1491170744">
                  <w:marLeft w:val="0"/>
                  <w:marRight w:val="0"/>
                  <w:marTop w:val="0"/>
                  <w:marBottom w:val="0"/>
                  <w:divBdr>
                    <w:top w:val="none" w:sz="0" w:space="0" w:color="auto"/>
                    <w:left w:val="none" w:sz="0" w:space="0" w:color="auto"/>
                    <w:bottom w:val="none" w:sz="0" w:space="0" w:color="auto"/>
                    <w:right w:val="none" w:sz="0" w:space="0" w:color="auto"/>
                  </w:divBdr>
                </w:div>
                <w:div w:id="1847087779">
                  <w:marLeft w:val="0"/>
                  <w:marRight w:val="0"/>
                  <w:marTop w:val="0"/>
                  <w:marBottom w:val="0"/>
                  <w:divBdr>
                    <w:top w:val="none" w:sz="0" w:space="0" w:color="auto"/>
                    <w:left w:val="none" w:sz="0" w:space="0" w:color="auto"/>
                    <w:bottom w:val="none" w:sz="0" w:space="0" w:color="auto"/>
                    <w:right w:val="none" w:sz="0" w:space="0" w:color="auto"/>
                  </w:divBdr>
                  <w:divsChild>
                    <w:div w:id="1346395172">
                      <w:marLeft w:val="0"/>
                      <w:marRight w:val="0"/>
                      <w:marTop w:val="0"/>
                      <w:marBottom w:val="0"/>
                      <w:divBdr>
                        <w:top w:val="none" w:sz="0" w:space="0" w:color="auto"/>
                        <w:left w:val="none" w:sz="0" w:space="0" w:color="auto"/>
                        <w:bottom w:val="none" w:sz="0" w:space="0" w:color="auto"/>
                        <w:right w:val="none" w:sz="0" w:space="0" w:color="auto"/>
                      </w:divBdr>
                    </w:div>
                  </w:divsChild>
                </w:div>
                <w:div w:id="1523981498">
                  <w:marLeft w:val="0"/>
                  <w:marRight w:val="0"/>
                  <w:marTop w:val="121"/>
                  <w:marBottom w:val="0"/>
                  <w:divBdr>
                    <w:top w:val="none" w:sz="0" w:space="0" w:color="auto"/>
                    <w:left w:val="none" w:sz="0" w:space="0" w:color="auto"/>
                    <w:bottom w:val="none" w:sz="0" w:space="0" w:color="auto"/>
                    <w:right w:val="none" w:sz="0" w:space="0" w:color="auto"/>
                  </w:divBdr>
                </w:div>
                <w:div w:id="160656585">
                  <w:marLeft w:val="0"/>
                  <w:marRight w:val="0"/>
                  <w:marTop w:val="0"/>
                  <w:marBottom w:val="0"/>
                  <w:divBdr>
                    <w:top w:val="none" w:sz="0" w:space="0" w:color="auto"/>
                    <w:left w:val="none" w:sz="0" w:space="0" w:color="auto"/>
                    <w:bottom w:val="none" w:sz="0" w:space="0" w:color="auto"/>
                    <w:right w:val="none" w:sz="0" w:space="0" w:color="auto"/>
                  </w:divBdr>
                </w:div>
                <w:div w:id="1574126694">
                  <w:marLeft w:val="0"/>
                  <w:marRight w:val="0"/>
                  <w:marTop w:val="0"/>
                  <w:marBottom w:val="0"/>
                  <w:divBdr>
                    <w:top w:val="none" w:sz="0" w:space="0" w:color="auto"/>
                    <w:left w:val="none" w:sz="0" w:space="0" w:color="auto"/>
                    <w:bottom w:val="none" w:sz="0" w:space="0" w:color="auto"/>
                    <w:right w:val="none" w:sz="0" w:space="0" w:color="auto"/>
                  </w:divBdr>
                  <w:divsChild>
                    <w:div w:id="1899824297">
                      <w:marLeft w:val="0"/>
                      <w:marRight w:val="0"/>
                      <w:marTop w:val="0"/>
                      <w:marBottom w:val="0"/>
                      <w:divBdr>
                        <w:top w:val="none" w:sz="0" w:space="0" w:color="auto"/>
                        <w:left w:val="none" w:sz="0" w:space="0" w:color="auto"/>
                        <w:bottom w:val="none" w:sz="0" w:space="0" w:color="auto"/>
                        <w:right w:val="none" w:sz="0" w:space="0" w:color="auto"/>
                      </w:divBdr>
                    </w:div>
                  </w:divsChild>
                </w:div>
                <w:div w:id="571504552">
                  <w:marLeft w:val="0"/>
                  <w:marRight w:val="0"/>
                  <w:marTop w:val="121"/>
                  <w:marBottom w:val="0"/>
                  <w:divBdr>
                    <w:top w:val="none" w:sz="0" w:space="0" w:color="auto"/>
                    <w:left w:val="none" w:sz="0" w:space="0" w:color="auto"/>
                    <w:bottom w:val="none" w:sz="0" w:space="0" w:color="auto"/>
                    <w:right w:val="none" w:sz="0" w:space="0" w:color="auto"/>
                  </w:divBdr>
                </w:div>
                <w:div w:id="216018493">
                  <w:marLeft w:val="0"/>
                  <w:marRight w:val="0"/>
                  <w:marTop w:val="0"/>
                  <w:marBottom w:val="0"/>
                  <w:divBdr>
                    <w:top w:val="none" w:sz="0" w:space="0" w:color="auto"/>
                    <w:left w:val="none" w:sz="0" w:space="0" w:color="auto"/>
                    <w:bottom w:val="none" w:sz="0" w:space="0" w:color="auto"/>
                    <w:right w:val="none" w:sz="0" w:space="0" w:color="auto"/>
                  </w:divBdr>
                </w:div>
                <w:div w:id="1332677115">
                  <w:marLeft w:val="0"/>
                  <w:marRight w:val="0"/>
                  <w:marTop w:val="0"/>
                  <w:marBottom w:val="0"/>
                  <w:divBdr>
                    <w:top w:val="none" w:sz="0" w:space="0" w:color="auto"/>
                    <w:left w:val="none" w:sz="0" w:space="0" w:color="auto"/>
                    <w:bottom w:val="none" w:sz="0" w:space="0" w:color="auto"/>
                    <w:right w:val="none" w:sz="0" w:space="0" w:color="auto"/>
                  </w:divBdr>
                  <w:divsChild>
                    <w:div w:id="2025400445">
                      <w:marLeft w:val="0"/>
                      <w:marRight w:val="0"/>
                      <w:marTop w:val="0"/>
                      <w:marBottom w:val="0"/>
                      <w:divBdr>
                        <w:top w:val="none" w:sz="0" w:space="0" w:color="auto"/>
                        <w:left w:val="none" w:sz="0" w:space="0" w:color="auto"/>
                        <w:bottom w:val="none" w:sz="0" w:space="0" w:color="auto"/>
                        <w:right w:val="none" w:sz="0" w:space="0" w:color="auto"/>
                      </w:divBdr>
                    </w:div>
                  </w:divsChild>
                </w:div>
                <w:div w:id="1692297916">
                  <w:marLeft w:val="0"/>
                  <w:marRight w:val="0"/>
                  <w:marTop w:val="121"/>
                  <w:marBottom w:val="0"/>
                  <w:divBdr>
                    <w:top w:val="none" w:sz="0" w:space="0" w:color="auto"/>
                    <w:left w:val="none" w:sz="0" w:space="0" w:color="auto"/>
                    <w:bottom w:val="none" w:sz="0" w:space="0" w:color="auto"/>
                    <w:right w:val="none" w:sz="0" w:space="0" w:color="auto"/>
                  </w:divBdr>
                </w:div>
                <w:div w:id="1645966264">
                  <w:marLeft w:val="0"/>
                  <w:marRight w:val="0"/>
                  <w:marTop w:val="0"/>
                  <w:marBottom w:val="0"/>
                  <w:divBdr>
                    <w:top w:val="none" w:sz="0" w:space="0" w:color="auto"/>
                    <w:left w:val="none" w:sz="0" w:space="0" w:color="auto"/>
                    <w:bottom w:val="none" w:sz="0" w:space="0" w:color="auto"/>
                    <w:right w:val="none" w:sz="0" w:space="0" w:color="auto"/>
                  </w:divBdr>
                </w:div>
                <w:div w:id="137694281">
                  <w:marLeft w:val="0"/>
                  <w:marRight w:val="0"/>
                  <w:marTop w:val="0"/>
                  <w:marBottom w:val="0"/>
                  <w:divBdr>
                    <w:top w:val="none" w:sz="0" w:space="0" w:color="auto"/>
                    <w:left w:val="none" w:sz="0" w:space="0" w:color="auto"/>
                    <w:bottom w:val="none" w:sz="0" w:space="0" w:color="auto"/>
                    <w:right w:val="none" w:sz="0" w:space="0" w:color="auto"/>
                  </w:divBdr>
                  <w:divsChild>
                    <w:div w:id="113791973">
                      <w:marLeft w:val="0"/>
                      <w:marRight w:val="0"/>
                      <w:marTop w:val="0"/>
                      <w:marBottom w:val="0"/>
                      <w:divBdr>
                        <w:top w:val="none" w:sz="0" w:space="0" w:color="auto"/>
                        <w:left w:val="none" w:sz="0" w:space="0" w:color="auto"/>
                        <w:bottom w:val="none" w:sz="0" w:space="0" w:color="auto"/>
                        <w:right w:val="none" w:sz="0" w:space="0" w:color="auto"/>
                      </w:divBdr>
                    </w:div>
                  </w:divsChild>
                </w:div>
                <w:div w:id="1638298025">
                  <w:marLeft w:val="0"/>
                  <w:marRight w:val="0"/>
                  <w:marTop w:val="121"/>
                  <w:marBottom w:val="0"/>
                  <w:divBdr>
                    <w:top w:val="none" w:sz="0" w:space="0" w:color="auto"/>
                    <w:left w:val="none" w:sz="0" w:space="0" w:color="auto"/>
                    <w:bottom w:val="none" w:sz="0" w:space="0" w:color="auto"/>
                    <w:right w:val="none" w:sz="0" w:space="0" w:color="auto"/>
                  </w:divBdr>
                </w:div>
                <w:div w:id="418143809">
                  <w:marLeft w:val="0"/>
                  <w:marRight w:val="0"/>
                  <w:marTop w:val="0"/>
                  <w:marBottom w:val="0"/>
                  <w:divBdr>
                    <w:top w:val="none" w:sz="0" w:space="0" w:color="auto"/>
                    <w:left w:val="none" w:sz="0" w:space="0" w:color="auto"/>
                    <w:bottom w:val="none" w:sz="0" w:space="0" w:color="auto"/>
                    <w:right w:val="none" w:sz="0" w:space="0" w:color="auto"/>
                  </w:divBdr>
                </w:div>
                <w:div w:id="30039923">
                  <w:marLeft w:val="0"/>
                  <w:marRight w:val="0"/>
                  <w:marTop w:val="121"/>
                  <w:marBottom w:val="0"/>
                  <w:divBdr>
                    <w:top w:val="none" w:sz="0" w:space="0" w:color="auto"/>
                    <w:left w:val="none" w:sz="0" w:space="0" w:color="auto"/>
                    <w:bottom w:val="none" w:sz="0" w:space="0" w:color="auto"/>
                    <w:right w:val="none" w:sz="0" w:space="0" w:color="auto"/>
                  </w:divBdr>
                </w:div>
                <w:div w:id="1449860439">
                  <w:marLeft w:val="0"/>
                  <w:marRight w:val="0"/>
                  <w:marTop w:val="0"/>
                  <w:marBottom w:val="0"/>
                  <w:divBdr>
                    <w:top w:val="none" w:sz="0" w:space="0" w:color="auto"/>
                    <w:left w:val="none" w:sz="0" w:space="0" w:color="auto"/>
                    <w:bottom w:val="none" w:sz="0" w:space="0" w:color="auto"/>
                    <w:right w:val="none" w:sz="0" w:space="0" w:color="auto"/>
                  </w:divBdr>
                </w:div>
                <w:div w:id="893589382">
                  <w:marLeft w:val="0"/>
                  <w:marRight w:val="0"/>
                  <w:marTop w:val="121"/>
                  <w:marBottom w:val="0"/>
                  <w:divBdr>
                    <w:top w:val="none" w:sz="0" w:space="0" w:color="auto"/>
                    <w:left w:val="none" w:sz="0" w:space="0" w:color="auto"/>
                    <w:bottom w:val="none" w:sz="0" w:space="0" w:color="auto"/>
                    <w:right w:val="none" w:sz="0" w:space="0" w:color="auto"/>
                  </w:divBdr>
                </w:div>
                <w:div w:id="269747285">
                  <w:marLeft w:val="0"/>
                  <w:marRight w:val="0"/>
                  <w:marTop w:val="121"/>
                  <w:marBottom w:val="0"/>
                  <w:divBdr>
                    <w:top w:val="none" w:sz="0" w:space="0" w:color="auto"/>
                    <w:left w:val="none" w:sz="0" w:space="0" w:color="auto"/>
                    <w:bottom w:val="none" w:sz="0" w:space="0" w:color="auto"/>
                    <w:right w:val="none" w:sz="0" w:space="0" w:color="auto"/>
                  </w:divBdr>
                </w:div>
                <w:div w:id="987396582">
                  <w:marLeft w:val="0"/>
                  <w:marRight w:val="0"/>
                  <w:marTop w:val="121"/>
                  <w:marBottom w:val="0"/>
                  <w:divBdr>
                    <w:top w:val="none" w:sz="0" w:space="0" w:color="auto"/>
                    <w:left w:val="none" w:sz="0" w:space="0" w:color="auto"/>
                    <w:bottom w:val="none" w:sz="0" w:space="0" w:color="auto"/>
                    <w:right w:val="none" w:sz="0" w:space="0" w:color="auto"/>
                  </w:divBdr>
                </w:div>
                <w:div w:id="706953609">
                  <w:marLeft w:val="0"/>
                  <w:marRight w:val="0"/>
                  <w:marTop w:val="0"/>
                  <w:marBottom w:val="0"/>
                  <w:divBdr>
                    <w:top w:val="none" w:sz="0" w:space="0" w:color="auto"/>
                    <w:left w:val="none" w:sz="0" w:space="0" w:color="auto"/>
                    <w:bottom w:val="none" w:sz="0" w:space="0" w:color="auto"/>
                    <w:right w:val="none" w:sz="0" w:space="0" w:color="auto"/>
                  </w:divBdr>
                </w:div>
                <w:div w:id="28188132">
                  <w:marLeft w:val="0"/>
                  <w:marRight w:val="0"/>
                  <w:marTop w:val="0"/>
                  <w:marBottom w:val="0"/>
                  <w:divBdr>
                    <w:top w:val="none" w:sz="0" w:space="0" w:color="auto"/>
                    <w:left w:val="none" w:sz="0" w:space="0" w:color="auto"/>
                    <w:bottom w:val="none" w:sz="0" w:space="0" w:color="auto"/>
                    <w:right w:val="none" w:sz="0" w:space="0" w:color="auto"/>
                  </w:divBdr>
                  <w:divsChild>
                    <w:div w:id="823158261">
                      <w:marLeft w:val="0"/>
                      <w:marRight w:val="0"/>
                      <w:marTop w:val="0"/>
                      <w:marBottom w:val="0"/>
                      <w:divBdr>
                        <w:top w:val="none" w:sz="0" w:space="0" w:color="auto"/>
                        <w:left w:val="none" w:sz="0" w:space="0" w:color="auto"/>
                        <w:bottom w:val="none" w:sz="0" w:space="0" w:color="auto"/>
                        <w:right w:val="none" w:sz="0" w:space="0" w:color="auto"/>
                      </w:divBdr>
                    </w:div>
                  </w:divsChild>
                </w:div>
                <w:div w:id="1130324656">
                  <w:marLeft w:val="0"/>
                  <w:marRight w:val="0"/>
                  <w:marTop w:val="121"/>
                  <w:marBottom w:val="0"/>
                  <w:divBdr>
                    <w:top w:val="none" w:sz="0" w:space="0" w:color="auto"/>
                    <w:left w:val="none" w:sz="0" w:space="0" w:color="auto"/>
                    <w:bottom w:val="none" w:sz="0" w:space="0" w:color="auto"/>
                    <w:right w:val="none" w:sz="0" w:space="0" w:color="auto"/>
                  </w:divBdr>
                </w:div>
                <w:div w:id="522548965">
                  <w:marLeft w:val="0"/>
                  <w:marRight w:val="0"/>
                  <w:marTop w:val="0"/>
                  <w:marBottom w:val="0"/>
                  <w:divBdr>
                    <w:top w:val="none" w:sz="0" w:space="0" w:color="auto"/>
                    <w:left w:val="none" w:sz="0" w:space="0" w:color="auto"/>
                    <w:bottom w:val="none" w:sz="0" w:space="0" w:color="auto"/>
                    <w:right w:val="none" w:sz="0" w:space="0" w:color="auto"/>
                  </w:divBdr>
                </w:div>
                <w:div w:id="1517117640">
                  <w:marLeft w:val="0"/>
                  <w:marRight w:val="0"/>
                  <w:marTop w:val="0"/>
                  <w:marBottom w:val="0"/>
                  <w:divBdr>
                    <w:top w:val="none" w:sz="0" w:space="0" w:color="auto"/>
                    <w:left w:val="none" w:sz="0" w:space="0" w:color="auto"/>
                    <w:bottom w:val="none" w:sz="0" w:space="0" w:color="auto"/>
                    <w:right w:val="none" w:sz="0" w:space="0" w:color="auto"/>
                  </w:divBdr>
                </w:div>
                <w:div w:id="1792630396">
                  <w:marLeft w:val="0"/>
                  <w:marRight w:val="0"/>
                  <w:marTop w:val="0"/>
                  <w:marBottom w:val="0"/>
                  <w:divBdr>
                    <w:top w:val="none" w:sz="0" w:space="0" w:color="auto"/>
                    <w:left w:val="none" w:sz="0" w:space="0" w:color="auto"/>
                    <w:bottom w:val="none" w:sz="0" w:space="0" w:color="auto"/>
                    <w:right w:val="none" w:sz="0" w:space="0" w:color="auto"/>
                  </w:divBdr>
                </w:div>
                <w:div w:id="1649550367">
                  <w:marLeft w:val="0"/>
                  <w:marRight w:val="0"/>
                  <w:marTop w:val="0"/>
                  <w:marBottom w:val="0"/>
                  <w:divBdr>
                    <w:top w:val="none" w:sz="0" w:space="0" w:color="auto"/>
                    <w:left w:val="none" w:sz="0" w:space="0" w:color="auto"/>
                    <w:bottom w:val="none" w:sz="0" w:space="0" w:color="auto"/>
                    <w:right w:val="none" w:sz="0" w:space="0" w:color="auto"/>
                  </w:divBdr>
                </w:div>
                <w:div w:id="1283343996">
                  <w:marLeft w:val="0"/>
                  <w:marRight w:val="0"/>
                  <w:marTop w:val="0"/>
                  <w:marBottom w:val="0"/>
                  <w:divBdr>
                    <w:top w:val="none" w:sz="0" w:space="0" w:color="auto"/>
                    <w:left w:val="none" w:sz="0" w:space="0" w:color="auto"/>
                    <w:bottom w:val="none" w:sz="0" w:space="0" w:color="auto"/>
                    <w:right w:val="none" w:sz="0" w:space="0" w:color="auto"/>
                  </w:divBdr>
                </w:div>
                <w:div w:id="666594898">
                  <w:marLeft w:val="0"/>
                  <w:marRight w:val="0"/>
                  <w:marTop w:val="0"/>
                  <w:marBottom w:val="0"/>
                  <w:divBdr>
                    <w:top w:val="none" w:sz="0" w:space="0" w:color="auto"/>
                    <w:left w:val="none" w:sz="0" w:space="0" w:color="auto"/>
                    <w:bottom w:val="none" w:sz="0" w:space="0" w:color="auto"/>
                    <w:right w:val="none" w:sz="0" w:space="0" w:color="auto"/>
                  </w:divBdr>
                </w:div>
                <w:div w:id="89007197">
                  <w:marLeft w:val="0"/>
                  <w:marRight w:val="0"/>
                  <w:marTop w:val="0"/>
                  <w:marBottom w:val="0"/>
                  <w:divBdr>
                    <w:top w:val="none" w:sz="0" w:space="0" w:color="auto"/>
                    <w:left w:val="none" w:sz="0" w:space="0" w:color="auto"/>
                    <w:bottom w:val="none" w:sz="0" w:space="0" w:color="auto"/>
                    <w:right w:val="none" w:sz="0" w:space="0" w:color="auto"/>
                  </w:divBdr>
                  <w:divsChild>
                    <w:div w:id="2015376691">
                      <w:marLeft w:val="0"/>
                      <w:marRight w:val="0"/>
                      <w:marTop w:val="0"/>
                      <w:marBottom w:val="0"/>
                      <w:divBdr>
                        <w:top w:val="none" w:sz="0" w:space="0" w:color="auto"/>
                        <w:left w:val="none" w:sz="0" w:space="0" w:color="auto"/>
                        <w:bottom w:val="none" w:sz="0" w:space="0" w:color="auto"/>
                        <w:right w:val="none" w:sz="0" w:space="0" w:color="auto"/>
                      </w:divBdr>
                    </w:div>
                  </w:divsChild>
                </w:div>
                <w:div w:id="227570484">
                  <w:marLeft w:val="0"/>
                  <w:marRight w:val="0"/>
                  <w:marTop w:val="121"/>
                  <w:marBottom w:val="0"/>
                  <w:divBdr>
                    <w:top w:val="none" w:sz="0" w:space="0" w:color="auto"/>
                    <w:left w:val="none" w:sz="0" w:space="0" w:color="auto"/>
                    <w:bottom w:val="none" w:sz="0" w:space="0" w:color="auto"/>
                    <w:right w:val="none" w:sz="0" w:space="0" w:color="auto"/>
                  </w:divBdr>
                </w:div>
                <w:div w:id="738794525">
                  <w:marLeft w:val="0"/>
                  <w:marRight w:val="0"/>
                  <w:marTop w:val="121"/>
                  <w:marBottom w:val="0"/>
                  <w:divBdr>
                    <w:top w:val="none" w:sz="0" w:space="0" w:color="auto"/>
                    <w:left w:val="none" w:sz="0" w:space="0" w:color="auto"/>
                    <w:bottom w:val="none" w:sz="0" w:space="0" w:color="auto"/>
                    <w:right w:val="none" w:sz="0" w:space="0" w:color="auto"/>
                  </w:divBdr>
                </w:div>
                <w:div w:id="94788495">
                  <w:marLeft w:val="0"/>
                  <w:marRight w:val="0"/>
                  <w:marTop w:val="121"/>
                  <w:marBottom w:val="0"/>
                  <w:divBdr>
                    <w:top w:val="none" w:sz="0" w:space="0" w:color="auto"/>
                    <w:left w:val="none" w:sz="0" w:space="0" w:color="auto"/>
                    <w:bottom w:val="none" w:sz="0" w:space="0" w:color="auto"/>
                    <w:right w:val="none" w:sz="0" w:space="0" w:color="auto"/>
                  </w:divBdr>
                </w:div>
                <w:div w:id="346488877">
                  <w:marLeft w:val="0"/>
                  <w:marRight w:val="0"/>
                  <w:marTop w:val="121"/>
                  <w:marBottom w:val="0"/>
                  <w:divBdr>
                    <w:top w:val="none" w:sz="0" w:space="0" w:color="auto"/>
                    <w:left w:val="none" w:sz="0" w:space="0" w:color="auto"/>
                    <w:bottom w:val="none" w:sz="0" w:space="0" w:color="auto"/>
                    <w:right w:val="none" w:sz="0" w:space="0" w:color="auto"/>
                  </w:divBdr>
                </w:div>
                <w:div w:id="1323197079">
                  <w:marLeft w:val="0"/>
                  <w:marRight w:val="0"/>
                  <w:marTop w:val="121"/>
                  <w:marBottom w:val="0"/>
                  <w:divBdr>
                    <w:top w:val="none" w:sz="0" w:space="0" w:color="auto"/>
                    <w:left w:val="none" w:sz="0" w:space="0" w:color="auto"/>
                    <w:bottom w:val="none" w:sz="0" w:space="0" w:color="auto"/>
                    <w:right w:val="none" w:sz="0" w:space="0" w:color="auto"/>
                  </w:divBdr>
                </w:div>
                <w:div w:id="1924872786">
                  <w:marLeft w:val="0"/>
                  <w:marRight w:val="0"/>
                  <w:marTop w:val="0"/>
                  <w:marBottom w:val="0"/>
                  <w:divBdr>
                    <w:top w:val="none" w:sz="0" w:space="0" w:color="auto"/>
                    <w:left w:val="none" w:sz="0" w:space="0" w:color="auto"/>
                    <w:bottom w:val="none" w:sz="0" w:space="0" w:color="auto"/>
                    <w:right w:val="none" w:sz="0" w:space="0" w:color="auto"/>
                  </w:divBdr>
                </w:div>
                <w:div w:id="1254509160">
                  <w:marLeft w:val="0"/>
                  <w:marRight w:val="0"/>
                  <w:marTop w:val="0"/>
                  <w:marBottom w:val="0"/>
                  <w:divBdr>
                    <w:top w:val="none" w:sz="0" w:space="0" w:color="auto"/>
                    <w:left w:val="none" w:sz="0" w:space="0" w:color="auto"/>
                    <w:bottom w:val="none" w:sz="0" w:space="0" w:color="auto"/>
                    <w:right w:val="none" w:sz="0" w:space="0" w:color="auto"/>
                  </w:divBdr>
                  <w:divsChild>
                    <w:div w:id="1986473068">
                      <w:marLeft w:val="0"/>
                      <w:marRight w:val="0"/>
                      <w:marTop w:val="0"/>
                      <w:marBottom w:val="0"/>
                      <w:divBdr>
                        <w:top w:val="none" w:sz="0" w:space="0" w:color="auto"/>
                        <w:left w:val="none" w:sz="0" w:space="0" w:color="auto"/>
                        <w:bottom w:val="none" w:sz="0" w:space="0" w:color="auto"/>
                        <w:right w:val="none" w:sz="0" w:space="0" w:color="auto"/>
                      </w:divBdr>
                    </w:div>
                  </w:divsChild>
                </w:div>
                <w:div w:id="277571037">
                  <w:marLeft w:val="0"/>
                  <w:marRight w:val="0"/>
                  <w:marTop w:val="121"/>
                  <w:marBottom w:val="0"/>
                  <w:divBdr>
                    <w:top w:val="none" w:sz="0" w:space="0" w:color="auto"/>
                    <w:left w:val="none" w:sz="0" w:space="0" w:color="auto"/>
                    <w:bottom w:val="none" w:sz="0" w:space="0" w:color="auto"/>
                    <w:right w:val="none" w:sz="0" w:space="0" w:color="auto"/>
                  </w:divBdr>
                </w:div>
                <w:div w:id="1830442476">
                  <w:marLeft w:val="0"/>
                  <w:marRight w:val="0"/>
                  <w:marTop w:val="0"/>
                  <w:marBottom w:val="0"/>
                  <w:divBdr>
                    <w:top w:val="none" w:sz="0" w:space="0" w:color="auto"/>
                    <w:left w:val="none" w:sz="0" w:space="0" w:color="auto"/>
                    <w:bottom w:val="none" w:sz="0" w:space="0" w:color="auto"/>
                    <w:right w:val="none" w:sz="0" w:space="0" w:color="auto"/>
                  </w:divBdr>
                </w:div>
                <w:div w:id="372119776">
                  <w:marLeft w:val="0"/>
                  <w:marRight w:val="0"/>
                  <w:marTop w:val="0"/>
                  <w:marBottom w:val="0"/>
                  <w:divBdr>
                    <w:top w:val="none" w:sz="0" w:space="0" w:color="auto"/>
                    <w:left w:val="none" w:sz="0" w:space="0" w:color="auto"/>
                    <w:bottom w:val="none" w:sz="0" w:space="0" w:color="auto"/>
                    <w:right w:val="none" w:sz="0" w:space="0" w:color="auto"/>
                  </w:divBdr>
                  <w:divsChild>
                    <w:div w:id="1756978009">
                      <w:marLeft w:val="0"/>
                      <w:marRight w:val="0"/>
                      <w:marTop w:val="0"/>
                      <w:marBottom w:val="0"/>
                      <w:divBdr>
                        <w:top w:val="none" w:sz="0" w:space="0" w:color="auto"/>
                        <w:left w:val="none" w:sz="0" w:space="0" w:color="auto"/>
                        <w:bottom w:val="none" w:sz="0" w:space="0" w:color="auto"/>
                        <w:right w:val="none" w:sz="0" w:space="0" w:color="auto"/>
                      </w:divBdr>
                    </w:div>
                  </w:divsChild>
                </w:div>
                <w:div w:id="1742176100">
                  <w:marLeft w:val="0"/>
                  <w:marRight w:val="0"/>
                  <w:marTop w:val="121"/>
                  <w:marBottom w:val="0"/>
                  <w:divBdr>
                    <w:top w:val="none" w:sz="0" w:space="0" w:color="auto"/>
                    <w:left w:val="none" w:sz="0" w:space="0" w:color="auto"/>
                    <w:bottom w:val="none" w:sz="0" w:space="0" w:color="auto"/>
                    <w:right w:val="none" w:sz="0" w:space="0" w:color="auto"/>
                  </w:divBdr>
                </w:div>
                <w:div w:id="1402798563">
                  <w:marLeft w:val="0"/>
                  <w:marRight w:val="0"/>
                  <w:marTop w:val="121"/>
                  <w:marBottom w:val="0"/>
                  <w:divBdr>
                    <w:top w:val="none" w:sz="0" w:space="0" w:color="auto"/>
                    <w:left w:val="none" w:sz="0" w:space="0" w:color="auto"/>
                    <w:bottom w:val="none" w:sz="0" w:space="0" w:color="auto"/>
                    <w:right w:val="none" w:sz="0" w:space="0" w:color="auto"/>
                  </w:divBdr>
                </w:div>
                <w:div w:id="1688605197">
                  <w:marLeft w:val="0"/>
                  <w:marRight w:val="0"/>
                  <w:marTop w:val="0"/>
                  <w:marBottom w:val="0"/>
                  <w:divBdr>
                    <w:top w:val="none" w:sz="0" w:space="0" w:color="auto"/>
                    <w:left w:val="none" w:sz="0" w:space="0" w:color="auto"/>
                    <w:bottom w:val="none" w:sz="0" w:space="0" w:color="auto"/>
                    <w:right w:val="none" w:sz="0" w:space="0" w:color="auto"/>
                  </w:divBdr>
                </w:div>
                <w:div w:id="578099675">
                  <w:marLeft w:val="0"/>
                  <w:marRight w:val="0"/>
                  <w:marTop w:val="0"/>
                  <w:marBottom w:val="0"/>
                  <w:divBdr>
                    <w:top w:val="none" w:sz="0" w:space="0" w:color="auto"/>
                    <w:left w:val="none" w:sz="0" w:space="0" w:color="auto"/>
                    <w:bottom w:val="none" w:sz="0" w:space="0" w:color="auto"/>
                    <w:right w:val="none" w:sz="0" w:space="0" w:color="auto"/>
                  </w:divBdr>
                  <w:divsChild>
                    <w:div w:id="282081295">
                      <w:marLeft w:val="0"/>
                      <w:marRight w:val="0"/>
                      <w:marTop w:val="0"/>
                      <w:marBottom w:val="0"/>
                      <w:divBdr>
                        <w:top w:val="none" w:sz="0" w:space="0" w:color="auto"/>
                        <w:left w:val="none" w:sz="0" w:space="0" w:color="auto"/>
                        <w:bottom w:val="none" w:sz="0" w:space="0" w:color="auto"/>
                        <w:right w:val="none" w:sz="0" w:space="0" w:color="auto"/>
                      </w:divBdr>
                    </w:div>
                  </w:divsChild>
                </w:div>
                <w:div w:id="1854151820">
                  <w:marLeft w:val="0"/>
                  <w:marRight w:val="0"/>
                  <w:marTop w:val="121"/>
                  <w:marBottom w:val="0"/>
                  <w:divBdr>
                    <w:top w:val="none" w:sz="0" w:space="0" w:color="auto"/>
                    <w:left w:val="none" w:sz="0" w:space="0" w:color="auto"/>
                    <w:bottom w:val="none" w:sz="0" w:space="0" w:color="auto"/>
                    <w:right w:val="none" w:sz="0" w:space="0" w:color="auto"/>
                  </w:divBdr>
                </w:div>
                <w:div w:id="777026444">
                  <w:marLeft w:val="0"/>
                  <w:marRight w:val="0"/>
                  <w:marTop w:val="121"/>
                  <w:marBottom w:val="0"/>
                  <w:divBdr>
                    <w:top w:val="none" w:sz="0" w:space="0" w:color="auto"/>
                    <w:left w:val="none" w:sz="0" w:space="0" w:color="auto"/>
                    <w:bottom w:val="none" w:sz="0" w:space="0" w:color="auto"/>
                    <w:right w:val="none" w:sz="0" w:space="0" w:color="auto"/>
                  </w:divBdr>
                </w:div>
                <w:div w:id="1479763216">
                  <w:marLeft w:val="0"/>
                  <w:marRight w:val="0"/>
                  <w:marTop w:val="0"/>
                  <w:marBottom w:val="0"/>
                  <w:divBdr>
                    <w:top w:val="none" w:sz="0" w:space="0" w:color="auto"/>
                    <w:left w:val="none" w:sz="0" w:space="0" w:color="auto"/>
                    <w:bottom w:val="none" w:sz="0" w:space="0" w:color="auto"/>
                    <w:right w:val="none" w:sz="0" w:space="0" w:color="auto"/>
                  </w:divBdr>
                  <w:divsChild>
                    <w:div w:id="1727029180">
                      <w:marLeft w:val="0"/>
                      <w:marRight w:val="0"/>
                      <w:marTop w:val="0"/>
                      <w:marBottom w:val="0"/>
                      <w:divBdr>
                        <w:top w:val="none" w:sz="0" w:space="0" w:color="auto"/>
                        <w:left w:val="none" w:sz="0" w:space="0" w:color="auto"/>
                        <w:bottom w:val="none" w:sz="0" w:space="0" w:color="auto"/>
                        <w:right w:val="none" w:sz="0" w:space="0" w:color="auto"/>
                      </w:divBdr>
                    </w:div>
                  </w:divsChild>
                </w:div>
                <w:div w:id="876507279">
                  <w:marLeft w:val="0"/>
                  <w:marRight w:val="0"/>
                  <w:marTop w:val="0"/>
                  <w:marBottom w:val="0"/>
                  <w:divBdr>
                    <w:top w:val="none" w:sz="0" w:space="0" w:color="auto"/>
                    <w:left w:val="none" w:sz="0" w:space="0" w:color="auto"/>
                    <w:bottom w:val="none" w:sz="0" w:space="0" w:color="auto"/>
                    <w:right w:val="none" w:sz="0" w:space="0" w:color="auto"/>
                  </w:divBdr>
                </w:div>
                <w:div w:id="1183282883">
                  <w:marLeft w:val="0"/>
                  <w:marRight w:val="0"/>
                  <w:marTop w:val="0"/>
                  <w:marBottom w:val="0"/>
                  <w:divBdr>
                    <w:top w:val="none" w:sz="0" w:space="0" w:color="auto"/>
                    <w:left w:val="none" w:sz="0" w:space="0" w:color="auto"/>
                    <w:bottom w:val="none" w:sz="0" w:space="0" w:color="auto"/>
                    <w:right w:val="none" w:sz="0" w:space="0" w:color="auto"/>
                  </w:divBdr>
                </w:div>
                <w:div w:id="1214390601">
                  <w:marLeft w:val="0"/>
                  <w:marRight w:val="0"/>
                  <w:marTop w:val="121"/>
                  <w:marBottom w:val="0"/>
                  <w:divBdr>
                    <w:top w:val="none" w:sz="0" w:space="0" w:color="auto"/>
                    <w:left w:val="none" w:sz="0" w:space="0" w:color="auto"/>
                    <w:bottom w:val="none" w:sz="0" w:space="0" w:color="auto"/>
                    <w:right w:val="none" w:sz="0" w:space="0" w:color="auto"/>
                  </w:divBdr>
                </w:div>
                <w:div w:id="1878934234">
                  <w:marLeft w:val="0"/>
                  <w:marRight w:val="0"/>
                  <w:marTop w:val="121"/>
                  <w:marBottom w:val="0"/>
                  <w:divBdr>
                    <w:top w:val="none" w:sz="0" w:space="0" w:color="auto"/>
                    <w:left w:val="none" w:sz="0" w:space="0" w:color="auto"/>
                    <w:bottom w:val="none" w:sz="0" w:space="0" w:color="auto"/>
                    <w:right w:val="none" w:sz="0" w:space="0" w:color="auto"/>
                  </w:divBdr>
                </w:div>
                <w:div w:id="1153331044">
                  <w:marLeft w:val="0"/>
                  <w:marRight w:val="0"/>
                  <w:marTop w:val="0"/>
                  <w:marBottom w:val="0"/>
                  <w:divBdr>
                    <w:top w:val="none" w:sz="0" w:space="0" w:color="auto"/>
                    <w:left w:val="none" w:sz="0" w:space="0" w:color="auto"/>
                    <w:bottom w:val="none" w:sz="0" w:space="0" w:color="auto"/>
                    <w:right w:val="none" w:sz="0" w:space="0" w:color="auto"/>
                  </w:divBdr>
                </w:div>
                <w:div w:id="2089304852">
                  <w:marLeft w:val="0"/>
                  <w:marRight w:val="0"/>
                  <w:marTop w:val="0"/>
                  <w:marBottom w:val="0"/>
                  <w:divBdr>
                    <w:top w:val="none" w:sz="0" w:space="0" w:color="auto"/>
                    <w:left w:val="none" w:sz="0" w:space="0" w:color="auto"/>
                    <w:bottom w:val="none" w:sz="0" w:space="0" w:color="auto"/>
                    <w:right w:val="none" w:sz="0" w:space="0" w:color="auto"/>
                  </w:divBdr>
                </w:div>
                <w:div w:id="2078359595">
                  <w:marLeft w:val="0"/>
                  <w:marRight w:val="0"/>
                  <w:marTop w:val="0"/>
                  <w:marBottom w:val="0"/>
                  <w:divBdr>
                    <w:top w:val="none" w:sz="0" w:space="0" w:color="auto"/>
                    <w:left w:val="none" w:sz="0" w:space="0" w:color="auto"/>
                    <w:bottom w:val="none" w:sz="0" w:space="0" w:color="auto"/>
                    <w:right w:val="none" w:sz="0" w:space="0" w:color="auto"/>
                  </w:divBdr>
                </w:div>
                <w:div w:id="1727996152">
                  <w:marLeft w:val="0"/>
                  <w:marRight w:val="0"/>
                  <w:marTop w:val="0"/>
                  <w:marBottom w:val="0"/>
                  <w:divBdr>
                    <w:top w:val="none" w:sz="0" w:space="0" w:color="auto"/>
                    <w:left w:val="none" w:sz="0" w:space="0" w:color="auto"/>
                    <w:bottom w:val="none" w:sz="0" w:space="0" w:color="auto"/>
                    <w:right w:val="none" w:sz="0" w:space="0" w:color="auto"/>
                  </w:divBdr>
                  <w:divsChild>
                    <w:div w:id="1102920961">
                      <w:marLeft w:val="0"/>
                      <w:marRight w:val="0"/>
                      <w:marTop w:val="0"/>
                      <w:marBottom w:val="0"/>
                      <w:divBdr>
                        <w:top w:val="none" w:sz="0" w:space="0" w:color="auto"/>
                        <w:left w:val="none" w:sz="0" w:space="0" w:color="auto"/>
                        <w:bottom w:val="none" w:sz="0" w:space="0" w:color="auto"/>
                        <w:right w:val="none" w:sz="0" w:space="0" w:color="auto"/>
                      </w:divBdr>
                    </w:div>
                  </w:divsChild>
                </w:div>
                <w:div w:id="1807355318">
                  <w:marLeft w:val="0"/>
                  <w:marRight w:val="0"/>
                  <w:marTop w:val="0"/>
                  <w:marBottom w:val="0"/>
                  <w:divBdr>
                    <w:top w:val="none" w:sz="0" w:space="0" w:color="auto"/>
                    <w:left w:val="none" w:sz="0" w:space="0" w:color="auto"/>
                    <w:bottom w:val="none" w:sz="0" w:space="0" w:color="auto"/>
                    <w:right w:val="none" w:sz="0" w:space="0" w:color="auto"/>
                  </w:divBdr>
                </w:div>
                <w:div w:id="417874779">
                  <w:marLeft w:val="0"/>
                  <w:marRight w:val="0"/>
                  <w:marTop w:val="0"/>
                  <w:marBottom w:val="0"/>
                  <w:divBdr>
                    <w:top w:val="none" w:sz="0" w:space="0" w:color="auto"/>
                    <w:left w:val="none" w:sz="0" w:space="0" w:color="auto"/>
                    <w:bottom w:val="none" w:sz="0" w:space="0" w:color="auto"/>
                    <w:right w:val="none" w:sz="0" w:space="0" w:color="auto"/>
                  </w:divBdr>
                </w:div>
                <w:div w:id="399131806">
                  <w:marLeft w:val="0"/>
                  <w:marRight w:val="0"/>
                  <w:marTop w:val="0"/>
                  <w:marBottom w:val="0"/>
                  <w:divBdr>
                    <w:top w:val="none" w:sz="0" w:space="0" w:color="auto"/>
                    <w:left w:val="none" w:sz="0" w:space="0" w:color="auto"/>
                    <w:bottom w:val="none" w:sz="0" w:space="0" w:color="auto"/>
                    <w:right w:val="none" w:sz="0" w:space="0" w:color="auto"/>
                  </w:divBdr>
                  <w:divsChild>
                    <w:div w:id="115219835">
                      <w:marLeft w:val="0"/>
                      <w:marRight w:val="0"/>
                      <w:marTop w:val="0"/>
                      <w:marBottom w:val="0"/>
                      <w:divBdr>
                        <w:top w:val="none" w:sz="0" w:space="0" w:color="auto"/>
                        <w:left w:val="none" w:sz="0" w:space="0" w:color="auto"/>
                        <w:bottom w:val="none" w:sz="0" w:space="0" w:color="auto"/>
                        <w:right w:val="none" w:sz="0" w:space="0" w:color="auto"/>
                      </w:divBdr>
                    </w:div>
                  </w:divsChild>
                </w:div>
                <w:div w:id="1934514367">
                  <w:marLeft w:val="0"/>
                  <w:marRight w:val="0"/>
                  <w:marTop w:val="121"/>
                  <w:marBottom w:val="0"/>
                  <w:divBdr>
                    <w:top w:val="none" w:sz="0" w:space="0" w:color="auto"/>
                    <w:left w:val="none" w:sz="0" w:space="0" w:color="auto"/>
                    <w:bottom w:val="none" w:sz="0" w:space="0" w:color="auto"/>
                    <w:right w:val="none" w:sz="0" w:space="0" w:color="auto"/>
                  </w:divBdr>
                </w:div>
                <w:div w:id="686831731">
                  <w:marLeft w:val="0"/>
                  <w:marRight w:val="0"/>
                  <w:marTop w:val="121"/>
                  <w:marBottom w:val="0"/>
                  <w:divBdr>
                    <w:top w:val="none" w:sz="0" w:space="0" w:color="auto"/>
                    <w:left w:val="none" w:sz="0" w:space="0" w:color="auto"/>
                    <w:bottom w:val="none" w:sz="0" w:space="0" w:color="auto"/>
                    <w:right w:val="none" w:sz="0" w:space="0" w:color="auto"/>
                  </w:divBdr>
                </w:div>
                <w:div w:id="1026447486">
                  <w:marLeft w:val="0"/>
                  <w:marRight w:val="0"/>
                  <w:marTop w:val="0"/>
                  <w:marBottom w:val="0"/>
                  <w:divBdr>
                    <w:top w:val="none" w:sz="0" w:space="0" w:color="auto"/>
                    <w:left w:val="none" w:sz="0" w:space="0" w:color="auto"/>
                    <w:bottom w:val="none" w:sz="0" w:space="0" w:color="auto"/>
                    <w:right w:val="none" w:sz="0" w:space="0" w:color="auto"/>
                  </w:divBdr>
                </w:div>
                <w:div w:id="75446180">
                  <w:marLeft w:val="0"/>
                  <w:marRight w:val="0"/>
                  <w:marTop w:val="121"/>
                  <w:marBottom w:val="0"/>
                  <w:divBdr>
                    <w:top w:val="none" w:sz="0" w:space="0" w:color="auto"/>
                    <w:left w:val="none" w:sz="0" w:space="0" w:color="auto"/>
                    <w:bottom w:val="none" w:sz="0" w:space="0" w:color="auto"/>
                    <w:right w:val="none" w:sz="0" w:space="0" w:color="auto"/>
                  </w:divBdr>
                </w:div>
                <w:div w:id="350645677">
                  <w:marLeft w:val="0"/>
                  <w:marRight w:val="0"/>
                  <w:marTop w:val="0"/>
                  <w:marBottom w:val="0"/>
                  <w:divBdr>
                    <w:top w:val="none" w:sz="0" w:space="0" w:color="auto"/>
                    <w:left w:val="none" w:sz="0" w:space="0" w:color="auto"/>
                    <w:bottom w:val="none" w:sz="0" w:space="0" w:color="auto"/>
                    <w:right w:val="none" w:sz="0" w:space="0" w:color="auto"/>
                  </w:divBdr>
                </w:div>
                <w:div w:id="669065742">
                  <w:marLeft w:val="0"/>
                  <w:marRight w:val="0"/>
                  <w:marTop w:val="121"/>
                  <w:marBottom w:val="0"/>
                  <w:divBdr>
                    <w:top w:val="none" w:sz="0" w:space="0" w:color="auto"/>
                    <w:left w:val="none" w:sz="0" w:space="0" w:color="auto"/>
                    <w:bottom w:val="none" w:sz="0" w:space="0" w:color="auto"/>
                    <w:right w:val="none" w:sz="0" w:space="0" w:color="auto"/>
                  </w:divBdr>
                </w:div>
                <w:div w:id="319500723">
                  <w:marLeft w:val="0"/>
                  <w:marRight w:val="0"/>
                  <w:marTop w:val="0"/>
                  <w:marBottom w:val="0"/>
                  <w:divBdr>
                    <w:top w:val="none" w:sz="0" w:space="0" w:color="auto"/>
                    <w:left w:val="none" w:sz="0" w:space="0" w:color="auto"/>
                    <w:bottom w:val="none" w:sz="0" w:space="0" w:color="auto"/>
                    <w:right w:val="none" w:sz="0" w:space="0" w:color="auto"/>
                  </w:divBdr>
                </w:div>
                <w:div w:id="961224912">
                  <w:marLeft w:val="0"/>
                  <w:marRight w:val="0"/>
                  <w:marTop w:val="121"/>
                  <w:marBottom w:val="0"/>
                  <w:divBdr>
                    <w:top w:val="none" w:sz="0" w:space="0" w:color="auto"/>
                    <w:left w:val="none" w:sz="0" w:space="0" w:color="auto"/>
                    <w:bottom w:val="none" w:sz="0" w:space="0" w:color="auto"/>
                    <w:right w:val="none" w:sz="0" w:space="0" w:color="auto"/>
                  </w:divBdr>
                </w:div>
                <w:div w:id="1650552191">
                  <w:marLeft w:val="0"/>
                  <w:marRight w:val="0"/>
                  <w:marTop w:val="0"/>
                  <w:marBottom w:val="0"/>
                  <w:divBdr>
                    <w:top w:val="none" w:sz="0" w:space="0" w:color="auto"/>
                    <w:left w:val="none" w:sz="0" w:space="0" w:color="auto"/>
                    <w:bottom w:val="none" w:sz="0" w:space="0" w:color="auto"/>
                    <w:right w:val="none" w:sz="0" w:space="0" w:color="auto"/>
                  </w:divBdr>
                </w:div>
                <w:div w:id="1391269545">
                  <w:marLeft w:val="0"/>
                  <w:marRight w:val="0"/>
                  <w:marTop w:val="121"/>
                  <w:marBottom w:val="0"/>
                  <w:divBdr>
                    <w:top w:val="none" w:sz="0" w:space="0" w:color="auto"/>
                    <w:left w:val="none" w:sz="0" w:space="0" w:color="auto"/>
                    <w:bottom w:val="none" w:sz="0" w:space="0" w:color="auto"/>
                    <w:right w:val="none" w:sz="0" w:space="0" w:color="auto"/>
                  </w:divBdr>
                </w:div>
                <w:div w:id="1447116429">
                  <w:marLeft w:val="0"/>
                  <w:marRight w:val="0"/>
                  <w:marTop w:val="0"/>
                  <w:marBottom w:val="0"/>
                  <w:divBdr>
                    <w:top w:val="none" w:sz="0" w:space="0" w:color="auto"/>
                    <w:left w:val="none" w:sz="0" w:space="0" w:color="auto"/>
                    <w:bottom w:val="none" w:sz="0" w:space="0" w:color="auto"/>
                    <w:right w:val="none" w:sz="0" w:space="0" w:color="auto"/>
                  </w:divBdr>
                </w:div>
                <w:div w:id="1274747328">
                  <w:marLeft w:val="0"/>
                  <w:marRight w:val="0"/>
                  <w:marTop w:val="0"/>
                  <w:marBottom w:val="0"/>
                  <w:divBdr>
                    <w:top w:val="none" w:sz="0" w:space="0" w:color="auto"/>
                    <w:left w:val="none" w:sz="0" w:space="0" w:color="auto"/>
                    <w:bottom w:val="none" w:sz="0" w:space="0" w:color="auto"/>
                    <w:right w:val="none" w:sz="0" w:space="0" w:color="auto"/>
                  </w:divBdr>
                  <w:divsChild>
                    <w:div w:id="997802077">
                      <w:marLeft w:val="0"/>
                      <w:marRight w:val="0"/>
                      <w:marTop w:val="0"/>
                      <w:marBottom w:val="0"/>
                      <w:divBdr>
                        <w:top w:val="none" w:sz="0" w:space="0" w:color="auto"/>
                        <w:left w:val="none" w:sz="0" w:space="0" w:color="auto"/>
                        <w:bottom w:val="none" w:sz="0" w:space="0" w:color="auto"/>
                        <w:right w:val="none" w:sz="0" w:space="0" w:color="auto"/>
                      </w:divBdr>
                    </w:div>
                  </w:divsChild>
                </w:div>
                <w:div w:id="1634209744">
                  <w:marLeft w:val="0"/>
                  <w:marRight w:val="0"/>
                  <w:marTop w:val="121"/>
                  <w:marBottom w:val="0"/>
                  <w:divBdr>
                    <w:top w:val="none" w:sz="0" w:space="0" w:color="auto"/>
                    <w:left w:val="none" w:sz="0" w:space="0" w:color="auto"/>
                    <w:bottom w:val="none" w:sz="0" w:space="0" w:color="auto"/>
                    <w:right w:val="none" w:sz="0" w:space="0" w:color="auto"/>
                  </w:divBdr>
                </w:div>
                <w:div w:id="567964452">
                  <w:marLeft w:val="0"/>
                  <w:marRight w:val="0"/>
                  <w:marTop w:val="0"/>
                  <w:marBottom w:val="0"/>
                  <w:divBdr>
                    <w:top w:val="none" w:sz="0" w:space="0" w:color="auto"/>
                    <w:left w:val="none" w:sz="0" w:space="0" w:color="auto"/>
                    <w:bottom w:val="none" w:sz="0" w:space="0" w:color="auto"/>
                    <w:right w:val="none" w:sz="0" w:space="0" w:color="auto"/>
                  </w:divBdr>
                </w:div>
                <w:div w:id="1394429977">
                  <w:marLeft w:val="0"/>
                  <w:marRight w:val="0"/>
                  <w:marTop w:val="0"/>
                  <w:marBottom w:val="0"/>
                  <w:divBdr>
                    <w:top w:val="none" w:sz="0" w:space="0" w:color="auto"/>
                    <w:left w:val="none" w:sz="0" w:space="0" w:color="auto"/>
                    <w:bottom w:val="none" w:sz="0" w:space="0" w:color="auto"/>
                    <w:right w:val="none" w:sz="0" w:space="0" w:color="auto"/>
                  </w:divBdr>
                </w:div>
                <w:div w:id="1926452743">
                  <w:marLeft w:val="0"/>
                  <w:marRight w:val="0"/>
                  <w:marTop w:val="121"/>
                  <w:marBottom w:val="0"/>
                  <w:divBdr>
                    <w:top w:val="none" w:sz="0" w:space="0" w:color="auto"/>
                    <w:left w:val="none" w:sz="0" w:space="0" w:color="auto"/>
                    <w:bottom w:val="none" w:sz="0" w:space="0" w:color="auto"/>
                    <w:right w:val="none" w:sz="0" w:space="0" w:color="auto"/>
                  </w:divBdr>
                </w:div>
                <w:div w:id="1790707721">
                  <w:marLeft w:val="0"/>
                  <w:marRight w:val="0"/>
                  <w:marTop w:val="121"/>
                  <w:marBottom w:val="0"/>
                  <w:divBdr>
                    <w:top w:val="none" w:sz="0" w:space="0" w:color="auto"/>
                    <w:left w:val="none" w:sz="0" w:space="0" w:color="auto"/>
                    <w:bottom w:val="none" w:sz="0" w:space="0" w:color="auto"/>
                    <w:right w:val="none" w:sz="0" w:space="0" w:color="auto"/>
                  </w:divBdr>
                </w:div>
                <w:div w:id="990713876">
                  <w:marLeft w:val="0"/>
                  <w:marRight w:val="0"/>
                  <w:marTop w:val="0"/>
                  <w:marBottom w:val="0"/>
                  <w:divBdr>
                    <w:top w:val="none" w:sz="0" w:space="0" w:color="auto"/>
                    <w:left w:val="none" w:sz="0" w:space="0" w:color="auto"/>
                    <w:bottom w:val="none" w:sz="0" w:space="0" w:color="auto"/>
                    <w:right w:val="none" w:sz="0" w:space="0" w:color="auto"/>
                  </w:divBdr>
                </w:div>
                <w:div w:id="1099834584">
                  <w:marLeft w:val="0"/>
                  <w:marRight w:val="0"/>
                  <w:marTop w:val="0"/>
                  <w:marBottom w:val="0"/>
                  <w:divBdr>
                    <w:top w:val="none" w:sz="0" w:space="0" w:color="auto"/>
                    <w:left w:val="none" w:sz="0" w:space="0" w:color="auto"/>
                    <w:bottom w:val="none" w:sz="0" w:space="0" w:color="auto"/>
                    <w:right w:val="none" w:sz="0" w:space="0" w:color="auto"/>
                  </w:divBdr>
                  <w:divsChild>
                    <w:div w:id="1501038294">
                      <w:marLeft w:val="0"/>
                      <w:marRight w:val="0"/>
                      <w:marTop w:val="0"/>
                      <w:marBottom w:val="0"/>
                      <w:divBdr>
                        <w:top w:val="none" w:sz="0" w:space="0" w:color="auto"/>
                        <w:left w:val="none" w:sz="0" w:space="0" w:color="auto"/>
                        <w:bottom w:val="none" w:sz="0" w:space="0" w:color="auto"/>
                        <w:right w:val="none" w:sz="0" w:space="0" w:color="auto"/>
                      </w:divBdr>
                    </w:div>
                  </w:divsChild>
                </w:div>
                <w:div w:id="2113359376">
                  <w:marLeft w:val="0"/>
                  <w:marRight w:val="0"/>
                  <w:marTop w:val="121"/>
                  <w:marBottom w:val="0"/>
                  <w:divBdr>
                    <w:top w:val="none" w:sz="0" w:space="0" w:color="auto"/>
                    <w:left w:val="none" w:sz="0" w:space="0" w:color="auto"/>
                    <w:bottom w:val="none" w:sz="0" w:space="0" w:color="auto"/>
                    <w:right w:val="none" w:sz="0" w:space="0" w:color="auto"/>
                  </w:divBdr>
                </w:div>
                <w:div w:id="1530728135">
                  <w:marLeft w:val="0"/>
                  <w:marRight w:val="0"/>
                  <w:marTop w:val="0"/>
                  <w:marBottom w:val="0"/>
                  <w:divBdr>
                    <w:top w:val="none" w:sz="0" w:space="0" w:color="auto"/>
                    <w:left w:val="none" w:sz="0" w:space="0" w:color="auto"/>
                    <w:bottom w:val="none" w:sz="0" w:space="0" w:color="auto"/>
                    <w:right w:val="none" w:sz="0" w:space="0" w:color="auto"/>
                  </w:divBdr>
                </w:div>
                <w:div w:id="1827698662">
                  <w:marLeft w:val="0"/>
                  <w:marRight w:val="0"/>
                  <w:marTop w:val="0"/>
                  <w:marBottom w:val="0"/>
                  <w:divBdr>
                    <w:top w:val="none" w:sz="0" w:space="0" w:color="auto"/>
                    <w:left w:val="none" w:sz="0" w:space="0" w:color="auto"/>
                    <w:bottom w:val="none" w:sz="0" w:space="0" w:color="auto"/>
                    <w:right w:val="none" w:sz="0" w:space="0" w:color="auto"/>
                  </w:divBdr>
                  <w:divsChild>
                    <w:div w:id="116070261">
                      <w:marLeft w:val="0"/>
                      <w:marRight w:val="0"/>
                      <w:marTop w:val="0"/>
                      <w:marBottom w:val="0"/>
                      <w:divBdr>
                        <w:top w:val="none" w:sz="0" w:space="0" w:color="auto"/>
                        <w:left w:val="none" w:sz="0" w:space="0" w:color="auto"/>
                        <w:bottom w:val="none" w:sz="0" w:space="0" w:color="auto"/>
                        <w:right w:val="none" w:sz="0" w:space="0" w:color="auto"/>
                      </w:divBdr>
                    </w:div>
                  </w:divsChild>
                </w:div>
                <w:div w:id="1287396948">
                  <w:marLeft w:val="0"/>
                  <w:marRight w:val="0"/>
                  <w:marTop w:val="121"/>
                  <w:marBottom w:val="0"/>
                  <w:divBdr>
                    <w:top w:val="none" w:sz="0" w:space="0" w:color="auto"/>
                    <w:left w:val="none" w:sz="0" w:space="0" w:color="auto"/>
                    <w:bottom w:val="none" w:sz="0" w:space="0" w:color="auto"/>
                    <w:right w:val="none" w:sz="0" w:space="0" w:color="auto"/>
                  </w:divBdr>
                </w:div>
                <w:div w:id="2128700018">
                  <w:marLeft w:val="0"/>
                  <w:marRight w:val="0"/>
                  <w:marTop w:val="0"/>
                  <w:marBottom w:val="0"/>
                  <w:divBdr>
                    <w:top w:val="none" w:sz="0" w:space="0" w:color="auto"/>
                    <w:left w:val="none" w:sz="0" w:space="0" w:color="auto"/>
                    <w:bottom w:val="none" w:sz="0" w:space="0" w:color="auto"/>
                    <w:right w:val="none" w:sz="0" w:space="0" w:color="auto"/>
                  </w:divBdr>
                </w:div>
                <w:div w:id="970398085">
                  <w:marLeft w:val="0"/>
                  <w:marRight w:val="0"/>
                  <w:marTop w:val="0"/>
                  <w:marBottom w:val="0"/>
                  <w:divBdr>
                    <w:top w:val="none" w:sz="0" w:space="0" w:color="auto"/>
                    <w:left w:val="none" w:sz="0" w:space="0" w:color="auto"/>
                    <w:bottom w:val="none" w:sz="0" w:space="0" w:color="auto"/>
                    <w:right w:val="none" w:sz="0" w:space="0" w:color="auto"/>
                  </w:divBdr>
                  <w:divsChild>
                    <w:div w:id="1387224315">
                      <w:marLeft w:val="0"/>
                      <w:marRight w:val="0"/>
                      <w:marTop w:val="0"/>
                      <w:marBottom w:val="0"/>
                      <w:divBdr>
                        <w:top w:val="none" w:sz="0" w:space="0" w:color="auto"/>
                        <w:left w:val="none" w:sz="0" w:space="0" w:color="auto"/>
                        <w:bottom w:val="none" w:sz="0" w:space="0" w:color="auto"/>
                        <w:right w:val="none" w:sz="0" w:space="0" w:color="auto"/>
                      </w:divBdr>
                    </w:div>
                  </w:divsChild>
                </w:div>
                <w:div w:id="92241917">
                  <w:marLeft w:val="0"/>
                  <w:marRight w:val="0"/>
                  <w:marTop w:val="121"/>
                  <w:marBottom w:val="0"/>
                  <w:divBdr>
                    <w:top w:val="none" w:sz="0" w:space="0" w:color="auto"/>
                    <w:left w:val="none" w:sz="0" w:space="0" w:color="auto"/>
                    <w:bottom w:val="none" w:sz="0" w:space="0" w:color="auto"/>
                    <w:right w:val="none" w:sz="0" w:space="0" w:color="auto"/>
                  </w:divBdr>
                </w:div>
                <w:div w:id="827483403">
                  <w:marLeft w:val="0"/>
                  <w:marRight w:val="0"/>
                  <w:marTop w:val="0"/>
                  <w:marBottom w:val="0"/>
                  <w:divBdr>
                    <w:top w:val="none" w:sz="0" w:space="0" w:color="auto"/>
                    <w:left w:val="none" w:sz="0" w:space="0" w:color="auto"/>
                    <w:bottom w:val="none" w:sz="0" w:space="0" w:color="auto"/>
                    <w:right w:val="none" w:sz="0" w:space="0" w:color="auto"/>
                  </w:divBdr>
                </w:div>
                <w:div w:id="310407942">
                  <w:marLeft w:val="0"/>
                  <w:marRight w:val="0"/>
                  <w:marTop w:val="0"/>
                  <w:marBottom w:val="0"/>
                  <w:divBdr>
                    <w:top w:val="none" w:sz="0" w:space="0" w:color="auto"/>
                    <w:left w:val="none" w:sz="0" w:space="0" w:color="auto"/>
                    <w:bottom w:val="none" w:sz="0" w:space="0" w:color="auto"/>
                    <w:right w:val="none" w:sz="0" w:space="0" w:color="auto"/>
                  </w:divBdr>
                  <w:divsChild>
                    <w:div w:id="2122263202">
                      <w:marLeft w:val="0"/>
                      <w:marRight w:val="0"/>
                      <w:marTop w:val="0"/>
                      <w:marBottom w:val="0"/>
                      <w:divBdr>
                        <w:top w:val="none" w:sz="0" w:space="0" w:color="auto"/>
                        <w:left w:val="none" w:sz="0" w:space="0" w:color="auto"/>
                        <w:bottom w:val="none" w:sz="0" w:space="0" w:color="auto"/>
                        <w:right w:val="none" w:sz="0" w:space="0" w:color="auto"/>
                      </w:divBdr>
                    </w:div>
                  </w:divsChild>
                </w:div>
                <w:div w:id="1698307406">
                  <w:marLeft w:val="0"/>
                  <w:marRight w:val="0"/>
                  <w:marTop w:val="121"/>
                  <w:marBottom w:val="0"/>
                  <w:divBdr>
                    <w:top w:val="none" w:sz="0" w:space="0" w:color="auto"/>
                    <w:left w:val="none" w:sz="0" w:space="0" w:color="auto"/>
                    <w:bottom w:val="none" w:sz="0" w:space="0" w:color="auto"/>
                    <w:right w:val="none" w:sz="0" w:space="0" w:color="auto"/>
                  </w:divBdr>
                </w:div>
                <w:div w:id="1481312350">
                  <w:marLeft w:val="0"/>
                  <w:marRight w:val="0"/>
                  <w:marTop w:val="121"/>
                  <w:marBottom w:val="0"/>
                  <w:divBdr>
                    <w:top w:val="none" w:sz="0" w:space="0" w:color="auto"/>
                    <w:left w:val="none" w:sz="0" w:space="0" w:color="auto"/>
                    <w:bottom w:val="none" w:sz="0" w:space="0" w:color="auto"/>
                    <w:right w:val="none" w:sz="0" w:space="0" w:color="auto"/>
                  </w:divBdr>
                </w:div>
                <w:div w:id="2068215882">
                  <w:marLeft w:val="0"/>
                  <w:marRight w:val="0"/>
                  <w:marTop w:val="0"/>
                  <w:marBottom w:val="0"/>
                  <w:divBdr>
                    <w:top w:val="none" w:sz="0" w:space="0" w:color="auto"/>
                    <w:left w:val="none" w:sz="0" w:space="0" w:color="auto"/>
                    <w:bottom w:val="none" w:sz="0" w:space="0" w:color="auto"/>
                    <w:right w:val="none" w:sz="0" w:space="0" w:color="auto"/>
                  </w:divBdr>
                </w:div>
                <w:div w:id="1331789778">
                  <w:marLeft w:val="0"/>
                  <w:marRight w:val="0"/>
                  <w:marTop w:val="121"/>
                  <w:marBottom w:val="0"/>
                  <w:divBdr>
                    <w:top w:val="none" w:sz="0" w:space="0" w:color="auto"/>
                    <w:left w:val="none" w:sz="0" w:space="0" w:color="auto"/>
                    <w:bottom w:val="none" w:sz="0" w:space="0" w:color="auto"/>
                    <w:right w:val="none" w:sz="0" w:space="0" w:color="auto"/>
                  </w:divBdr>
                </w:div>
                <w:div w:id="1073895358">
                  <w:marLeft w:val="0"/>
                  <w:marRight w:val="0"/>
                  <w:marTop w:val="121"/>
                  <w:marBottom w:val="0"/>
                  <w:divBdr>
                    <w:top w:val="none" w:sz="0" w:space="0" w:color="auto"/>
                    <w:left w:val="none" w:sz="0" w:space="0" w:color="auto"/>
                    <w:bottom w:val="none" w:sz="0" w:space="0" w:color="auto"/>
                    <w:right w:val="none" w:sz="0" w:space="0" w:color="auto"/>
                  </w:divBdr>
                </w:div>
                <w:div w:id="945505304">
                  <w:marLeft w:val="0"/>
                  <w:marRight w:val="0"/>
                  <w:marTop w:val="0"/>
                  <w:marBottom w:val="0"/>
                  <w:divBdr>
                    <w:top w:val="none" w:sz="0" w:space="0" w:color="auto"/>
                    <w:left w:val="none" w:sz="0" w:space="0" w:color="auto"/>
                    <w:bottom w:val="none" w:sz="0" w:space="0" w:color="auto"/>
                    <w:right w:val="none" w:sz="0" w:space="0" w:color="auto"/>
                  </w:divBdr>
                </w:div>
                <w:div w:id="1118522546">
                  <w:marLeft w:val="0"/>
                  <w:marRight w:val="0"/>
                  <w:marTop w:val="0"/>
                  <w:marBottom w:val="0"/>
                  <w:divBdr>
                    <w:top w:val="none" w:sz="0" w:space="0" w:color="auto"/>
                    <w:left w:val="none" w:sz="0" w:space="0" w:color="auto"/>
                    <w:bottom w:val="none" w:sz="0" w:space="0" w:color="auto"/>
                    <w:right w:val="none" w:sz="0" w:space="0" w:color="auto"/>
                  </w:divBdr>
                  <w:divsChild>
                    <w:div w:id="1550529695">
                      <w:marLeft w:val="0"/>
                      <w:marRight w:val="0"/>
                      <w:marTop w:val="0"/>
                      <w:marBottom w:val="0"/>
                      <w:divBdr>
                        <w:top w:val="none" w:sz="0" w:space="0" w:color="auto"/>
                        <w:left w:val="none" w:sz="0" w:space="0" w:color="auto"/>
                        <w:bottom w:val="none" w:sz="0" w:space="0" w:color="auto"/>
                        <w:right w:val="none" w:sz="0" w:space="0" w:color="auto"/>
                      </w:divBdr>
                    </w:div>
                  </w:divsChild>
                </w:div>
                <w:div w:id="1491555252">
                  <w:marLeft w:val="0"/>
                  <w:marRight w:val="0"/>
                  <w:marTop w:val="121"/>
                  <w:marBottom w:val="0"/>
                  <w:divBdr>
                    <w:top w:val="none" w:sz="0" w:space="0" w:color="auto"/>
                    <w:left w:val="none" w:sz="0" w:space="0" w:color="auto"/>
                    <w:bottom w:val="none" w:sz="0" w:space="0" w:color="auto"/>
                    <w:right w:val="none" w:sz="0" w:space="0" w:color="auto"/>
                  </w:divBdr>
                </w:div>
                <w:div w:id="984504103">
                  <w:marLeft w:val="0"/>
                  <w:marRight w:val="0"/>
                  <w:marTop w:val="0"/>
                  <w:marBottom w:val="0"/>
                  <w:divBdr>
                    <w:top w:val="none" w:sz="0" w:space="0" w:color="auto"/>
                    <w:left w:val="none" w:sz="0" w:space="0" w:color="auto"/>
                    <w:bottom w:val="none" w:sz="0" w:space="0" w:color="auto"/>
                    <w:right w:val="none" w:sz="0" w:space="0" w:color="auto"/>
                  </w:divBdr>
                </w:div>
                <w:div w:id="1288390602">
                  <w:marLeft w:val="0"/>
                  <w:marRight w:val="0"/>
                  <w:marTop w:val="0"/>
                  <w:marBottom w:val="0"/>
                  <w:divBdr>
                    <w:top w:val="none" w:sz="0" w:space="0" w:color="auto"/>
                    <w:left w:val="none" w:sz="0" w:space="0" w:color="auto"/>
                    <w:bottom w:val="none" w:sz="0" w:space="0" w:color="auto"/>
                    <w:right w:val="none" w:sz="0" w:space="0" w:color="auto"/>
                  </w:divBdr>
                  <w:divsChild>
                    <w:div w:id="41683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909572">
              <w:marLeft w:val="0"/>
              <w:marRight w:val="0"/>
              <w:marTop w:val="0"/>
              <w:marBottom w:val="0"/>
              <w:divBdr>
                <w:top w:val="none" w:sz="0" w:space="0" w:color="auto"/>
                <w:left w:val="none" w:sz="0" w:space="0" w:color="auto"/>
                <w:bottom w:val="none" w:sz="0" w:space="0" w:color="auto"/>
                <w:right w:val="none" w:sz="0" w:space="0" w:color="auto"/>
              </w:divBdr>
              <w:divsChild>
                <w:div w:id="740567837">
                  <w:marLeft w:val="0"/>
                  <w:marRight w:val="0"/>
                  <w:marTop w:val="121"/>
                  <w:marBottom w:val="0"/>
                  <w:divBdr>
                    <w:top w:val="none" w:sz="0" w:space="0" w:color="auto"/>
                    <w:left w:val="none" w:sz="0" w:space="0" w:color="auto"/>
                    <w:bottom w:val="none" w:sz="0" w:space="0" w:color="auto"/>
                    <w:right w:val="none" w:sz="0" w:space="0" w:color="auto"/>
                  </w:divBdr>
                </w:div>
                <w:div w:id="95516908">
                  <w:marLeft w:val="0"/>
                  <w:marRight w:val="0"/>
                  <w:marTop w:val="121"/>
                  <w:marBottom w:val="0"/>
                  <w:divBdr>
                    <w:top w:val="none" w:sz="0" w:space="0" w:color="auto"/>
                    <w:left w:val="none" w:sz="0" w:space="0" w:color="auto"/>
                    <w:bottom w:val="none" w:sz="0" w:space="0" w:color="auto"/>
                    <w:right w:val="none" w:sz="0" w:space="0" w:color="auto"/>
                  </w:divBdr>
                </w:div>
                <w:div w:id="733822377">
                  <w:marLeft w:val="0"/>
                  <w:marRight w:val="0"/>
                  <w:marTop w:val="0"/>
                  <w:marBottom w:val="0"/>
                  <w:divBdr>
                    <w:top w:val="none" w:sz="0" w:space="0" w:color="auto"/>
                    <w:left w:val="none" w:sz="0" w:space="0" w:color="auto"/>
                    <w:bottom w:val="none" w:sz="0" w:space="0" w:color="auto"/>
                    <w:right w:val="none" w:sz="0" w:space="0" w:color="auto"/>
                  </w:divBdr>
                </w:div>
                <w:div w:id="180046873">
                  <w:marLeft w:val="0"/>
                  <w:marRight w:val="0"/>
                  <w:marTop w:val="121"/>
                  <w:marBottom w:val="0"/>
                  <w:divBdr>
                    <w:top w:val="none" w:sz="0" w:space="0" w:color="auto"/>
                    <w:left w:val="none" w:sz="0" w:space="0" w:color="auto"/>
                    <w:bottom w:val="none" w:sz="0" w:space="0" w:color="auto"/>
                    <w:right w:val="none" w:sz="0" w:space="0" w:color="auto"/>
                  </w:divBdr>
                </w:div>
                <w:div w:id="119301561">
                  <w:marLeft w:val="0"/>
                  <w:marRight w:val="0"/>
                  <w:marTop w:val="0"/>
                  <w:marBottom w:val="0"/>
                  <w:divBdr>
                    <w:top w:val="none" w:sz="0" w:space="0" w:color="auto"/>
                    <w:left w:val="none" w:sz="0" w:space="0" w:color="auto"/>
                    <w:bottom w:val="none" w:sz="0" w:space="0" w:color="auto"/>
                    <w:right w:val="none" w:sz="0" w:space="0" w:color="auto"/>
                  </w:divBdr>
                </w:div>
                <w:div w:id="541787643">
                  <w:marLeft w:val="0"/>
                  <w:marRight w:val="0"/>
                  <w:marTop w:val="121"/>
                  <w:marBottom w:val="0"/>
                  <w:divBdr>
                    <w:top w:val="none" w:sz="0" w:space="0" w:color="auto"/>
                    <w:left w:val="none" w:sz="0" w:space="0" w:color="auto"/>
                    <w:bottom w:val="none" w:sz="0" w:space="0" w:color="auto"/>
                    <w:right w:val="none" w:sz="0" w:space="0" w:color="auto"/>
                  </w:divBdr>
                </w:div>
                <w:div w:id="160506336">
                  <w:marLeft w:val="0"/>
                  <w:marRight w:val="0"/>
                  <w:marTop w:val="121"/>
                  <w:marBottom w:val="0"/>
                  <w:divBdr>
                    <w:top w:val="none" w:sz="0" w:space="0" w:color="auto"/>
                    <w:left w:val="none" w:sz="0" w:space="0" w:color="auto"/>
                    <w:bottom w:val="none" w:sz="0" w:space="0" w:color="auto"/>
                    <w:right w:val="none" w:sz="0" w:space="0" w:color="auto"/>
                  </w:divBdr>
                </w:div>
                <w:div w:id="667096712">
                  <w:marLeft w:val="0"/>
                  <w:marRight w:val="0"/>
                  <w:marTop w:val="0"/>
                  <w:marBottom w:val="0"/>
                  <w:divBdr>
                    <w:top w:val="none" w:sz="0" w:space="0" w:color="auto"/>
                    <w:left w:val="none" w:sz="0" w:space="0" w:color="auto"/>
                    <w:bottom w:val="none" w:sz="0" w:space="0" w:color="auto"/>
                    <w:right w:val="none" w:sz="0" w:space="0" w:color="auto"/>
                  </w:divBdr>
                </w:div>
                <w:div w:id="203178573">
                  <w:marLeft w:val="0"/>
                  <w:marRight w:val="0"/>
                  <w:marTop w:val="0"/>
                  <w:marBottom w:val="0"/>
                  <w:divBdr>
                    <w:top w:val="none" w:sz="0" w:space="0" w:color="auto"/>
                    <w:left w:val="none" w:sz="0" w:space="0" w:color="auto"/>
                    <w:bottom w:val="none" w:sz="0" w:space="0" w:color="auto"/>
                    <w:right w:val="none" w:sz="0" w:space="0" w:color="auto"/>
                  </w:divBdr>
                  <w:divsChild>
                    <w:div w:id="2021154246">
                      <w:marLeft w:val="0"/>
                      <w:marRight w:val="0"/>
                      <w:marTop w:val="0"/>
                      <w:marBottom w:val="0"/>
                      <w:divBdr>
                        <w:top w:val="none" w:sz="0" w:space="0" w:color="auto"/>
                        <w:left w:val="none" w:sz="0" w:space="0" w:color="auto"/>
                        <w:bottom w:val="none" w:sz="0" w:space="0" w:color="auto"/>
                        <w:right w:val="none" w:sz="0" w:space="0" w:color="auto"/>
                      </w:divBdr>
                    </w:div>
                  </w:divsChild>
                </w:div>
                <w:div w:id="807403532">
                  <w:marLeft w:val="0"/>
                  <w:marRight w:val="0"/>
                  <w:marTop w:val="121"/>
                  <w:marBottom w:val="0"/>
                  <w:divBdr>
                    <w:top w:val="none" w:sz="0" w:space="0" w:color="auto"/>
                    <w:left w:val="none" w:sz="0" w:space="0" w:color="auto"/>
                    <w:bottom w:val="none" w:sz="0" w:space="0" w:color="auto"/>
                    <w:right w:val="none" w:sz="0" w:space="0" w:color="auto"/>
                  </w:divBdr>
                </w:div>
                <w:div w:id="809979812">
                  <w:marLeft w:val="0"/>
                  <w:marRight w:val="0"/>
                  <w:marTop w:val="0"/>
                  <w:marBottom w:val="0"/>
                  <w:divBdr>
                    <w:top w:val="none" w:sz="0" w:space="0" w:color="auto"/>
                    <w:left w:val="none" w:sz="0" w:space="0" w:color="auto"/>
                    <w:bottom w:val="none" w:sz="0" w:space="0" w:color="auto"/>
                    <w:right w:val="none" w:sz="0" w:space="0" w:color="auto"/>
                  </w:divBdr>
                  <w:divsChild>
                    <w:div w:id="1473672385">
                      <w:marLeft w:val="0"/>
                      <w:marRight w:val="0"/>
                      <w:marTop w:val="0"/>
                      <w:marBottom w:val="0"/>
                      <w:divBdr>
                        <w:top w:val="none" w:sz="0" w:space="0" w:color="auto"/>
                        <w:left w:val="none" w:sz="0" w:space="0" w:color="auto"/>
                        <w:bottom w:val="none" w:sz="0" w:space="0" w:color="auto"/>
                        <w:right w:val="none" w:sz="0" w:space="0" w:color="auto"/>
                      </w:divBdr>
                    </w:div>
                  </w:divsChild>
                </w:div>
                <w:div w:id="1515456854">
                  <w:marLeft w:val="0"/>
                  <w:marRight w:val="0"/>
                  <w:marTop w:val="0"/>
                  <w:marBottom w:val="0"/>
                  <w:divBdr>
                    <w:top w:val="none" w:sz="0" w:space="0" w:color="auto"/>
                    <w:left w:val="none" w:sz="0" w:space="0" w:color="auto"/>
                    <w:bottom w:val="none" w:sz="0" w:space="0" w:color="auto"/>
                    <w:right w:val="none" w:sz="0" w:space="0" w:color="auto"/>
                  </w:divBdr>
                </w:div>
                <w:div w:id="1079911634">
                  <w:marLeft w:val="0"/>
                  <w:marRight w:val="0"/>
                  <w:marTop w:val="0"/>
                  <w:marBottom w:val="0"/>
                  <w:divBdr>
                    <w:top w:val="none" w:sz="0" w:space="0" w:color="auto"/>
                    <w:left w:val="none" w:sz="0" w:space="0" w:color="auto"/>
                    <w:bottom w:val="none" w:sz="0" w:space="0" w:color="auto"/>
                    <w:right w:val="none" w:sz="0" w:space="0" w:color="auto"/>
                  </w:divBdr>
                </w:div>
                <w:div w:id="618725752">
                  <w:marLeft w:val="0"/>
                  <w:marRight w:val="0"/>
                  <w:marTop w:val="121"/>
                  <w:marBottom w:val="0"/>
                  <w:divBdr>
                    <w:top w:val="none" w:sz="0" w:space="0" w:color="auto"/>
                    <w:left w:val="none" w:sz="0" w:space="0" w:color="auto"/>
                    <w:bottom w:val="none" w:sz="0" w:space="0" w:color="auto"/>
                    <w:right w:val="none" w:sz="0" w:space="0" w:color="auto"/>
                  </w:divBdr>
                </w:div>
                <w:div w:id="1563440420">
                  <w:marLeft w:val="0"/>
                  <w:marRight w:val="0"/>
                  <w:marTop w:val="121"/>
                  <w:marBottom w:val="0"/>
                  <w:divBdr>
                    <w:top w:val="none" w:sz="0" w:space="0" w:color="auto"/>
                    <w:left w:val="none" w:sz="0" w:space="0" w:color="auto"/>
                    <w:bottom w:val="none" w:sz="0" w:space="0" w:color="auto"/>
                    <w:right w:val="none" w:sz="0" w:space="0" w:color="auto"/>
                  </w:divBdr>
                </w:div>
                <w:div w:id="1292707988">
                  <w:marLeft w:val="0"/>
                  <w:marRight w:val="0"/>
                  <w:marTop w:val="0"/>
                  <w:marBottom w:val="0"/>
                  <w:divBdr>
                    <w:top w:val="none" w:sz="0" w:space="0" w:color="auto"/>
                    <w:left w:val="none" w:sz="0" w:space="0" w:color="auto"/>
                    <w:bottom w:val="none" w:sz="0" w:space="0" w:color="auto"/>
                    <w:right w:val="none" w:sz="0" w:space="0" w:color="auto"/>
                  </w:divBdr>
                </w:div>
                <w:div w:id="940332543">
                  <w:marLeft w:val="0"/>
                  <w:marRight w:val="0"/>
                  <w:marTop w:val="0"/>
                  <w:marBottom w:val="0"/>
                  <w:divBdr>
                    <w:top w:val="none" w:sz="0" w:space="0" w:color="auto"/>
                    <w:left w:val="none" w:sz="0" w:space="0" w:color="auto"/>
                    <w:bottom w:val="none" w:sz="0" w:space="0" w:color="auto"/>
                    <w:right w:val="none" w:sz="0" w:space="0" w:color="auto"/>
                  </w:divBdr>
                </w:div>
                <w:div w:id="1383334142">
                  <w:marLeft w:val="0"/>
                  <w:marRight w:val="0"/>
                  <w:marTop w:val="0"/>
                  <w:marBottom w:val="0"/>
                  <w:divBdr>
                    <w:top w:val="none" w:sz="0" w:space="0" w:color="auto"/>
                    <w:left w:val="none" w:sz="0" w:space="0" w:color="auto"/>
                    <w:bottom w:val="none" w:sz="0" w:space="0" w:color="auto"/>
                    <w:right w:val="none" w:sz="0" w:space="0" w:color="auto"/>
                  </w:divBdr>
                  <w:divsChild>
                    <w:div w:id="775096366">
                      <w:marLeft w:val="0"/>
                      <w:marRight w:val="0"/>
                      <w:marTop w:val="0"/>
                      <w:marBottom w:val="0"/>
                      <w:divBdr>
                        <w:top w:val="none" w:sz="0" w:space="0" w:color="auto"/>
                        <w:left w:val="none" w:sz="0" w:space="0" w:color="auto"/>
                        <w:bottom w:val="none" w:sz="0" w:space="0" w:color="auto"/>
                        <w:right w:val="none" w:sz="0" w:space="0" w:color="auto"/>
                      </w:divBdr>
                    </w:div>
                  </w:divsChild>
                </w:div>
                <w:div w:id="448087807">
                  <w:marLeft w:val="0"/>
                  <w:marRight w:val="0"/>
                  <w:marTop w:val="0"/>
                  <w:marBottom w:val="0"/>
                  <w:divBdr>
                    <w:top w:val="none" w:sz="0" w:space="0" w:color="auto"/>
                    <w:left w:val="none" w:sz="0" w:space="0" w:color="auto"/>
                    <w:bottom w:val="none" w:sz="0" w:space="0" w:color="auto"/>
                    <w:right w:val="none" w:sz="0" w:space="0" w:color="auto"/>
                  </w:divBdr>
                </w:div>
                <w:div w:id="951742773">
                  <w:marLeft w:val="0"/>
                  <w:marRight w:val="0"/>
                  <w:marTop w:val="0"/>
                  <w:marBottom w:val="0"/>
                  <w:divBdr>
                    <w:top w:val="none" w:sz="0" w:space="0" w:color="auto"/>
                    <w:left w:val="none" w:sz="0" w:space="0" w:color="auto"/>
                    <w:bottom w:val="none" w:sz="0" w:space="0" w:color="auto"/>
                    <w:right w:val="none" w:sz="0" w:space="0" w:color="auto"/>
                  </w:divBdr>
                </w:div>
                <w:div w:id="1431461915">
                  <w:marLeft w:val="0"/>
                  <w:marRight w:val="0"/>
                  <w:marTop w:val="0"/>
                  <w:marBottom w:val="0"/>
                  <w:divBdr>
                    <w:top w:val="none" w:sz="0" w:space="0" w:color="auto"/>
                    <w:left w:val="none" w:sz="0" w:space="0" w:color="auto"/>
                    <w:bottom w:val="none" w:sz="0" w:space="0" w:color="auto"/>
                    <w:right w:val="none" w:sz="0" w:space="0" w:color="auto"/>
                  </w:divBdr>
                  <w:divsChild>
                    <w:div w:id="439378226">
                      <w:marLeft w:val="0"/>
                      <w:marRight w:val="0"/>
                      <w:marTop w:val="0"/>
                      <w:marBottom w:val="0"/>
                      <w:divBdr>
                        <w:top w:val="none" w:sz="0" w:space="0" w:color="auto"/>
                        <w:left w:val="none" w:sz="0" w:space="0" w:color="auto"/>
                        <w:bottom w:val="none" w:sz="0" w:space="0" w:color="auto"/>
                        <w:right w:val="none" w:sz="0" w:space="0" w:color="auto"/>
                      </w:divBdr>
                    </w:div>
                  </w:divsChild>
                </w:div>
                <w:div w:id="2139643092">
                  <w:marLeft w:val="0"/>
                  <w:marRight w:val="0"/>
                  <w:marTop w:val="121"/>
                  <w:marBottom w:val="0"/>
                  <w:divBdr>
                    <w:top w:val="none" w:sz="0" w:space="0" w:color="auto"/>
                    <w:left w:val="none" w:sz="0" w:space="0" w:color="auto"/>
                    <w:bottom w:val="none" w:sz="0" w:space="0" w:color="auto"/>
                    <w:right w:val="none" w:sz="0" w:space="0" w:color="auto"/>
                  </w:divBdr>
                </w:div>
                <w:div w:id="1722707521">
                  <w:marLeft w:val="0"/>
                  <w:marRight w:val="0"/>
                  <w:marTop w:val="0"/>
                  <w:marBottom w:val="0"/>
                  <w:divBdr>
                    <w:top w:val="none" w:sz="0" w:space="0" w:color="auto"/>
                    <w:left w:val="none" w:sz="0" w:space="0" w:color="auto"/>
                    <w:bottom w:val="none" w:sz="0" w:space="0" w:color="auto"/>
                    <w:right w:val="none" w:sz="0" w:space="0" w:color="auto"/>
                  </w:divBdr>
                </w:div>
                <w:div w:id="476652783">
                  <w:marLeft w:val="0"/>
                  <w:marRight w:val="0"/>
                  <w:marTop w:val="0"/>
                  <w:marBottom w:val="192"/>
                  <w:divBdr>
                    <w:top w:val="none" w:sz="0" w:space="0" w:color="auto"/>
                    <w:left w:val="none" w:sz="0" w:space="0" w:color="auto"/>
                    <w:bottom w:val="none" w:sz="0" w:space="0" w:color="auto"/>
                    <w:right w:val="none" w:sz="0" w:space="0" w:color="auto"/>
                  </w:divBdr>
                  <w:divsChild>
                    <w:div w:id="1742870170">
                      <w:marLeft w:val="0"/>
                      <w:marRight w:val="0"/>
                      <w:marTop w:val="0"/>
                      <w:marBottom w:val="0"/>
                      <w:divBdr>
                        <w:top w:val="none" w:sz="0" w:space="0" w:color="auto"/>
                        <w:left w:val="none" w:sz="0" w:space="0" w:color="auto"/>
                        <w:bottom w:val="none" w:sz="0" w:space="0" w:color="auto"/>
                        <w:right w:val="none" w:sz="0" w:space="0" w:color="auto"/>
                      </w:divBdr>
                    </w:div>
                  </w:divsChild>
                </w:div>
                <w:div w:id="27534106">
                  <w:marLeft w:val="0"/>
                  <w:marRight w:val="0"/>
                  <w:marTop w:val="0"/>
                  <w:marBottom w:val="0"/>
                  <w:divBdr>
                    <w:top w:val="none" w:sz="0" w:space="0" w:color="auto"/>
                    <w:left w:val="none" w:sz="0" w:space="0" w:color="auto"/>
                    <w:bottom w:val="none" w:sz="0" w:space="0" w:color="auto"/>
                    <w:right w:val="none" w:sz="0" w:space="0" w:color="auto"/>
                  </w:divBdr>
                </w:div>
                <w:div w:id="1790780759">
                  <w:marLeft w:val="0"/>
                  <w:marRight w:val="0"/>
                  <w:marTop w:val="0"/>
                  <w:marBottom w:val="0"/>
                  <w:divBdr>
                    <w:top w:val="none" w:sz="0" w:space="0" w:color="auto"/>
                    <w:left w:val="none" w:sz="0" w:space="0" w:color="auto"/>
                    <w:bottom w:val="none" w:sz="0" w:space="0" w:color="auto"/>
                    <w:right w:val="none" w:sz="0" w:space="0" w:color="auto"/>
                  </w:divBdr>
                  <w:divsChild>
                    <w:div w:id="629827294">
                      <w:marLeft w:val="0"/>
                      <w:marRight w:val="0"/>
                      <w:marTop w:val="0"/>
                      <w:marBottom w:val="0"/>
                      <w:divBdr>
                        <w:top w:val="none" w:sz="0" w:space="0" w:color="auto"/>
                        <w:left w:val="none" w:sz="0" w:space="0" w:color="auto"/>
                        <w:bottom w:val="none" w:sz="0" w:space="0" w:color="auto"/>
                        <w:right w:val="none" w:sz="0" w:space="0" w:color="auto"/>
                      </w:divBdr>
                    </w:div>
                  </w:divsChild>
                </w:div>
                <w:div w:id="486753749">
                  <w:marLeft w:val="0"/>
                  <w:marRight w:val="0"/>
                  <w:marTop w:val="121"/>
                  <w:marBottom w:val="0"/>
                  <w:divBdr>
                    <w:top w:val="none" w:sz="0" w:space="0" w:color="auto"/>
                    <w:left w:val="none" w:sz="0" w:space="0" w:color="auto"/>
                    <w:bottom w:val="none" w:sz="0" w:space="0" w:color="auto"/>
                    <w:right w:val="none" w:sz="0" w:space="0" w:color="auto"/>
                  </w:divBdr>
                </w:div>
                <w:div w:id="208415863">
                  <w:marLeft w:val="0"/>
                  <w:marRight w:val="0"/>
                  <w:marTop w:val="0"/>
                  <w:marBottom w:val="0"/>
                  <w:divBdr>
                    <w:top w:val="none" w:sz="0" w:space="0" w:color="auto"/>
                    <w:left w:val="none" w:sz="0" w:space="0" w:color="auto"/>
                    <w:bottom w:val="none" w:sz="0" w:space="0" w:color="auto"/>
                    <w:right w:val="none" w:sz="0" w:space="0" w:color="auto"/>
                  </w:divBdr>
                </w:div>
                <w:div w:id="1938634866">
                  <w:marLeft w:val="0"/>
                  <w:marRight w:val="0"/>
                  <w:marTop w:val="121"/>
                  <w:marBottom w:val="0"/>
                  <w:divBdr>
                    <w:top w:val="none" w:sz="0" w:space="0" w:color="auto"/>
                    <w:left w:val="none" w:sz="0" w:space="0" w:color="auto"/>
                    <w:bottom w:val="none" w:sz="0" w:space="0" w:color="auto"/>
                    <w:right w:val="none" w:sz="0" w:space="0" w:color="auto"/>
                  </w:divBdr>
                </w:div>
                <w:div w:id="73363199">
                  <w:marLeft w:val="0"/>
                  <w:marRight w:val="0"/>
                  <w:marTop w:val="121"/>
                  <w:marBottom w:val="0"/>
                  <w:divBdr>
                    <w:top w:val="none" w:sz="0" w:space="0" w:color="auto"/>
                    <w:left w:val="none" w:sz="0" w:space="0" w:color="auto"/>
                    <w:bottom w:val="none" w:sz="0" w:space="0" w:color="auto"/>
                    <w:right w:val="none" w:sz="0" w:space="0" w:color="auto"/>
                  </w:divBdr>
                </w:div>
                <w:div w:id="1435445188">
                  <w:marLeft w:val="0"/>
                  <w:marRight w:val="0"/>
                  <w:marTop w:val="121"/>
                  <w:marBottom w:val="0"/>
                  <w:divBdr>
                    <w:top w:val="none" w:sz="0" w:space="0" w:color="auto"/>
                    <w:left w:val="none" w:sz="0" w:space="0" w:color="auto"/>
                    <w:bottom w:val="none" w:sz="0" w:space="0" w:color="auto"/>
                    <w:right w:val="none" w:sz="0" w:space="0" w:color="auto"/>
                  </w:divBdr>
                </w:div>
                <w:div w:id="673189171">
                  <w:marLeft w:val="0"/>
                  <w:marRight w:val="0"/>
                  <w:marTop w:val="0"/>
                  <w:marBottom w:val="0"/>
                  <w:divBdr>
                    <w:top w:val="none" w:sz="0" w:space="0" w:color="auto"/>
                    <w:left w:val="none" w:sz="0" w:space="0" w:color="auto"/>
                    <w:bottom w:val="none" w:sz="0" w:space="0" w:color="auto"/>
                    <w:right w:val="none" w:sz="0" w:space="0" w:color="auto"/>
                  </w:divBdr>
                </w:div>
                <w:div w:id="2028092953">
                  <w:marLeft w:val="0"/>
                  <w:marRight w:val="0"/>
                  <w:marTop w:val="121"/>
                  <w:marBottom w:val="0"/>
                  <w:divBdr>
                    <w:top w:val="none" w:sz="0" w:space="0" w:color="auto"/>
                    <w:left w:val="none" w:sz="0" w:space="0" w:color="auto"/>
                    <w:bottom w:val="none" w:sz="0" w:space="0" w:color="auto"/>
                    <w:right w:val="none" w:sz="0" w:space="0" w:color="auto"/>
                  </w:divBdr>
                </w:div>
                <w:div w:id="1669481301">
                  <w:marLeft w:val="0"/>
                  <w:marRight w:val="0"/>
                  <w:marTop w:val="121"/>
                  <w:marBottom w:val="0"/>
                  <w:divBdr>
                    <w:top w:val="none" w:sz="0" w:space="0" w:color="auto"/>
                    <w:left w:val="none" w:sz="0" w:space="0" w:color="auto"/>
                    <w:bottom w:val="none" w:sz="0" w:space="0" w:color="auto"/>
                    <w:right w:val="none" w:sz="0" w:space="0" w:color="auto"/>
                  </w:divBdr>
                </w:div>
                <w:div w:id="575558827">
                  <w:marLeft w:val="0"/>
                  <w:marRight w:val="0"/>
                  <w:marTop w:val="121"/>
                  <w:marBottom w:val="0"/>
                  <w:divBdr>
                    <w:top w:val="none" w:sz="0" w:space="0" w:color="auto"/>
                    <w:left w:val="none" w:sz="0" w:space="0" w:color="auto"/>
                    <w:bottom w:val="none" w:sz="0" w:space="0" w:color="auto"/>
                    <w:right w:val="none" w:sz="0" w:space="0" w:color="auto"/>
                  </w:divBdr>
                </w:div>
                <w:div w:id="1318807701">
                  <w:marLeft w:val="0"/>
                  <w:marRight w:val="0"/>
                  <w:marTop w:val="121"/>
                  <w:marBottom w:val="0"/>
                  <w:divBdr>
                    <w:top w:val="none" w:sz="0" w:space="0" w:color="auto"/>
                    <w:left w:val="none" w:sz="0" w:space="0" w:color="auto"/>
                    <w:bottom w:val="none" w:sz="0" w:space="0" w:color="auto"/>
                    <w:right w:val="none" w:sz="0" w:space="0" w:color="auto"/>
                  </w:divBdr>
                </w:div>
                <w:div w:id="1376806855">
                  <w:marLeft w:val="0"/>
                  <w:marRight w:val="0"/>
                  <w:marTop w:val="121"/>
                  <w:marBottom w:val="0"/>
                  <w:divBdr>
                    <w:top w:val="none" w:sz="0" w:space="0" w:color="auto"/>
                    <w:left w:val="none" w:sz="0" w:space="0" w:color="auto"/>
                    <w:bottom w:val="none" w:sz="0" w:space="0" w:color="auto"/>
                    <w:right w:val="none" w:sz="0" w:space="0" w:color="auto"/>
                  </w:divBdr>
                </w:div>
                <w:div w:id="1489980911">
                  <w:marLeft w:val="0"/>
                  <w:marRight w:val="0"/>
                  <w:marTop w:val="0"/>
                  <w:marBottom w:val="0"/>
                  <w:divBdr>
                    <w:top w:val="none" w:sz="0" w:space="0" w:color="auto"/>
                    <w:left w:val="none" w:sz="0" w:space="0" w:color="auto"/>
                    <w:bottom w:val="none" w:sz="0" w:space="0" w:color="auto"/>
                    <w:right w:val="none" w:sz="0" w:space="0" w:color="auto"/>
                  </w:divBdr>
                </w:div>
                <w:div w:id="2048948491">
                  <w:marLeft w:val="0"/>
                  <w:marRight w:val="0"/>
                  <w:marTop w:val="121"/>
                  <w:marBottom w:val="0"/>
                  <w:divBdr>
                    <w:top w:val="none" w:sz="0" w:space="0" w:color="auto"/>
                    <w:left w:val="none" w:sz="0" w:space="0" w:color="auto"/>
                    <w:bottom w:val="none" w:sz="0" w:space="0" w:color="auto"/>
                    <w:right w:val="none" w:sz="0" w:space="0" w:color="auto"/>
                  </w:divBdr>
                </w:div>
                <w:div w:id="1423068457">
                  <w:marLeft w:val="0"/>
                  <w:marRight w:val="0"/>
                  <w:marTop w:val="0"/>
                  <w:marBottom w:val="0"/>
                  <w:divBdr>
                    <w:top w:val="none" w:sz="0" w:space="0" w:color="auto"/>
                    <w:left w:val="none" w:sz="0" w:space="0" w:color="auto"/>
                    <w:bottom w:val="none" w:sz="0" w:space="0" w:color="auto"/>
                    <w:right w:val="none" w:sz="0" w:space="0" w:color="auto"/>
                  </w:divBdr>
                </w:div>
                <w:div w:id="827090499">
                  <w:marLeft w:val="0"/>
                  <w:marRight w:val="0"/>
                  <w:marTop w:val="121"/>
                  <w:marBottom w:val="0"/>
                  <w:divBdr>
                    <w:top w:val="none" w:sz="0" w:space="0" w:color="auto"/>
                    <w:left w:val="none" w:sz="0" w:space="0" w:color="auto"/>
                    <w:bottom w:val="none" w:sz="0" w:space="0" w:color="auto"/>
                    <w:right w:val="none" w:sz="0" w:space="0" w:color="auto"/>
                  </w:divBdr>
                </w:div>
                <w:div w:id="887837646">
                  <w:marLeft w:val="0"/>
                  <w:marRight w:val="0"/>
                  <w:marTop w:val="0"/>
                  <w:marBottom w:val="0"/>
                  <w:divBdr>
                    <w:top w:val="none" w:sz="0" w:space="0" w:color="auto"/>
                    <w:left w:val="none" w:sz="0" w:space="0" w:color="auto"/>
                    <w:bottom w:val="none" w:sz="0" w:space="0" w:color="auto"/>
                    <w:right w:val="none" w:sz="0" w:space="0" w:color="auto"/>
                  </w:divBdr>
                </w:div>
                <w:div w:id="745884641">
                  <w:marLeft w:val="0"/>
                  <w:marRight w:val="0"/>
                  <w:marTop w:val="121"/>
                  <w:marBottom w:val="0"/>
                  <w:divBdr>
                    <w:top w:val="none" w:sz="0" w:space="0" w:color="auto"/>
                    <w:left w:val="none" w:sz="0" w:space="0" w:color="auto"/>
                    <w:bottom w:val="none" w:sz="0" w:space="0" w:color="auto"/>
                    <w:right w:val="none" w:sz="0" w:space="0" w:color="auto"/>
                  </w:divBdr>
                </w:div>
                <w:div w:id="199054723">
                  <w:marLeft w:val="0"/>
                  <w:marRight w:val="0"/>
                  <w:marTop w:val="0"/>
                  <w:marBottom w:val="0"/>
                  <w:divBdr>
                    <w:top w:val="none" w:sz="0" w:space="0" w:color="auto"/>
                    <w:left w:val="none" w:sz="0" w:space="0" w:color="auto"/>
                    <w:bottom w:val="none" w:sz="0" w:space="0" w:color="auto"/>
                    <w:right w:val="none" w:sz="0" w:space="0" w:color="auto"/>
                  </w:divBdr>
                </w:div>
                <w:div w:id="751585203">
                  <w:marLeft w:val="0"/>
                  <w:marRight w:val="0"/>
                  <w:marTop w:val="0"/>
                  <w:marBottom w:val="0"/>
                  <w:divBdr>
                    <w:top w:val="none" w:sz="0" w:space="0" w:color="auto"/>
                    <w:left w:val="none" w:sz="0" w:space="0" w:color="auto"/>
                    <w:bottom w:val="none" w:sz="0" w:space="0" w:color="auto"/>
                    <w:right w:val="none" w:sz="0" w:space="0" w:color="auto"/>
                  </w:divBdr>
                  <w:divsChild>
                    <w:div w:id="503784962">
                      <w:marLeft w:val="0"/>
                      <w:marRight w:val="0"/>
                      <w:marTop w:val="0"/>
                      <w:marBottom w:val="0"/>
                      <w:divBdr>
                        <w:top w:val="none" w:sz="0" w:space="0" w:color="auto"/>
                        <w:left w:val="none" w:sz="0" w:space="0" w:color="auto"/>
                        <w:bottom w:val="none" w:sz="0" w:space="0" w:color="auto"/>
                        <w:right w:val="none" w:sz="0" w:space="0" w:color="auto"/>
                      </w:divBdr>
                    </w:div>
                  </w:divsChild>
                </w:div>
                <w:div w:id="1071545168">
                  <w:marLeft w:val="0"/>
                  <w:marRight w:val="0"/>
                  <w:marTop w:val="0"/>
                  <w:marBottom w:val="0"/>
                  <w:divBdr>
                    <w:top w:val="none" w:sz="0" w:space="0" w:color="auto"/>
                    <w:left w:val="none" w:sz="0" w:space="0" w:color="auto"/>
                    <w:bottom w:val="none" w:sz="0" w:space="0" w:color="auto"/>
                    <w:right w:val="none" w:sz="0" w:space="0" w:color="auto"/>
                  </w:divBdr>
                </w:div>
                <w:div w:id="1779250141">
                  <w:marLeft w:val="0"/>
                  <w:marRight w:val="0"/>
                  <w:marTop w:val="0"/>
                  <w:marBottom w:val="0"/>
                  <w:divBdr>
                    <w:top w:val="none" w:sz="0" w:space="0" w:color="auto"/>
                    <w:left w:val="none" w:sz="0" w:space="0" w:color="auto"/>
                    <w:bottom w:val="none" w:sz="0" w:space="0" w:color="auto"/>
                    <w:right w:val="none" w:sz="0" w:space="0" w:color="auto"/>
                  </w:divBdr>
                </w:div>
                <w:div w:id="1280841998">
                  <w:marLeft w:val="0"/>
                  <w:marRight w:val="0"/>
                  <w:marTop w:val="0"/>
                  <w:marBottom w:val="0"/>
                  <w:divBdr>
                    <w:top w:val="none" w:sz="0" w:space="0" w:color="auto"/>
                    <w:left w:val="none" w:sz="0" w:space="0" w:color="auto"/>
                    <w:bottom w:val="none" w:sz="0" w:space="0" w:color="auto"/>
                    <w:right w:val="none" w:sz="0" w:space="0" w:color="auto"/>
                  </w:divBdr>
                  <w:divsChild>
                    <w:div w:id="1119294991">
                      <w:marLeft w:val="0"/>
                      <w:marRight w:val="0"/>
                      <w:marTop w:val="0"/>
                      <w:marBottom w:val="0"/>
                      <w:divBdr>
                        <w:top w:val="none" w:sz="0" w:space="0" w:color="auto"/>
                        <w:left w:val="none" w:sz="0" w:space="0" w:color="auto"/>
                        <w:bottom w:val="none" w:sz="0" w:space="0" w:color="auto"/>
                        <w:right w:val="none" w:sz="0" w:space="0" w:color="auto"/>
                      </w:divBdr>
                    </w:div>
                  </w:divsChild>
                </w:div>
                <w:div w:id="927232663">
                  <w:marLeft w:val="0"/>
                  <w:marRight w:val="0"/>
                  <w:marTop w:val="0"/>
                  <w:marBottom w:val="0"/>
                  <w:divBdr>
                    <w:top w:val="none" w:sz="0" w:space="0" w:color="auto"/>
                    <w:left w:val="none" w:sz="0" w:space="0" w:color="auto"/>
                    <w:bottom w:val="none" w:sz="0" w:space="0" w:color="auto"/>
                    <w:right w:val="none" w:sz="0" w:space="0" w:color="auto"/>
                  </w:divBdr>
                </w:div>
                <w:div w:id="1082680464">
                  <w:marLeft w:val="0"/>
                  <w:marRight w:val="0"/>
                  <w:marTop w:val="0"/>
                  <w:marBottom w:val="0"/>
                  <w:divBdr>
                    <w:top w:val="none" w:sz="0" w:space="0" w:color="auto"/>
                    <w:left w:val="none" w:sz="0" w:space="0" w:color="auto"/>
                    <w:bottom w:val="none" w:sz="0" w:space="0" w:color="auto"/>
                    <w:right w:val="none" w:sz="0" w:space="0" w:color="auto"/>
                  </w:divBdr>
                </w:div>
                <w:div w:id="173501757">
                  <w:marLeft w:val="0"/>
                  <w:marRight w:val="0"/>
                  <w:marTop w:val="0"/>
                  <w:marBottom w:val="0"/>
                  <w:divBdr>
                    <w:top w:val="none" w:sz="0" w:space="0" w:color="auto"/>
                    <w:left w:val="none" w:sz="0" w:space="0" w:color="auto"/>
                    <w:bottom w:val="none" w:sz="0" w:space="0" w:color="auto"/>
                    <w:right w:val="none" w:sz="0" w:space="0" w:color="auto"/>
                  </w:divBdr>
                  <w:divsChild>
                    <w:div w:id="2074739632">
                      <w:marLeft w:val="0"/>
                      <w:marRight w:val="0"/>
                      <w:marTop w:val="0"/>
                      <w:marBottom w:val="0"/>
                      <w:divBdr>
                        <w:top w:val="none" w:sz="0" w:space="0" w:color="auto"/>
                        <w:left w:val="none" w:sz="0" w:space="0" w:color="auto"/>
                        <w:bottom w:val="none" w:sz="0" w:space="0" w:color="auto"/>
                        <w:right w:val="none" w:sz="0" w:space="0" w:color="auto"/>
                      </w:divBdr>
                    </w:div>
                  </w:divsChild>
                </w:div>
                <w:div w:id="1560897559">
                  <w:marLeft w:val="0"/>
                  <w:marRight w:val="0"/>
                  <w:marTop w:val="121"/>
                  <w:marBottom w:val="0"/>
                  <w:divBdr>
                    <w:top w:val="none" w:sz="0" w:space="0" w:color="auto"/>
                    <w:left w:val="none" w:sz="0" w:space="0" w:color="auto"/>
                    <w:bottom w:val="none" w:sz="0" w:space="0" w:color="auto"/>
                    <w:right w:val="none" w:sz="0" w:space="0" w:color="auto"/>
                  </w:divBdr>
                </w:div>
                <w:div w:id="1809088399">
                  <w:marLeft w:val="0"/>
                  <w:marRight w:val="0"/>
                  <w:marTop w:val="0"/>
                  <w:marBottom w:val="0"/>
                  <w:divBdr>
                    <w:top w:val="none" w:sz="0" w:space="0" w:color="auto"/>
                    <w:left w:val="none" w:sz="0" w:space="0" w:color="auto"/>
                    <w:bottom w:val="none" w:sz="0" w:space="0" w:color="auto"/>
                    <w:right w:val="none" w:sz="0" w:space="0" w:color="auto"/>
                  </w:divBdr>
                </w:div>
                <w:div w:id="668142118">
                  <w:marLeft w:val="0"/>
                  <w:marRight w:val="0"/>
                  <w:marTop w:val="0"/>
                  <w:marBottom w:val="0"/>
                  <w:divBdr>
                    <w:top w:val="none" w:sz="0" w:space="0" w:color="auto"/>
                    <w:left w:val="none" w:sz="0" w:space="0" w:color="auto"/>
                    <w:bottom w:val="none" w:sz="0" w:space="0" w:color="auto"/>
                    <w:right w:val="none" w:sz="0" w:space="0" w:color="auto"/>
                  </w:divBdr>
                  <w:divsChild>
                    <w:div w:id="817457507">
                      <w:marLeft w:val="0"/>
                      <w:marRight w:val="0"/>
                      <w:marTop w:val="0"/>
                      <w:marBottom w:val="0"/>
                      <w:divBdr>
                        <w:top w:val="none" w:sz="0" w:space="0" w:color="auto"/>
                        <w:left w:val="none" w:sz="0" w:space="0" w:color="auto"/>
                        <w:bottom w:val="none" w:sz="0" w:space="0" w:color="auto"/>
                        <w:right w:val="none" w:sz="0" w:space="0" w:color="auto"/>
                      </w:divBdr>
                    </w:div>
                  </w:divsChild>
                </w:div>
                <w:div w:id="1531919915">
                  <w:marLeft w:val="0"/>
                  <w:marRight w:val="0"/>
                  <w:marTop w:val="121"/>
                  <w:marBottom w:val="0"/>
                  <w:divBdr>
                    <w:top w:val="none" w:sz="0" w:space="0" w:color="auto"/>
                    <w:left w:val="none" w:sz="0" w:space="0" w:color="auto"/>
                    <w:bottom w:val="none" w:sz="0" w:space="0" w:color="auto"/>
                    <w:right w:val="none" w:sz="0" w:space="0" w:color="auto"/>
                  </w:divBdr>
                </w:div>
                <w:div w:id="220093955">
                  <w:marLeft w:val="0"/>
                  <w:marRight w:val="0"/>
                  <w:marTop w:val="0"/>
                  <w:marBottom w:val="0"/>
                  <w:divBdr>
                    <w:top w:val="none" w:sz="0" w:space="0" w:color="auto"/>
                    <w:left w:val="none" w:sz="0" w:space="0" w:color="auto"/>
                    <w:bottom w:val="none" w:sz="0" w:space="0" w:color="auto"/>
                    <w:right w:val="none" w:sz="0" w:space="0" w:color="auto"/>
                  </w:divBdr>
                </w:div>
                <w:div w:id="1831216029">
                  <w:marLeft w:val="0"/>
                  <w:marRight w:val="0"/>
                  <w:marTop w:val="0"/>
                  <w:marBottom w:val="0"/>
                  <w:divBdr>
                    <w:top w:val="none" w:sz="0" w:space="0" w:color="auto"/>
                    <w:left w:val="none" w:sz="0" w:space="0" w:color="auto"/>
                    <w:bottom w:val="none" w:sz="0" w:space="0" w:color="auto"/>
                    <w:right w:val="none" w:sz="0" w:space="0" w:color="auto"/>
                  </w:divBdr>
                  <w:divsChild>
                    <w:div w:id="1103497626">
                      <w:marLeft w:val="0"/>
                      <w:marRight w:val="0"/>
                      <w:marTop w:val="0"/>
                      <w:marBottom w:val="0"/>
                      <w:divBdr>
                        <w:top w:val="none" w:sz="0" w:space="0" w:color="auto"/>
                        <w:left w:val="none" w:sz="0" w:space="0" w:color="auto"/>
                        <w:bottom w:val="none" w:sz="0" w:space="0" w:color="auto"/>
                        <w:right w:val="none" w:sz="0" w:space="0" w:color="auto"/>
                      </w:divBdr>
                    </w:div>
                  </w:divsChild>
                </w:div>
                <w:div w:id="1416783797">
                  <w:marLeft w:val="0"/>
                  <w:marRight w:val="0"/>
                  <w:marTop w:val="121"/>
                  <w:marBottom w:val="0"/>
                  <w:divBdr>
                    <w:top w:val="none" w:sz="0" w:space="0" w:color="auto"/>
                    <w:left w:val="none" w:sz="0" w:space="0" w:color="auto"/>
                    <w:bottom w:val="none" w:sz="0" w:space="0" w:color="auto"/>
                    <w:right w:val="none" w:sz="0" w:space="0" w:color="auto"/>
                  </w:divBdr>
                </w:div>
                <w:div w:id="1142505161">
                  <w:marLeft w:val="0"/>
                  <w:marRight w:val="0"/>
                  <w:marTop w:val="0"/>
                  <w:marBottom w:val="0"/>
                  <w:divBdr>
                    <w:top w:val="none" w:sz="0" w:space="0" w:color="auto"/>
                    <w:left w:val="none" w:sz="0" w:space="0" w:color="auto"/>
                    <w:bottom w:val="none" w:sz="0" w:space="0" w:color="auto"/>
                    <w:right w:val="none" w:sz="0" w:space="0" w:color="auto"/>
                  </w:divBdr>
                </w:div>
                <w:div w:id="1203132115">
                  <w:marLeft w:val="0"/>
                  <w:marRight w:val="0"/>
                  <w:marTop w:val="0"/>
                  <w:marBottom w:val="0"/>
                  <w:divBdr>
                    <w:top w:val="none" w:sz="0" w:space="0" w:color="auto"/>
                    <w:left w:val="none" w:sz="0" w:space="0" w:color="auto"/>
                    <w:bottom w:val="none" w:sz="0" w:space="0" w:color="auto"/>
                    <w:right w:val="none" w:sz="0" w:space="0" w:color="auto"/>
                  </w:divBdr>
                  <w:divsChild>
                    <w:div w:id="1126578692">
                      <w:marLeft w:val="0"/>
                      <w:marRight w:val="0"/>
                      <w:marTop w:val="0"/>
                      <w:marBottom w:val="0"/>
                      <w:divBdr>
                        <w:top w:val="none" w:sz="0" w:space="0" w:color="auto"/>
                        <w:left w:val="none" w:sz="0" w:space="0" w:color="auto"/>
                        <w:bottom w:val="none" w:sz="0" w:space="0" w:color="auto"/>
                        <w:right w:val="none" w:sz="0" w:space="0" w:color="auto"/>
                      </w:divBdr>
                    </w:div>
                  </w:divsChild>
                </w:div>
                <w:div w:id="254095140">
                  <w:marLeft w:val="0"/>
                  <w:marRight w:val="0"/>
                  <w:marTop w:val="121"/>
                  <w:marBottom w:val="0"/>
                  <w:divBdr>
                    <w:top w:val="none" w:sz="0" w:space="0" w:color="auto"/>
                    <w:left w:val="none" w:sz="0" w:space="0" w:color="auto"/>
                    <w:bottom w:val="none" w:sz="0" w:space="0" w:color="auto"/>
                    <w:right w:val="none" w:sz="0" w:space="0" w:color="auto"/>
                  </w:divBdr>
                </w:div>
                <w:div w:id="282929882">
                  <w:marLeft w:val="0"/>
                  <w:marRight w:val="0"/>
                  <w:marTop w:val="0"/>
                  <w:marBottom w:val="0"/>
                  <w:divBdr>
                    <w:top w:val="none" w:sz="0" w:space="0" w:color="auto"/>
                    <w:left w:val="none" w:sz="0" w:space="0" w:color="auto"/>
                    <w:bottom w:val="none" w:sz="0" w:space="0" w:color="auto"/>
                    <w:right w:val="none" w:sz="0" w:space="0" w:color="auto"/>
                  </w:divBdr>
                </w:div>
                <w:div w:id="1841038238">
                  <w:marLeft w:val="0"/>
                  <w:marRight w:val="0"/>
                  <w:marTop w:val="0"/>
                  <w:marBottom w:val="0"/>
                  <w:divBdr>
                    <w:top w:val="none" w:sz="0" w:space="0" w:color="auto"/>
                    <w:left w:val="none" w:sz="0" w:space="0" w:color="auto"/>
                    <w:bottom w:val="none" w:sz="0" w:space="0" w:color="auto"/>
                    <w:right w:val="none" w:sz="0" w:space="0" w:color="auto"/>
                  </w:divBdr>
                  <w:divsChild>
                    <w:div w:id="94785241">
                      <w:marLeft w:val="0"/>
                      <w:marRight w:val="0"/>
                      <w:marTop w:val="0"/>
                      <w:marBottom w:val="0"/>
                      <w:divBdr>
                        <w:top w:val="none" w:sz="0" w:space="0" w:color="auto"/>
                        <w:left w:val="none" w:sz="0" w:space="0" w:color="auto"/>
                        <w:bottom w:val="none" w:sz="0" w:space="0" w:color="auto"/>
                        <w:right w:val="none" w:sz="0" w:space="0" w:color="auto"/>
                      </w:divBdr>
                    </w:div>
                  </w:divsChild>
                </w:div>
                <w:div w:id="1409765778">
                  <w:marLeft w:val="0"/>
                  <w:marRight w:val="0"/>
                  <w:marTop w:val="121"/>
                  <w:marBottom w:val="0"/>
                  <w:divBdr>
                    <w:top w:val="none" w:sz="0" w:space="0" w:color="auto"/>
                    <w:left w:val="none" w:sz="0" w:space="0" w:color="auto"/>
                    <w:bottom w:val="none" w:sz="0" w:space="0" w:color="auto"/>
                    <w:right w:val="none" w:sz="0" w:space="0" w:color="auto"/>
                  </w:divBdr>
                </w:div>
                <w:div w:id="1579367756">
                  <w:marLeft w:val="0"/>
                  <w:marRight w:val="0"/>
                  <w:marTop w:val="0"/>
                  <w:marBottom w:val="0"/>
                  <w:divBdr>
                    <w:top w:val="none" w:sz="0" w:space="0" w:color="auto"/>
                    <w:left w:val="none" w:sz="0" w:space="0" w:color="auto"/>
                    <w:bottom w:val="none" w:sz="0" w:space="0" w:color="auto"/>
                    <w:right w:val="none" w:sz="0" w:space="0" w:color="auto"/>
                  </w:divBdr>
                </w:div>
                <w:div w:id="1207716014">
                  <w:marLeft w:val="0"/>
                  <w:marRight w:val="0"/>
                  <w:marTop w:val="0"/>
                  <w:marBottom w:val="0"/>
                  <w:divBdr>
                    <w:top w:val="none" w:sz="0" w:space="0" w:color="auto"/>
                    <w:left w:val="none" w:sz="0" w:space="0" w:color="auto"/>
                    <w:bottom w:val="none" w:sz="0" w:space="0" w:color="auto"/>
                    <w:right w:val="none" w:sz="0" w:space="0" w:color="auto"/>
                  </w:divBdr>
                  <w:divsChild>
                    <w:div w:id="849024777">
                      <w:marLeft w:val="0"/>
                      <w:marRight w:val="0"/>
                      <w:marTop w:val="0"/>
                      <w:marBottom w:val="0"/>
                      <w:divBdr>
                        <w:top w:val="none" w:sz="0" w:space="0" w:color="auto"/>
                        <w:left w:val="none" w:sz="0" w:space="0" w:color="auto"/>
                        <w:bottom w:val="none" w:sz="0" w:space="0" w:color="auto"/>
                        <w:right w:val="none" w:sz="0" w:space="0" w:color="auto"/>
                      </w:divBdr>
                    </w:div>
                  </w:divsChild>
                </w:div>
                <w:div w:id="1372339807">
                  <w:marLeft w:val="0"/>
                  <w:marRight w:val="0"/>
                  <w:marTop w:val="121"/>
                  <w:marBottom w:val="0"/>
                  <w:divBdr>
                    <w:top w:val="none" w:sz="0" w:space="0" w:color="auto"/>
                    <w:left w:val="none" w:sz="0" w:space="0" w:color="auto"/>
                    <w:bottom w:val="none" w:sz="0" w:space="0" w:color="auto"/>
                    <w:right w:val="none" w:sz="0" w:space="0" w:color="auto"/>
                  </w:divBdr>
                </w:div>
                <w:div w:id="1438603598">
                  <w:marLeft w:val="0"/>
                  <w:marRight w:val="0"/>
                  <w:marTop w:val="0"/>
                  <w:marBottom w:val="0"/>
                  <w:divBdr>
                    <w:top w:val="none" w:sz="0" w:space="0" w:color="auto"/>
                    <w:left w:val="none" w:sz="0" w:space="0" w:color="auto"/>
                    <w:bottom w:val="none" w:sz="0" w:space="0" w:color="auto"/>
                    <w:right w:val="none" w:sz="0" w:space="0" w:color="auto"/>
                  </w:divBdr>
                </w:div>
                <w:div w:id="733821269">
                  <w:marLeft w:val="0"/>
                  <w:marRight w:val="0"/>
                  <w:marTop w:val="0"/>
                  <w:marBottom w:val="0"/>
                  <w:divBdr>
                    <w:top w:val="none" w:sz="0" w:space="0" w:color="auto"/>
                    <w:left w:val="none" w:sz="0" w:space="0" w:color="auto"/>
                    <w:bottom w:val="none" w:sz="0" w:space="0" w:color="auto"/>
                    <w:right w:val="none" w:sz="0" w:space="0" w:color="auto"/>
                  </w:divBdr>
                </w:div>
                <w:div w:id="450443985">
                  <w:marLeft w:val="0"/>
                  <w:marRight w:val="0"/>
                  <w:marTop w:val="121"/>
                  <w:marBottom w:val="0"/>
                  <w:divBdr>
                    <w:top w:val="none" w:sz="0" w:space="0" w:color="auto"/>
                    <w:left w:val="none" w:sz="0" w:space="0" w:color="auto"/>
                    <w:bottom w:val="none" w:sz="0" w:space="0" w:color="auto"/>
                    <w:right w:val="none" w:sz="0" w:space="0" w:color="auto"/>
                  </w:divBdr>
                </w:div>
                <w:div w:id="175846890">
                  <w:marLeft w:val="0"/>
                  <w:marRight w:val="0"/>
                  <w:marTop w:val="121"/>
                  <w:marBottom w:val="0"/>
                  <w:divBdr>
                    <w:top w:val="none" w:sz="0" w:space="0" w:color="auto"/>
                    <w:left w:val="none" w:sz="0" w:space="0" w:color="auto"/>
                    <w:bottom w:val="none" w:sz="0" w:space="0" w:color="auto"/>
                    <w:right w:val="none" w:sz="0" w:space="0" w:color="auto"/>
                  </w:divBdr>
                </w:div>
                <w:div w:id="1893150277">
                  <w:marLeft w:val="0"/>
                  <w:marRight w:val="0"/>
                  <w:marTop w:val="121"/>
                  <w:marBottom w:val="0"/>
                  <w:divBdr>
                    <w:top w:val="none" w:sz="0" w:space="0" w:color="auto"/>
                    <w:left w:val="none" w:sz="0" w:space="0" w:color="auto"/>
                    <w:bottom w:val="none" w:sz="0" w:space="0" w:color="auto"/>
                    <w:right w:val="none" w:sz="0" w:space="0" w:color="auto"/>
                  </w:divBdr>
                </w:div>
                <w:div w:id="454061364">
                  <w:marLeft w:val="0"/>
                  <w:marRight w:val="0"/>
                  <w:marTop w:val="0"/>
                  <w:marBottom w:val="0"/>
                  <w:divBdr>
                    <w:top w:val="none" w:sz="0" w:space="0" w:color="auto"/>
                    <w:left w:val="none" w:sz="0" w:space="0" w:color="auto"/>
                    <w:bottom w:val="none" w:sz="0" w:space="0" w:color="auto"/>
                    <w:right w:val="none" w:sz="0" w:space="0" w:color="auto"/>
                  </w:divBdr>
                </w:div>
                <w:div w:id="1743870540">
                  <w:marLeft w:val="0"/>
                  <w:marRight w:val="0"/>
                  <w:marTop w:val="0"/>
                  <w:marBottom w:val="0"/>
                  <w:divBdr>
                    <w:top w:val="none" w:sz="0" w:space="0" w:color="auto"/>
                    <w:left w:val="none" w:sz="0" w:space="0" w:color="auto"/>
                    <w:bottom w:val="none" w:sz="0" w:space="0" w:color="auto"/>
                    <w:right w:val="none" w:sz="0" w:space="0" w:color="auto"/>
                  </w:divBdr>
                  <w:divsChild>
                    <w:div w:id="26761442">
                      <w:marLeft w:val="0"/>
                      <w:marRight w:val="0"/>
                      <w:marTop w:val="0"/>
                      <w:marBottom w:val="0"/>
                      <w:divBdr>
                        <w:top w:val="none" w:sz="0" w:space="0" w:color="auto"/>
                        <w:left w:val="none" w:sz="0" w:space="0" w:color="auto"/>
                        <w:bottom w:val="none" w:sz="0" w:space="0" w:color="auto"/>
                        <w:right w:val="none" w:sz="0" w:space="0" w:color="auto"/>
                      </w:divBdr>
                    </w:div>
                  </w:divsChild>
                </w:div>
                <w:div w:id="1118062343">
                  <w:marLeft w:val="0"/>
                  <w:marRight w:val="0"/>
                  <w:marTop w:val="121"/>
                  <w:marBottom w:val="0"/>
                  <w:divBdr>
                    <w:top w:val="none" w:sz="0" w:space="0" w:color="auto"/>
                    <w:left w:val="none" w:sz="0" w:space="0" w:color="auto"/>
                    <w:bottom w:val="none" w:sz="0" w:space="0" w:color="auto"/>
                    <w:right w:val="none" w:sz="0" w:space="0" w:color="auto"/>
                  </w:divBdr>
                </w:div>
                <w:div w:id="1915310764">
                  <w:marLeft w:val="0"/>
                  <w:marRight w:val="0"/>
                  <w:marTop w:val="121"/>
                  <w:marBottom w:val="0"/>
                  <w:divBdr>
                    <w:top w:val="none" w:sz="0" w:space="0" w:color="auto"/>
                    <w:left w:val="none" w:sz="0" w:space="0" w:color="auto"/>
                    <w:bottom w:val="none" w:sz="0" w:space="0" w:color="auto"/>
                    <w:right w:val="none" w:sz="0" w:space="0" w:color="auto"/>
                  </w:divBdr>
                </w:div>
                <w:div w:id="1126778084">
                  <w:marLeft w:val="0"/>
                  <w:marRight w:val="0"/>
                  <w:marTop w:val="121"/>
                  <w:marBottom w:val="0"/>
                  <w:divBdr>
                    <w:top w:val="none" w:sz="0" w:space="0" w:color="auto"/>
                    <w:left w:val="none" w:sz="0" w:space="0" w:color="auto"/>
                    <w:bottom w:val="none" w:sz="0" w:space="0" w:color="auto"/>
                    <w:right w:val="none" w:sz="0" w:space="0" w:color="auto"/>
                  </w:divBdr>
                </w:div>
                <w:div w:id="1868447693">
                  <w:marLeft w:val="0"/>
                  <w:marRight w:val="0"/>
                  <w:marTop w:val="121"/>
                  <w:marBottom w:val="0"/>
                  <w:divBdr>
                    <w:top w:val="none" w:sz="0" w:space="0" w:color="auto"/>
                    <w:left w:val="none" w:sz="0" w:space="0" w:color="auto"/>
                    <w:bottom w:val="none" w:sz="0" w:space="0" w:color="auto"/>
                    <w:right w:val="none" w:sz="0" w:space="0" w:color="auto"/>
                  </w:divBdr>
                </w:div>
                <w:div w:id="1130129535">
                  <w:marLeft w:val="0"/>
                  <w:marRight w:val="0"/>
                  <w:marTop w:val="121"/>
                  <w:marBottom w:val="0"/>
                  <w:divBdr>
                    <w:top w:val="none" w:sz="0" w:space="0" w:color="auto"/>
                    <w:left w:val="none" w:sz="0" w:space="0" w:color="auto"/>
                    <w:bottom w:val="none" w:sz="0" w:space="0" w:color="auto"/>
                    <w:right w:val="none" w:sz="0" w:space="0" w:color="auto"/>
                  </w:divBdr>
                </w:div>
                <w:div w:id="2098549833">
                  <w:marLeft w:val="0"/>
                  <w:marRight w:val="0"/>
                  <w:marTop w:val="0"/>
                  <w:marBottom w:val="0"/>
                  <w:divBdr>
                    <w:top w:val="none" w:sz="0" w:space="0" w:color="auto"/>
                    <w:left w:val="none" w:sz="0" w:space="0" w:color="auto"/>
                    <w:bottom w:val="none" w:sz="0" w:space="0" w:color="auto"/>
                    <w:right w:val="none" w:sz="0" w:space="0" w:color="auto"/>
                  </w:divBdr>
                </w:div>
                <w:div w:id="365105856">
                  <w:marLeft w:val="0"/>
                  <w:marRight w:val="0"/>
                  <w:marTop w:val="0"/>
                  <w:marBottom w:val="0"/>
                  <w:divBdr>
                    <w:top w:val="none" w:sz="0" w:space="0" w:color="auto"/>
                    <w:left w:val="none" w:sz="0" w:space="0" w:color="auto"/>
                    <w:bottom w:val="none" w:sz="0" w:space="0" w:color="auto"/>
                    <w:right w:val="none" w:sz="0" w:space="0" w:color="auto"/>
                  </w:divBdr>
                </w:div>
                <w:div w:id="1513033931">
                  <w:marLeft w:val="0"/>
                  <w:marRight w:val="0"/>
                  <w:marTop w:val="0"/>
                  <w:marBottom w:val="0"/>
                  <w:divBdr>
                    <w:top w:val="none" w:sz="0" w:space="0" w:color="auto"/>
                    <w:left w:val="none" w:sz="0" w:space="0" w:color="auto"/>
                    <w:bottom w:val="none" w:sz="0" w:space="0" w:color="auto"/>
                    <w:right w:val="none" w:sz="0" w:space="0" w:color="auto"/>
                  </w:divBdr>
                </w:div>
                <w:div w:id="683366368">
                  <w:marLeft w:val="0"/>
                  <w:marRight w:val="0"/>
                  <w:marTop w:val="0"/>
                  <w:marBottom w:val="0"/>
                  <w:divBdr>
                    <w:top w:val="none" w:sz="0" w:space="0" w:color="auto"/>
                    <w:left w:val="none" w:sz="0" w:space="0" w:color="auto"/>
                    <w:bottom w:val="none" w:sz="0" w:space="0" w:color="auto"/>
                    <w:right w:val="none" w:sz="0" w:space="0" w:color="auto"/>
                  </w:divBdr>
                  <w:divsChild>
                    <w:div w:id="939684840">
                      <w:marLeft w:val="0"/>
                      <w:marRight w:val="0"/>
                      <w:marTop w:val="0"/>
                      <w:marBottom w:val="0"/>
                      <w:divBdr>
                        <w:top w:val="none" w:sz="0" w:space="0" w:color="auto"/>
                        <w:left w:val="none" w:sz="0" w:space="0" w:color="auto"/>
                        <w:bottom w:val="none" w:sz="0" w:space="0" w:color="auto"/>
                        <w:right w:val="none" w:sz="0" w:space="0" w:color="auto"/>
                      </w:divBdr>
                    </w:div>
                  </w:divsChild>
                </w:div>
                <w:div w:id="1193349803">
                  <w:marLeft w:val="0"/>
                  <w:marRight w:val="0"/>
                  <w:marTop w:val="121"/>
                  <w:marBottom w:val="0"/>
                  <w:divBdr>
                    <w:top w:val="none" w:sz="0" w:space="0" w:color="auto"/>
                    <w:left w:val="none" w:sz="0" w:space="0" w:color="auto"/>
                    <w:bottom w:val="none" w:sz="0" w:space="0" w:color="auto"/>
                    <w:right w:val="none" w:sz="0" w:space="0" w:color="auto"/>
                  </w:divBdr>
                </w:div>
                <w:div w:id="855340075">
                  <w:marLeft w:val="0"/>
                  <w:marRight w:val="0"/>
                  <w:marTop w:val="0"/>
                  <w:marBottom w:val="0"/>
                  <w:divBdr>
                    <w:top w:val="none" w:sz="0" w:space="0" w:color="auto"/>
                    <w:left w:val="none" w:sz="0" w:space="0" w:color="auto"/>
                    <w:bottom w:val="none" w:sz="0" w:space="0" w:color="auto"/>
                    <w:right w:val="none" w:sz="0" w:space="0" w:color="auto"/>
                  </w:divBdr>
                </w:div>
                <w:div w:id="1390035294">
                  <w:marLeft w:val="0"/>
                  <w:marRight w:val="0"/>
                  <w:marTop w:val="0"/>
                  <w:marBottom w:val="0"/>
                  <w:divBdr>
                    <w:top w:val="none" w:sz="0" w:space="0" w:color="auto"/>
                    <w:left w:val="none" w:sz="0" w:space="0" w:color="auto"/>
                    <w:bottom w:val="none" w:sz="0" w:space="0" w:color="auto"/>
                    <w:right w:val="none" w:sz="0" w:space="0" w:color="auto"/>
                  </w:divBdr>
                </w:div>
                <w:div w:id="1195315661">
                  <w:marLeft w:val="0"/>
                  <w:marRight w:val="0"/>
                  <w:marTop w:val="121"/>
                  <w:marBottom w:val="0"/>
                  <w:divBdr>
                    <w:top w:val="none" w:sz="0" w:space="0" w:color="auto"/>
                    <w:left w:val="none" w:sz="0" w:space="0" w:color="auto"/>
                    <w:bottom w:val="none" w:sz="0" w:space="0" w:color="auto"/>
                    <w:right w:val="none" w:sz="0" w:space="0" w:color="auto"/>
                  </w:divBdr>
                </w:div>
                <w:div w:id="2066875594">
                  <w:marLeft w:val="0"/>
                  <w:marRight w:val="0"/>
                  <w:marTop w:val="121"/>
                  <w:marBottom w:val="0"/>
                  <w:divBdr>
                    <w:top w:val="none" w:sz="0" w:space="0" w:color="auto"/>
                    <w:left w:val="none" w:sz="0" w:space="0" w:color="auto"/>
                    <w:bottom w:val="none" w:sz="0" w:space="0" w:color="auto"/>
                    <w:right w:val="none" w:sz="0" w:space="0" w:color="auto"/>
                  </w:divBdr>
                </w:div>
                <w:div w:id="1107772759">
                  <w:marLeft w:val="0"/>
                  <w:marRight w:val="0"/>
                  <w:marTop w:val="121"/>
                  <w:marBottom w:val="0"/>
                  <w:divBdr>
                    <w:top w:val="none" w:sz="0" w:space="0" w:color="auto"/>
                    <w:left w:val="none" w:sz="0" w:space="0" w:color="auto"/>
                    <w:bottom w:val="none" w:sz="0" w:space="0" w:color="auto"/>
                    <w:right w:val="none" w:sz="0" w:space="0" w:color="auto"/>
                  </w:divBdr>
                </w:div>
                <w:div w:id="832334034">
                  <w:marLeft w:val="0"/>
                  <w:marRight w:val="0"/>
                  <w:marTop w:val="0"/>
                  <w:marBottom w:val="0"/>
                  <w:divBdr>
                    <w:top w:val="none" w:sz="0" w:space="0" w:color="auto"/>
                    <w:left w:val="none" w:sz="0" w:space="0" w:color="auto"/>
                    <w:bottom w:val="none" w:sz="0" w:space="0" w:color="auto"/>
                    <w:right w:val="none" w:sz="0" w:space="0" w:color="auto"/>
                  </w:divBdr>
                </w:div>
                <w:div w:id="1564487921">
                  <w:marLeft w:val="0"/>
                  <w:marRight w:val="0"/>
                  <w:marTop w:val="121"/>
                  <w:marBottom w:val="0"/>
                  <w:divBdr>
                    <w:top w:val="none" w:sz="0" w:space="0" w:color="auto"/>
                    <w:left w:val="none" w:sz="0" w:space="0" w:color="auto"/>
                    <w:bottom w:val="none" w:sz="0" w:space="0" w:color="auto"/>
                    <w:right w:val="none" w:sz="0" w:space="0" w:color="auto"/>
                  </w:divBdr>
                </w:div>
                <w:div w:id="480273419">
                  <w:marLeft w:val="0"/>
                  <w:marRight w:val="0"/>
                  <w:marTop w:val="0"/>
                  <w:marBottom w:val="0"/>
                  <w:divBdr>
                    <w:top w:val="none" w:sz="0" w:space="0" w:color="auto"/>
                    <w:left w:val="none" w:sz="0" w:space="0" w:color="auto"/>
                    <w:bottom w:val="none" w:sz="0" w:space="0" w:color="auto"/>
                    <w:right w:val="none" w:sz="0" w:space="0" w:color="auto"/>
                  </w:divBdr>
                </w:div>
                <w:div w:id="1626156402">
                  <w:marLeft w:val="0"/>
                  <w:marRight w:val="0"/>
                  <w:marTop w:val="0"/>
                  <w:marBottom w:val="0"/>
                  <w:divBdr>
                    <w:top w:val="none" w:sz="0" w:space="0" w:color="auto"/>
                    <w:left w:val="none" w:sz="0" w:space="0" w:color="auto"/>
                    <w:bottom w:val="none" w:sz="0" w:space="0" w:color="auto"/>
                    <w:right w:val="none" w:sz="0" w:space="0" w:color="auto"/>
                  </w:divBdr>
                  <w:divsChild>
                    <w:div w:id="479080901">
                      <w:marLeft w:val="0"/>
                      <w:marRight w:val="0"/>
                      <w:marTop w:val="0"/>
                      <w:marBottom w:val="0"/>
                      <w:divBdr>
                        <w:top w:val="none" w:sz="0" w:space="0" w:color="auto"/>
                        <w:left w:val="none" w:sz="0" w:space="0" w:color="auto"/>
                        <w:bottom w:val="none" w:sz="0" w:space="0" w:color="auto"/>
                        <w:right w:val="none" w:sz="0" w:space="0" w:color="auto"/>
                      </w:divBdr>
                    </w:div>
                  </w:divsChild>
                </w:div>
                <w:div w:id="183711646">
                  <w:marLeft w:val="0"/>
                  <w:marRight w:val="0"/>
                  <w:marTop w:val="0"/>
                  <w:marBottom w:val="0"/>
                  <w:divBdr>
                    <w:top w:val="none" w:sz="0" w:space="0" w:color="auto"/>
                    <w:left w:val="none" w:sz="0" w:space="0" w:color="auto"/>
                    <w:bottom w:val="none" w:sz="0" w:space="0" w:color="auto"/>
                    <w:right w:val="none" w:sz="0" w:space="0" w:color="auto"/>
                  </w:divBdr>
                </w:div>
                <w:div w:id="810949688">
                  <w:marLeft w:val="0"/>
                  <w:marRight w:val="0"/>
                  <w:marTop w:val="0"/>
                  <w:marBottom w:val="0"/>
                  <w:divBdr>
                    <w:top w:val="none" w:sz="0" w:space="0" w:color="auto"/>
                    <w:left w:val="none" w:sz="0" w:space="0" w:color="auto"/>
                    <w:bottom w:val="none" w:sz="0" w:space="0" w:color="auto"/>
                    <w:right w:val="none" w:sz="0" w:space="0" w:color="auto"/>
                  </w:divBdr>
                </w:div>
                <w:div w:id="787044989">
                  <w:marLeft w:val="0"/>
                  <w:marRight w:val="0"/>
                  <w:marTop w:val="121"/>
                  <w:marBottom w:val="0"/>
                  <w:divBdr>
                    <w:top w:val="none" w:sz="0" w:space="0" w:color="auto"/>
                    <w:left w:val="none" w:sz="0" w:space="0" w:color="auto"/>
                    <w:bottom w:val="none" w:sz="0" w:space="0" w:color="auto"/>
                    <w:right w:val="none" w:sz="0" w:space="0" w:color="auto"/>
                  </w:divBdr>
                </w:div>
                <w:div w:id="33623776">
                  <w:marLeft w:val="0"/>
                  <w:marRight w:val="0"/>
                  <w:marTop w:val="121"/>
                  <w:marBottom w:val="0"/>
                  <w:divBdr>
                    <w:top w:val="none" w:sz="0" w:space="0" w:color="auto"/>
                    <w:left w:val="none" w:sz="0" w:space="0" w:color="auto"/>
                    <w:bottom w:val="none" w:sz="0" w:space="0" w:color="auto"/>
                    <w:right w:val="none" w:sz="0" w:space="0" w:color="auto"/>
                  </w:divBdr>
                </w:div>
                <w:div w:id="829713029">
                  <w:marLeft w:val="0"/>
                  <w:marRight w:val="0"/>
                  <w:marTop w:val="121"/>
                  <w:marBottom w:val="0"/>
                  <w:divBdr>
                    <w:top w:val="none" w:sz="0" w:space="0" w:color="auto"/>
                    <w:left w:val="none" w:sz="0" w:space="0" w:color="auto"/>
                    <w:bottom w:val="none" w:sz="0" w:space="0" w:color="auto"/>
                    <w:right w:val="none" w:sz="0" w:space="0" w:color="auto"/>
                  </w:divBdr>
                </w:div>
                <w:div w:id="318076492">
                  <w:marLeft w:val="0"/>
                  <w:marRight w:val="0"/>
                  <w:marTop w:val="0"/>
                  <w:marBottom w:val="0"/>
                  <w:divBdr>
                    <w:top w:val="none" w:sz="0" w:space="0" w:color="auto"/>
                    <w:left w:val="none" w:sz="0" w:space="0" w:color="auto"/>
                    <w:bottom w:val="none" w:sz="0" w:space="0" w:color="auto"/>
                    <w:right w:val="none" w:sz="0" w:space="0" w:color="auto"/>
                  </w:divBdr>
                </w:div>
                <w:div w:id="1429812851">
                  <w:marLeft w:val="0"/>
                  <w:marRight w:val="0"/>
                  <w:marTop w:val="0"/>
                  <w:marBottom w:val="0"/>
                  <w:divBdr>
                    <w:top w:val="none" w:sz="0" w:space="0" w:color="auto"/>
                    <w:left w:val="none" w:sz="0" w:space="0" w:color="auto"/>
                    <w:bottom w:val="none" w:sz="0" w:space="0" w:color="auto"/>
                    <w:right w:val="none" w:sz="0" w:space="0" w:color="auto"/>
                  </w:divBdr>
                  <w:divsChild>
                    <w:div w:id="1682125886">
                      <w:marLeft w:val="0"/>
                      <w:marRight w:val="0"/>
                      <w:marTop w:val="0"/>
                      <w:marBottom w:val="0"/>
                      <w:divBdr>
                        <w:top w:val="none" w:sz="0" w:space="0" w:color="auto"/>
                        <w:left w:val="none" w:sz="0" w:space="0" w:color="auto"/>
                        <w:bottom w:val="none" w:sz="0" w:space="0" w:color="auto"/>
                        <w:right w:val="none" w:sz="0" w:space="0" w:color="auto"/>
                      </w:divBdr>
                    </w:div>
                  </w:divsChild>
                </w:div>
                <w:div w:id="2072073233">
                  <w:marLeft w:val="0"/>
                  <w:marRight w:val="0"/>
                  <w:marTop w:val="121"/>
                  <w:marBottom w:val="0"/>
                  <w:divBdr>
                    <w:top w:val="none" w:sz="0" w:space="0" w:color="auto"/>
                    <w:left w:val="none" w:sz="0" w:space="0" w:color="auto"/>
                    <w:bottom w:val="none" w:sz="0" w:space="0" w:color="auto"/>
                    <w:right w:val="none" w:sz="0" w:space="0" w:color="auto"/>
                  </w:divBdr>
                </w:div>
                <w:div w:id="641886358">
                  <w:marLeft w:val="0"/>
                  <w:marRight w:val="0"/>
                  <w:marTop w:val="121"/>
                  <w:marBottom w:val="0"/>
                  <w:divBdr>
                    <w:top w:val="none" w:sz="0" w:space="0" w:color="auto"/>
                    <w:left w:val="none" w:sz="0" w:space="0" w:color="auto"/>
                    <w:bottom w:val="none" w:sz="0" w:space="0" w:color="auto"/>
                    <w:right w:val="none" w:sz="0" w:space="0" w:color="auto"/>
                  </w:divBdr>
                </w:div>
                <w:div w:id="1465738223">
                  <w:marLeft w:val="0"/>
                  <w:marRight w:val="0"/>
                  <w:marTop w:val="121"/>
                  <w:marBottom w:val="0"/>
                  <w:divBdr>
                    <w:top w:val="none" w:sz="0" w:space="0" w:color="auto"/>
                    <w:left w:val="none" w:sz="0" w:space="0" w:color="auto"/>
                    <w:bottom w:val="none" w:sz="0" w:space="0" w:color="auto"/>
                    <w:right w:val="none" w:sz="0" w:space="0" w:color="auto"/>
                  </w:divBdr>
                </w:div>
                <w:div w:id="1719015506">
                  <w:marLeft w:val="0"/>
                  <w:marRight w:val="0"/>
                  <w:marTop w:val="121"/>
                  <w:marBottom w:val="0"/>
                  <w:divBdr>
                    <w:top w:val="none" w:sz="0" w:space="0" w:color="auto"/>
                    <w:left w:val="none" w:sz="0" w:space="0" w:color="auto"/>
                    <w:bottom w:val="none" w:sz="0" w:space="0" w:color="auto"/>
                    <w:right w:val="none" w:sz="0" w:space="0" w:color="auto"/>
                  </w:divBdr>
                </w:div>
                <w:div w:id="324016452">
                  <w:marLeft w:val="0"/>
                  <w:marRight w:val="0"/>
                  <w:marTop w:val="121"/>
                  <w:marBottom w:val="0"/>
                  <w:divBdr>
                    <w:top w:val="none" w:sz="0" w:space="0" w:color="auto"/>
                    <w:left w:val="none" w:sz="0" w:space="0" w:color="auto"/>
                    <w:bottom w:val="none" w:sz="0" w:space="0" w:color="auto"/>
                    <w:right w:val="none" w:sz="0" w:space="0" w:color="auto"/>
                  </w:divBdr>
                </w:div>
                <w:div w:id="1229921604">
                  <w:marLeft w:val="0"/>
                  <w:marRight w:val="0"/>
                  <w:marTop w:val="121"/>
                  <w:marBottom w:val="0"/>
                  <w:divBdr>
                    <w:top w:val="none" w:sz="0" w:space="0" w:color="auto"/>
                    <w:left w:val="none" w:sz="0" w:space="0" w:color="auto"/>
                    <w:bottom w:val="none" w:sz="0" w:space="0" w:color="auto"/>
                    <w:right w:val="none" w:sz="0" w:space="0" w:color="auto"/>
                  </w:divBdr>
                </w:div>
                <w:div w:id="973949681">
                  <w:marLeft w:val="0"/>
                  <w:marRight w:val="0"/>
                  <w:marTop w:val="0"/>
                  <w:marBottom w:val="0"/>
                  <w:divBdr>
                    <w:top w:val="none" w:sz="0" w:space="0" w:color="auto"/>
                    <w:left w:val="none" w:sz="0" w:space="0" w:color="auto"/>
                    <w:bottom w:val="none" w:sz="0" w:space="0" w:color="auto"/>
                    <w:right w:val="none" w:sz="0" w:space="0" w:color="auto"/>
                  </w:divBdr>
                </w:div>
                <w:div w:id="655257734">
                  <w:marLeft w:val="0"/>
                  <w:marRight w:val="0"/>
                  <w:marTop w:val="0"/>
                  <w:marBottom w:val="0"/>
                  <w:divBdr>
                    <w:top w:val="none" w:sz="0" w:space="0" w:color="auto"/>
                    <w:left w:val="none" w:sz="0" w:space="0" w:color="auto"/>
                    <w:bottom w:val="none" w:sz="0" w:space="0" w:color="auto"/>
                    <w:right w:val="none" w:sz="0" w:space="0" w:color="auto"/>
                  </w:divBdr>
                </w:div>
                <w:div w:id="10424200">
                  <w:marLeft w:val="0"/>
                  <w:marRight w:val="0"/>
                  <w:marTop w:val="121"/>
                  <w:marBottom w:val="0"/>
                  <w:divBdr>
                    <w:top w:val="none" w:sz="0" w:space="0" w:color="auto"/>
                    <w:left w:val="none" w:sz="0" w:space="0" w:color="auto"/>
                    <w:bottom w:val="none" w:sz="0" w:space="0" w:color="auto"/>
                    <w:right w:val="none" w:sz="0" w:space="0" w:color="auto"/>
                  </w:divBdr>
                </w:div>
                <w:div w:id="1554926339">
                  <w:marLeft w:val="0"/>
                  <w:marRight w:val="0"/>
                  <w:marTop w:val="0"/>
                  <w:marBottom w:val="0"/>
                  <w:divBdr>
                    <w:top w:val="none" w:sz="0" w:space="0" w:color="auto"/>
                    <w:left w:val="none" w:sz="0" w:space="0" w:color="auto"/>
                    <w:bottom w:val="none" w:sz="0" w:space="0" w:color="auto"/>
                    <w:right w:val="none" w:sz="0" w:space="0" w:color="auto"/>
                  </w:divBdr>
                </w:div>
                <w:div w:id="1100485466">
                  <w:marLeft w:val="0"/>
                  <w:marRight w:val="0"/>
                  <w:marTop w:val="121"/>
                  <w:marBottom w:val="0"/>
                  <w:divBdr>
                    <w:top w:val="none" w:sz="0" w:space="0" w:color="auto"/>
                    <w:left w:val="none" w:sz="0" w:space="0" w:color="auto"/>
                    <w:bottom w:val="none" w:sz="0" w:space="0" w:color="auto"/>
                    <w:right w:val="none" w:sz="0" w:space="0" w:color="auto"/>
                  </w:divBdr>
                </w:div>
                <w:div w:id="1725175846">
                  <w:marLeft w:val="0"/>
                  <w:marRight w:val="0"/>
                  <w:marTop w:val="121"/>
                  <w:marBottom w:val="0"/>
                  <w:divBdr>
                    <w:top w:val="none" w:sz="0" w:space="0" w:color="auto"/>
                    <w:left w:val="none" w:sz="0" w:space="0" w:color="auto"/>
                    <w:bottom w:val="none" w:sz="0" w:space="0" w:color="auto"/>
                    <w:right w:val="none" w:sz="0" w:space="0" w:color="auto"/>
                  </w:divBdr>
                </w:div>
                <w:div w:id="1819566585">
                  <w:marLeft w:val="0"/>
                  <w:marRight w:val="0"/>
                  <w:marTop w:val="121"/>
                  <w:marBottom w:val="0"/>
                  <w:divBdr>
                    <w:top w:val="none" w:sz="0" w:space="0" w:color="auto"/>
                    <w:left w:val="none" w:sz="0" w:space="0" w:color="auto"/>
                    <w:bottom w:val="none" w:sz="0" w:space="0" w:color="auto"/>
                    <w:right w:val="none" w:sz="0" w:space="0" w:color="auto"/>
                  </w:divBdr>
                </w:div>
                <w:div w:id="805588995">
                  <w:marLeft w:val="0"/>
                  <w:marRight w:val="0"/>
                  <w:marTop w:val="121"/>
                  <w:marBottom w:val="0"/>
                  <w:divBdr>
                    <w:top w:val="none" w:sz="0" w:space="0" w:color="auto"/>
                    <w:left w:val="none" w:sz="0" w:space="0" w:color="auto"/>
                    <w:bottom w:val="none" w:sz="0" w:space="0" w:color="auto"/>
                    <w:right w:val="none" w:sz="0" w:space="0" w:color="auto"/>
                  </w:divBdr>
                </w:div>
                <w:div w:id="532962082">
                  <w:marLeft w:val="0"/>
                  <w:marRight w:val="0"/>
                  <w:marTop w:val="121"/>
                  <w:marBottom w:val="0"/>
                  <w:divBdr>
                    <w:top w:val="none" w:sz="0" w:space="0" w:color="auto"/>
                    <w:left w:val="none" w:sz="0" w:space="0" w:color="auto"/>
                    <w:bottom w:val="none" w:sz="0" w:space="0" w:color="auto"/>
                    <w:right w:val="none" w:sz="0" w:space="0" w:color="auto"/>
                  </w:divBdr>
                </w:div>
                <w:div w:id="956063194">
                  <w:marLeft w:val="0"/>
                  <w:marRight w:val="0"/>
                  <w:marTop w:val="0"/>
                  <w:marBottom w:val="0"/>
                  <w:divBdr>
                    <w:top w:val="none" w:sz="0" w:space="0" w:color="auto"/>
                    <w:left w:val="none" w:sz="0" w:space="0" w:color="auto"/>
                    <w:bottom w:val="none" w:sz="0" w:space="0" w:color="auto"/>
                    <w:right w:val="none" w:sz="0" w:space="0" w:color="auto"/>
                  </w:divBdr>
                </w:div>
                <w:div w:id="2060741020">
                  <w:marLeft w:val="0"/>
                  <w:marRight w:val="0"/>
                  <w:marTop w:val="0"/>
                  <w:marBottom w:val="0"/>
                  <w:divBdr>
                    <w:top w:val="none" w:sz="0" w:space="0" w:color="auto"/>
                    <w:left w:val="none" w:sz="0" w:space="0" w:color="auto"/>
                    <w:bottom w:val="none" w:sz="0" w:space="0" w:color="auto"/>
                    <w:right w:val="none" w:sz="0" w:space="0" w:color="auto"/>
                  </w:divBdr>
                  <w:divsChild>
                    <w:div w:id="559176340">
                      <w:marLeft w:val="0"/>
                      <w:marRight w:val="0"/>
                      <w:marTop w:val="0"/>
                      <w:marBottom w:val="0"/>
                      <w:divBdr>
                        <w:top w:val="none" w:sz="0" w:space="0" w:color="auto"/>
                        <w:left w:val="none" w:sz="0" w:space="0" w:color="auto"/>
                        <w:bottom w:val="none" w:sz="0" w:space="0" w:color="auto"/>
                        <w:right w:val="none" w:sz="0" w:space="0" w:color="auto"/>
                      </w:divBdr>
                    </w:div>
                  </w:divsChild>
                </w:div>
                <w:div w:id="990404247">
                  <w:marLeft w:val="0"/>
                  <w:marRight w:val="0"/>
                  <w:marTop w:val="121"/>
                  <w:marBottom w:val="0"/>
                  <w:divBdr>
                    <w:top w:val="none" w:sz="0" w:space="0" w:color="auto"/>
                    <w:left w:val="none" w:sz="0" w:space="0" w:color="auto"/>
                    <w:bottom w:val="none" w:sz="0" w:space="0" w:color="auto"/>
                    <w:right w:val="none" w:sz="0" w:space="0" w:color="auto"/>
                  </w:divBdr>
                </w:div>
                <w:div w:id="1656252854">
                  <w:marLeft w:val="0"/>
                  <w:marRight w:val="0"/>
                  <w:marTop w:val="0"/>
                  <w:marBottom w:val="0"/>
                  <w:divBdr>
                    <w:top w:val="none" w:sz="0" w:space="0" w:color="auto"/>
                    <w:left w:val="none" w:sz="0" w:space="0" w:color="auto"/>
                    <w:bottom w:val="none" w:sz="0" w:space="0" w:color="auto"/>
                    <w:right w:val="none" w:sz="0" w:space="0" w:color="auto"/>
                  </w:divBdr>
                </w:div>
                <w:div w:id="1532575468">
                  <w:marLeft w:val="0"/>
                  <w:marRight w:val="0"/>
                  <w:marTop w:val="0"/>
                  <w:marBottom w:val="0"/>
                  <w:divBdr>
                    <w:top w:val="none" w:sz="0" w:space="0" w:color="auto"/>
                    <w:left w:val="none" w:sz="0" w:space="0" w:color="auto"/>
                    <w:bottom w:val="none" w:sz="0" w:space="0" w:color="auto"/>
                    <w:right w:val="none" w:sz="0" w:space="0" w:color="auto"/>
                  </w:divBdr>
                  <w:divsChild>
                    <w:div w:id="318659202">
                      <w:marLeft w:val="0"/>
                      <w:marRight w:val="0"/>
                      <w:marTop w:val="0"/>
                      <w:marBottom w:val="0"/>
                      <w:divBdr>
                        <w:top w:val="none" w:sz="0" w:space="0" w:color="auto"/>
                        <w:left w:val="none" w:sz="0" w:space="0" w:color="auto"/>
                        <w:bottom w:val="none" w:sz="0" w:space="0" w:color="auto"/>
                        <w:right w:val="none" w:sz="0" w:space="0" w:color="auto"/>
                      </w:divBdr>
                    </w:div>
                  </w:divsChild>
                </w:div>
                <w:div w:id="134104379">
                  <w:marLeft w:val="0"/>
                  <w:marRight w:val="0"/>
                  <w:marTop w:val="0"/>
                  <w:marBottom w:val="0"/>
                  <w:divBdr>
                    <w:top w:val="none" w:sz="0" w:space="0" w:color="auto"/>
                    <w:left w:val="none" w:sz="0" w:space="0" w:color="auto"/>
                    <w:bottom w:val="none" w:sz="0" w:space="0" w:color="auto"/>
                    <w:right w:val="none" w:sz="0" w:space="0" w:color="auto"/>
                  </w:divBdr>
                </w:div>
                <w:div w:id="233011700">
                  <w:marLeft w:val="0"/>
                  <w:marRight w:val="0"/>
                  <w:marTop w:val="0"/>
                  <w:marBottom w:val="0"/>
                  <w:divBdr>
                    <w:top w:val="none" w:sz="0" w:space="0" w:color="auto"/>
                    <w:left w:val="none" w:sz="0" w:space="0" w:color="auto"/>
                    <w:bottom w:val="none" w:sz="0" w:space="0" w:color="auto"/>
                    <w:right w:val="none" w:sz="0" w:space="0" w:color="auto"/>
                  </w:divBdr>
                </w:div>
                <w:div w:id="569658276">
                  <w:marLeft w:val="0"/>
                  <w:marRight w:val="0"/>
                  <w:marTop w:val="0"/>
                  <w:marBottom w:val="0"/>
                  <w:divBdr>
                    <w:top w:val="none" w:sz="0" w:space="0" w:color="auto"/>
                    <w:left w:val="none" w:sz="0" w:space="0" w:color="auto"/>
                    <w:bottom w:val="none" w:sz="0" w:space="0" w:color="auto"/>
                    <w:right w:val="none" w:sz="0" w:space="0" w:color="auto"/>
                  </w:divBdr>
                </w:div>
                <w:div w:id="914903240">
                  <w:marLeft w:val="0"/>
                  <w:marRight w:val="0"/>
                  <w:marTop w:val="0"/>
                  <w:marBottom w:val="0"/>
                  <w:divBdr>
                    <w:top w:val="none" w:sz="0" w:space="0" w:color="auto"/>
                    <w:left w:val="none" w:sz="0" w:space="0" w:color="auto"/>
                    <w:bottom w:val="none" w:sz="0" w:space="0" w:color="auto"/>
                    <w:right w:val="none" w:sz="0" w:space="0" w:color="auto"/>
                  </w:divBdr>
                  <w:divsChild>
                    <w:div w:id="42026117">
                      <w:marLeft w:val="0"/>
                      <w:marRight w:val="0"/>
                      <w:marTop w:val="0"/>
                      <w:marBottom w:val="0"/>
                      <w:divBdr>
                        <w:top w:val="none" w:sz="0" w:space="0" w:color="auto"/>
                        <w:left w:val="none" w:sz="0" w:space="0" w:color="auto"/>
                        <w:bottom w:val="none" w:sz="0" w:space="0" w:color="auto"/>
                        <w:right w:val="none" w:sz="0" w:space="0" w:color="auto"/>
                      </w:divBdr>
                    </w:div>
                  </w:divsChild>
                </w:div>
                <w:div w:id="1001542443">
                  <w:marLeft w:val="0"/>
                  <w:marRight w:val="0"/>
                  <w:marTop w:val="0"/>
                  <w:marBottom w:val="0"/>
                  <w:divBdr>
                    <w:top w:val="none" w:sz="0" w:space="0" w:color="auto"/>
                    <w:left w:val="none" w:sz="0" w:space="0" w:color="auto"/>
                    <w:bottom w:val="none" w:sz="0" w:space="0" w:color="auto"/>
                    <w:right w:val="none" w:sz="0" w:space="0" w:color="auto"/>
                  </w:divBdr>
                </w:div>
                <w:div w:id="703100243">
                  <w:marLeft w:val="0"/>
                  <w:marRight w:val="0"/>
                  <w:marTop w:val="121"/>
                  <w:marBottom w:val="0"/>
                  <w:divBdr>
                    <w:top w:val="none" w:sz="0" w:space="0" w:color="auto"/>
                    <w:left w:val="none" w:sz="0" w:space="0" w:color="auto"/>
                    <w:bottom w:val="none" w:sz="0" w:space="0" w:color="auto"/>
                    <w:right w:val="none" w:sz="0" w:space="0" w:color="auto"/>
                  </w:divBdr>
                </w:div>
                <w:div w:id="781920356">
                  <w:marLeft w:val="0"/>
                  <w:marRight w:val="0"/>
                  <w:marTop w:val="121"/>
                  <w:marBottom w:val="0"/>
                  <w:divBdr>
                    <w:top w:val="none" w:sz="0" w:space="0" w:color="auto"/>
                    <w:left w:val="none" w:sz="0" w:space="0" w:color="auto"/>
                    <w:bottom w:val="none" w:sz="0" w:space="0" w:color="auto"/>
                    <w:right w:val="none" w:sz="0" w:space="0" w:color="auto"/>
                  </w:divBdr>
                </w:div>
                <w:div w:id="343896315">
                  <w:marLeft w:val="0"/>
                  <w:marRight w:val="0"/>
                  <w:marTop w:val="121"/>
                  <w:marBottom w:val="0"/>
                  <w:divBdr>
                    <w:top w:val="none" w:sz="0" w:space="0" w:color="auto"/>
                    <w:left w:val="none" w:sz="0" w:space="0" w:color="auto"/>
                    <w:bottom w:val="none" w:sz="0" w:space="0" w:color="auto"/>
                    <w:right w:val="none" w:sz="0" w:space="0" w:color="auto"/>
                  </w:divBdr>
                </w:div>
                <w:div w:id="1858234014">
                  <w:marLeft w:val="0"/>
                  <w:marRight w:val="0"/>
                  <w:marTop w:val="121"/>
                  <w:marBottom w:val="0"/>
                  <w:divBdr>
                    <w:top w:val="none" w:sz="0" w:space="0" w:color="auto"/>
                    <w:left w:val="none" w:sz="0" w:space="0" w:color="auto"/>
                    <w:bottom w:val="none" w:sz="0" w:space="0" w:color="auto"/>
                    <w:right w:val="none" w:sz="0" w:space="0" w:color="auto"/>
                  </w:divBdr>
                </w:div>
                <w:div w:id="1648434519">
                  <w:marLeft w:val="0"/>
                  <w:marRight w:val="0"/>
                  <w:marTop w:val="121"/>
                  <w:marBottom w:val="0"/>
                  <w:divBdr>
                    <w:top w:val="none" w:sz="0" w:space="0" w:color="auto"/>
                    <w:left w:val="none" w:sz="0" w:space="0" w:color="auto"/>
                    <w:bottom w:val="none" w:sz="0" w:space="0" w:color="auto"/>
                    <w:right w:val="none" w:sz="0" w:space="0" w:color="auto"/>
                  </w:divBdr>
                </w:div>
                <w:div w:id="273710480">
                  <w:marLeft w:val="0"/>
                  <w:marRight w:val="0"/>
                  <w:marTop w:val="121"/>
                  <w:marBottom w:val="0"/>
                  <w:divBdr>
                    <w:top w:val="none" w:sz="0" w:space="0" w:color="auto"/>
                    <w:left w:val="none" w:sz="0" w:space="0" w:color="auto"/>
                    <w:bottom w:val="none" w:sz="0" w:space="0" w:color="auto"/>
                    <w:right w:val="none" w:sz="0" w:space="0" w:color="auto"/>
                  </w:divBdr>
                </w:div>
                <w:div w:id="778529017">
                  <w:marLeft w:val="0"/>
                  <w:marRight w:val="0"/>
                  <w:marTop w:val="121"/>
                  <w:marBottom w:val="0"/>
                  <w:divBdr>
                    <w:top w:val="none" w:sz="0" w:space="0" w:color="auto"/>
                    <w:left w:val="none" w:sz="0" w:space="0" w:color="auto"/>
                    <w:bottom w:val="none" w:sz="0" w:space="0" w:color="auto"/>
                    <w:right w:val="none" w:sz="0" w:space="0" w:color="auto"/>
                  </w:divBdr>
                </w:div>
                <w:div w:id="1330865452">
                  <w:marLeft w:val="0"/>
                  <w:marRight w:val="0"/>
                  <w:marTop w:val="121"/>
                  <w:marBottom w:val="0"/>
                  <w:divBdr>
                    <w:top w:val="none" w:sz="0" w:space="0" w:color="auto"/>
                    <w:left w:val="none" w:sz="0" w:space="0" w:color="auto"/>
                    <w:bottom w:val="none" w:sz="0" w:space="0" w:color="auto"/>
                    <w:right w:val="none" w:sz="0" w:space="0" w:color="auto"/>
                  </w:divBdr>
                </w:div>
                <w:div w:id="1788962128">
                  <w:marLeft w:val="0"/>
                  <w:marRight w:val="0"/>
                  <w:marTop w:val="121"/>
                  <w:marBottom w:val="0"/>
                  <w:divBdr>
                    <w:top w:val="none" w:sz="0" w:space="0" w:color="auto"/>
                    <w:left w:val="none" w:sz="0" w:space="0" w:color="auto"/>
                    <w:bottom w:val="none" w:sz="0" w:space="0" w:color="auto"/>
                    <w:right w:val="none" w:sz="0" w:space="0" w:color="auto"/>
                  </w:divBdr>
                </w:div>
                <w:div w:id="1367099720">
                  <w:marLeft w:val="0"/>
                  <w:marRight w:val="0"/>
                  <w:marTop w:val="121"/>
                  <w:marBottom w:val="0"/>
                  <w:divBdr>
                    <w:top w:val="none" w:sz="0" w:space="0" w:color="auto"/>
                    <w:left w:val="none" w:sz="0" w:space="0" w:color="auto"/>
                    <w:bottom w:val="none" w:sz="0" w:space="0" w:color="auto"/>
                    <w:right w:val="none" w:sz="0" w:space="0" w:color="auto"/>
                  </w:divBdr>
                </w:div>
                <w:div w:id="2066223157">
                  <w:marLeft w:val="0"/>
                  <w:marRight w:val="0"/>
                  <w:marTop w:val="121"/>
                  <w:marBottom w:val="0"/>
                  <w:divBdr>
                    <w:top w:val="none" w:sz="0" w:space="0" w:color="auto"/>
                    <w:left w:val="none" w:sz="0" w:space="0" w:color="auto"/>
                    <w:bottom w:val="none" w:sz="0" w:space="0" w:color="auto"/>
                    <w:right w:val="none" w:sz="0" w:space="0" w:color="auto"/>
                  </w:divBdr>
                </w:div>
                <w:div w:id="1337340926">
                  <w:marLeft w:val="0"/>
                  <w:marRight w:val="0"/>
                  <w:marTop w:val="0"/>
                  <w:marBottom w:val="0"/>
                  <w:divBdr>
                    <w:top w:val="none" w:sz="0" w:space="0" w:color="auto"/>
                    <w:left w:val="none" w:sz="0" w:space="0" w:color="auto"/>
                    <w:bottom w:val="none" w:sz="0" w:space="0" w:color="auto"/>
                    <w:right w:val="none" w:sz="0" w:space="0" w:color="auto"/>
                  </w:divBdr>
                </w:div>
                <w:div w:id="154995199">
                  <w:marLeft w:val="0"/>
                  <w:marRight w:val="0"/>
                  <w:marTop w:val="0"/>
                  <w:marBottom w:val="0"/>
                  <w:divBdr>
                    <w:top w:val="none" w:sz="0" w:space="0" w:color="auto"/>
                    <w:left w:val="none" w:sz="0" w:space="0" w:color="auto"/>
                    <w:bottom w:val="none" w:sz="0" w:space="0" w:color="auto"/>
                    <w:right w:val="none" w:sz="0" w:space="0" w:color="auto"/>
                  </w:divBdr>
                  <w:divsChild>
                    <w:div w:id="709112042">
                      <w:marLeft w:val="0"/>
                      <w:marRight w:val="0"/>
                      <w:marTop w:val="0"/>
                      <w:marBottom w:val="0"/>
                      <w:divBdr>
                        <w:top w:val="none" w:sz="0" w:space="0" w:color="auto"/>
                        <w:left w:val="none" w:sz="0" w:space="0" w:color="auto"/>
                        <w:bottom w:val="none" w:sz="0" w:space="0" w:color="auto"/>
                        <w:right w:val="none" w:sz="0" w:space="0" w:color="auto"/>
                      </w:divBdr>
                    </w:div>
                  </w:divsChild>
                </w:div>
                <w:div w:id="186263593">
                  <w:marLeft w:val="0"/>
                  <w:marRight w:val="0"/>
                  <w:marTop w:val="121"/>
                  <w:marBottom w:val="0"/>
                  <w:divBdr>
                    <w:top w:val="none" w:sz="0" w:space="0" w:color="auto"/>
                    <w:left w:val="none" w:sz="0" w:space="0" w:color="auto"/>
                    <w:bottom w:val="none" w:sz="0" w:space="0" w:color="auto"/>
                    <w:right w:val="none" w:sz="0" w:space="0" w:color="auto"/>
                  </w:divBdr>
                </w:div>
                <w:div w:id="779377267">
                  <w:marLeft w:val="0"/>
                  <w:marRight w:val="0"/>
                  <w:marTop w:val="0"/>
                  <w:marBottom w:val="0"/>
                  <w:divBdr>
                    <w:top w:val="none" w:sz="0" w:space="0" w:color="auto"/>
                    <w:left w:val="none" w:sz="0" w:space="0" w:color="auto"/>
                    <w:bottom w:val="none" w:sz="0" w:space="0" w:color="auto"/>
                    <w:right w:val="none" w:sz="0" w:space="0" w:color="auto"/>
                  </w:divBdr>
                </w:div>
                <w:div w:id="1658798505">
                  <w:marLeft w:val="0"/>
                  <w:marRight w:val="0"/>
                  <w:marTop w:val="0"/>
                  <w:marBottom w:val="0"/>
                  <w:divBdr>
                    <w:top w:val="none" w:sz="0" w:space="0" w:color="auto"/>
                    <w:left w:val="none" w:sz="0" w:space="0" w:color="auto"/>
                    <w:bottom w:val="none" w:sz="0" w:space="0" w:color="auto"/>
                    <w:right w:val="none" w:sz="0" w:space="0" w:color="auto"/>
                  </w:divBdr>
                  <w:divsChild>
                    <w:div w:id="593439973">
                      <w:marLeft w:val="0"/>
                      <w:marRight w:val="0"/>
                      <w:marTop w:val="0"/>
                      <w:marBottom w:val="0"/>
                      <w:divBdr>
                        <w:top w:val="none" w:sz="0" w:space="0" w:color="auto"/>
                        <w:left w:val="none" w:sz="0" w:space="0" w:color="auto"/>
                        <w:bottom w:val="none" w:sz="0" w:space="0" w:color="auto"/>
                        <w:right w:val="none" w:sz="0" w:space="0" w:color="auto"/>
                      </w:divBdr>
                    </w:div>
                  </w:divsChild>
                </w:div>
                <w:div w:id="92170609">
                  <w:marLeft w:val="0"/>
                  <w:marRight w:val="0"/>
                  <w:marTop w:val="121"/>
                  <w:marBottom w:val="0"/>
                  <w:divBdr>
                    <w:top w:val="none" w:sz="0" w:space="0" w:color="auto"/>
                    <w:left w:val="none" w:sz="0" w:space="0" w:color="auto"/>
                    <w:bottom w:val="none" w:sz="0" w:space="0" w:color="auto"/>
                    <w:right w:val="none" w:sz="0" w:space="0" w:color="auto"/>
                  </w:divBdr>
                </w:div>
                <w:div w:id="814177925">
                  <w:marLeft w:val="0"/>
                  <w:marRight w:val="0"/>
                  <w:marTop w:val="0"/>
                  <w:marBottom w:val="0"/>
                  <w:divBdr>
                    <w:top w:val="none" w:sz="0" w:space="0" w:color="auto"/>
                    <w:left w:val="none" w:sz="0" w:space="0" w:color="auto"/>
                    <w:bottom w:val="none" w:sz="0" w:space="0" w:color="auto"/>
                    <w:right w:val="none" w:sz="0" w:space="0" w:color="auto"/>
                  </w:divBdr>
                </w:div>
                <w:div w:id="1450389543">
                  <w:marLeft w:val="0"/>
                  <w:marRight w:val="0"/>
                  <w:marTop w:val="0"/>
                  <w:marBottom w:val="0"/>
                  <w:divBdr>
                    <w:top w:val="none" w:sz="0" w:space="0" w:color="auto"/>
                    <w:left w:val="none" w:sz="0" w:space="0" w:color="auto"/>
                    <w:bottom w:val="none" w:sz="0" w:space="0" w:color="auto"/>
                    <w:right w:val="none" w:sz="0" w:space="0" w:color="auto"/>
                  </w:divBdr>
                  <w:divsChild>
                    <w:div w:id="1132939074">
                      <w:marLeft w:val="0"/>
                      <w:marRight w:val="0"/>
                      <w:marTop w:val="0"/>
                      <w:marBottom w:val="0"/>
                      <w:divBdr>
                        <w:top w:val="none" w:sz="0" w:space="0" w:color="auto"/>
                        <w:left w:val="none" w:sz="0" w:space="0" w:color="auto"/>
                        <w:bottom w:val="none" w:sz="0" w:space="0" w:color="auto"/>
                        <w:right w:val="none" w:sz="0" w:space="0" w:color="auto"/>
                      </w:divBdr>
                    </w:div>
                  </w:divsChild>
                </w:div>
                <w:div w:id="1805150346">
                  <w:marLeft w:val="0"/>
                  <w:marRight w:val="0"/>
                  <w:marTop w:val="121"/>
                  <w:marBottom w:val="0"/>
                  <w:divBdr>
                    <w:top w:val="none" w:sz="0" w:space="0" w:color="auto"/>
                    <w:left w:val="none" w:sz="0" w:space="0" w:color="auto"/>
                    <w:bottom w:val="none" w:sz="0" w:space="0" w:color="auto"/>
                    <w:right w:val="none" w:sz="0" w:space="0" w:color="auto"/>
                  </w:divBdr>
                </w:div>
                <w:div w:id="649989061">
                  <w:marLeft w:val="0"/>
                  <w:marRight w:val="0"/>
                  <w:marTop w:val="0"/>
                  <w:marBottom w:val="0"/>
                  <w:divBdr>
                    <w:top w:val="none" w:sz="0" w:space="0" w:color="auto"/>
                    <w:left w:val="none" w:sz="0" w:space="0" w:color="auto"/>
                    <w:bottom w:val="none" w:sz="0" w:space="0" w:color="auto"/>
                    <w:right w:val="none" w:sz="0" w:space="0" w:color="auto"/>
                  </w:divBdr>
                </w:div>
                <w:div w:id="2065178174">
                  <w:marLeft w:val="0"/>
                  <w:marRight w:val="0"/>
                  <w:marTop w:val="0"/>
                  <w:marBottom w:val="0"/>
                  <w:divBdr>
                    <w:top w:val="none" w:sz="0" w:space="0" w:color="auto"/>
                    <w:left w:val="none" w:sz="0" w:space="0" w:color="auto"/>
                    <w:bottom w:val="none" w:sz="0" w:space="0" w:color="auto"/>
                    <w:right w:val="none" w:sz="0" w:space="0" w:color="auto"/>
                  </w:divBdr>
                  <w:divsChild>
                    <w:div w:id="510341367">
                      <w:marLeft w:val="0"/>
                      <w:marRight w:val="0"/>
                      <w:marTop w:val="0"/>
                      <w:marBottom w:val="0"/>
                      <w:divBdr>
                        <w:top w:val="none" w:sz="0" w:space="0" w:color="auto"/>
                        <w:left w:val="none" w:sz="0" w:space="0" w:color="auto"/>
                        <w:bottom w:val="none" w:sz="0" w:space="0" w:color="auto"/>
                        <w:right w:val="none" w:sz="0" w:space="0" w:color="auto"/>
                      </w:divBdr>
                    </w:div>
                  </w:divsChild>
                </w:div>
                <w:div w:id="916213641">
                  <w:marLeft w:val="0"/>
                  <w:marRight w:val="0"/>
                  <w:marTop w:val="121"/>
                  <w:marBottom w:val="0"/>
                  <w:divBdr>
                    <w:top w:val="none" w:sz="0" w:space="0" w:color="auto"/>
                    <w:left w:val="none" w:sz="0" w:space="0" w:color="auto"/>
                    <w:bottom w:val="none" w:sz="0" w:space="0" w:color="auto"/>
                    <w:right w:val="none" w:sz="0" w:space="0" w:color="auto"/>
                  </w:divBdr>
                </w:div>
                <w:div w:id="1470971598">
                  <w:marLeft w:val="0"/>
                  <w:marRight w:val="0"/>
                  <w:marTop w:val="0"/>
                  <w:marBottom w:val="0"/>
                  <w:divBdr>
                    <w:top w:val="none" w:sz="0" w:space="0" w:color="auto"/>
                    <w:left w:val="none" w:sz="0" w:space="0" w:color="auto"/>
                    <w:bottom w:val="none" w:sz="0" w:space="0" w:color="auto"/>
                    <w:right w:val="none" w:sz="0" w:space="0" w:color="auto"/>
                  </w:divBdr>
                  <w:divsChild>
                    <w:div w:id="1831477483">
                      <w:marLeft w:val="0"/>
                      <w:marRight w:val="0"/>
                      <w:marTop w:val="0"/>
                      <w:marBottom w:val="0"/>
                      <w:divBdr>
                        <w:top w:val="none" w:sz="0" w:space="0" w:color="auto"/>
                        <w:left w:val="none" w:sz="0" w:space="0" w:color="auto"/>
                        <w:bottom w:val="none" w:sz="0" w:space="0" w:color="auto"/>
                        <w:right w:val="none" w:sz="0" w:space="0" w:color="auto"/>
                      </w:divBdr>
                    </w:div>
                  </w:divsChild>
                </w:div>
                <w:div w:id="1982884429">
                  <w:marLeft w:val="0"/>
                  <w:marRight w:val="0"/>
                  <w:marTop w:val="121"/>
                  <w:marBottom w:val="0"/>
                  <w:divBdr>
                    <w:top w:val="none" w:sz="0" w:space="0" w:color="auto"/>
                    <w:left w:val="none" w:sz="0" w:space="0" w:color="auto"/>
                    <w:bottom w:val="none" w:sz="0" w:space="0" w:color="auto"/>
                    <w:right w:val="none" w:sz="0" w:space="0" w:color="auto"/>
                  </w:divBdr>
                </w:div>
                <w:div w:id="1065445153">
                  <w:marLeft w:val="0"/>
                  <w:marRight w:val="0"/>
                  <w:marTop w:val="121"/>
                  <w:marBottom w:val="0"/>
                  <w:divBdr>
                    <w:top w:val="none" w:sz="0" w:space="0" w:color="auto"/>
                    <w:left w:val="none" w:sz="0" w:space="0" w:color="auto"/>
                    <w:bottom w:val="none" w:sz="0" w:space="0" w:color="auto"/>
                    <w:right w:val="none" w:sz="0" w:space="0" w:color="auto"/>
                  </w:divBdr>
                </w:div>
                <w:div w:id="1943565888">
                  <w:marLeft w:val="0"/>
                  <w:marRight w:val="0"/>
                  <w:marTop w:val="0"/>
                  <w:marBottom w:val="0"/>
                  <w:divBdr>
                    <w:top w:val="none" w:sz="0" w:space="0" w:color="auto"/>
                    <w:left w:val="none" w:sz="0" w:space="0" w:color="auto"/>
                    <w:bottom w:val="none" w:sz="0" w:space="0" w:color="auto"/>
                    <w:right w:val="none" w:sz="0" w:space="0" w:color="auto"/>
                  </w:divBdr>
                </w:div>
                <w:div w:id="340863672">
                  <w:marLeft w:val="0"/>
                  <w:marRight w:val="0"/>
                  <w:marTop w:val="0"/>
                  <w:marBottom w:val="0"/>
                  <w:divBdr>
                    <w:top w:val="none" w:sz="0" w:space="0" w:color="auto"/>
                    <w:left w:val="none" w:sz="0" w:space="0" w:color="auto"/>
                    <w:bottom w:val="none" w:sz="0" w:space="0" w:color="auto"/>
                    <w:right w:val="none" w:sz="0" w:space="0" w:color="auto"/>
                  </w:divBdr>
                  <w:divsChild>
                    <w:div w:id="701054163">
                      <w:marLeft w:val="0"/>
                      <w:marRight w:val="0"/>
                      <w:marTop w:val="0"/>
                      <w:marBottom w:val="0"/>
                      <w:divBdr>
                        <w:top w:val="none" w:sz="0" w:space="0" w:color="auto"/>
                        <w:left w:val="none" w:sz="0" w:space="0" w:color="auto"/>
                        <w:bottom w:val="none" w:sz="0" w:space="0" w:color="auto"/>
                        <w:right w:val="none" w:sz="0" w:space="0" w:color="auto"/>
                      </w:divBdr>
                    </w:div>
                  </w:divsChild>
                </w:div>
                <w:div w:id="1541894290">
                  <w:marLeft w:val="0"/>
                  <w:marRight w:val="0"/>
                  <w:marTop w:val="121"/>
                  <w:marBottom w:val="0"/>
                  <w:divBdr>
                    <w:top w:val="none" w:sz="0" w:space="0" w:color="auto"/>
                    <w:left w:val="none" w:sz="0" w:space="0" w:color="auto"/>
                    <w:bottom w:val="none" w:sz="0" w:space="0" w:color="auto"/>
                    <w:right w:val="none" w:sz="0" w:space="0" w:color="auto"/>
                  </w:divBdr>
                </w:div>
                <w:div w:id="1257859439">
                  <w:marLeft w:val="0"/>
                  <w:marRight w:val="0"/>
                  <w:marTop w:val="0"/>
                  <w:marBottom w:val="0"/>
                  <w:divBdr>
                    <w:top w:val="none" w:sz="0" w:space="0" w:color="auto"/>
                    <w:left w:val="none" w:sz="0" w:space="0" w:color="auto"/>
                    <w:bottom w:val="none" w:sz="0" w:space="0" w:color="auto"/>
                    <w:right w:val="none" w:sz="0" w:space="0" w:color="auto"/>
                  </w:divBdr>
                </w:div>
                <w:div w:id="1046485931">
                  <w:marLeft w:val="0"/>
                  <w:marRight w:val="0"/>
                  <w:marTop w:val="0"/>
                  <w:marBottom w:val="0"/>
                  <w:divBdr>
                    <w:top w:val="none" w:sz="0" w:space="0" w:color="auto"/>
                    <w:left w:val="none" w:sz="0" w:space="0" w:color="auto"/>
                    <w:bottom w:val="none" w:sz="0" w:space="0" w:color="auto"/>
                    <w:right w:val="none" w:sz="0" w:space="0" w:color="auto"/>
                  </w:divBdr>
                  <w:divsChild>
                    <w:div w:id="2141486581">
                      <w:marLeft w:val="0"/>
                      <w:marRight w:val="0"/>
                      <w:marTop w:val="0"/>
                      <w:marBottom w:val="0"/>
                      <w:divBdr>
                        <w:top w:val="none" w:sz="0" w:space="0" w:color="auto"/>
                        <w:left w:val="none" w:sz="0" w:space="0" w:color="auto"/>
                        <w:bottom w:val="none" w:sz="0" w:space="0" w:color="auto"/>
                        <w:right w:val="none" w:sz="0" w:space="0" w:color="auto"/>
                      </w:divBdr>
                    </w:div>
                  </w:divsChild>
                </w:div>
                <w:div w:id="2124375558">
                  <w:marLeft w:val="0"/>
                  <w:marRight w:val="0"/>
                  <w:marTop w:val="121"/>
                  <w:marBottom w:val="0"/>
                  <w:divBdr>
                    <w:top w:val="none" w:sz="0" w:space="0" w:color="auto"/>
                    <w:left w:val="none" w:sz="0" w:space="0" w:color="auto"/>
                    <w:bottom w:val="none" w:sz="0" w:space="0" w:color="auto"/>
                    <w:right w:val="none" w:sz="0" w:space="0" w:color="auto"/>
                  </w:divBdr>
                </w:div>
                <w:div w:id="604271174">
                  <w:marLeft w:val="0"/>
                  <w:marRight w:val="0"/>
                  <w:marTop w:val="0"/>
                  <w:marBottom w:val="0"/>
                  <w:divBdr>
                    <w:top w:val="none" w:sz="0" w:space="0" w:color="auto"/>
                    <w:left w:val="none" w:sz="0" w:space="0" w:color="auto"/>
                    <w:bottom w:val="none" w:sz="0" w:space="0" w:color="auto"/>
                    <w:right w:val="none" w:sz="0" w:space="0" w:color="auto"/>
                  </w:divBdr>
                </w:div>
                <w:div w:id="2010020863">
                  <w:marLeft w:val="0"/>
                  <w:marRight w:val="0"/>
                  <w:marTop w:val="0"/>
                  <w:marBottom w:val="192"/>
                  <w:divBdr>
                    <w:top w:val="none" w:sz="0" w:space="0" w:color="auto"/>
                    <w:left w:val="none" w:sz="0" w:space="0" w:color="auto"/>
                    <w:bottom w:val="none" w:sz="0" w:space="0" w:color="auto"/>
                    <w:right w:val="none" w:sz="0" w:space="0" w:color="auto"/>
                  </w:divBdr>
                  <w:divsChild>
                    <w:div w:id="500125011">
                      <w:marLeft w:val="0"/>
                      <w:marRight w:val="0"/>
                      <w:marTop w:val="0"/>
                      <w:marBottom w:val="0"/>
                      <w:divBdr>
                        <w:top w:val="none" w:sz="0" w:space="0" w:color="auto"/>
                        <w:left w:val="none" w:sz="0" w:space="0" w:color="auto"/>
                        <w:bottom w:val="none" w:sz="0" w:space="0" w:color="auto"/>
                        <w:right w:val="none" w:sz="0" w:space="0" w:color="auto"/>
                      </w:divBdr>
                    </w:div>
                  </w:divsChild>
                </w:div>
                <w:div w:id="396169903">
                  <w:marLeft w:val="0"/>
                  <w:marRight w:val="0"/>
                  <w:marTop w:val="0"/>
                  <w:marBottom w:val="0"/>
                  <w:divBdr>
                    <w:top w:val="none" w:sz="0" w:space="0" w:color="auto"/>
                    <w:left w:val="none" w:sz="0" w:space="0" w:color="auto"/>
                    <w:bottom w:val="none" w:sz="0" w:space="0" w:color="auto"/>
                    <w:right w:val="none" w:sz="0" w:space="0" w:color="auto"/>
                  </w:divBdr>
                </w:div>
                <w:div w:id="806706336">
                  <w:marLeft w:val="0"/>
                  <w:marRight w:val="0"/>
                  <w:marTop w:val="0"/>
                  <w:marBottom w:val="0"/>
                  <w:divBdr>
                    <w:top w:val="none" w:sz="0" w:space="0" w:color="auto"/>
                    <w:left w:val="none" w:sz="0" w:space="0" w:color="auto"/>
                    <w:bottom w:val="none" w:sz="0" w:space="0" w:color="auto"/>
                    <w:right w:val="none" w:sz="0" w:space="0" w:color="auto"/>
                  </w:divBdr>
                  <w:divsChild>
                    <w:div w:id="1120952495">
                      <w:marLeft w:val="0"/>
                      <w:marRight w:val="0"/>
                      <w:marTop w:val="0"/>
                      <w:marBottom w:val="0"/>
                      <w:divBdr>
                        <w:top w:val="none" w:sz="0" w:space="0" w:color="auto"/>
                        <w:left w:val="none" w:sz="0" w:space="0" w:color="auto"/>
                        <w:bottom w:val="none" w:sz="0" w:space="0" w:color="auto"/>
                        <w:right w:val="none" w:sz="0" w:space="0" w:color="auto"/>
                      </w:divBdr>
                    </w:div>
                  </w:divsChild>
                </w:div>
                <w:div w:id="240608211">
                  <w:marLeft w:val="0"/>
                  <w:marRight w:val="0"/>
                  <w:marTop w:val="121"/>
                  <w:marBottom w:val="0"/>
                  <w:divBdr>
                    <w:top w:val="none" w:sz="0" w:space="0" w:color="auto"/>
                    <w:left w:val="none" w:sz="0" w:space="0" w:color="auto"/>
                    <w:bottom w:val="none" w:sz="0" w:space="0" w:color="auto"/>
                    <w:right w:val="none" w:sz="0" w:space="0" w:color="auto"/>
                  </w:divBdr>
                </w:div>
                <w:div w:id="998194398">
                  <w:marLeft w:val="0"/>
                  <w:marRight w:val="0"/>
                  <w:marTop w:val="0"/>
                  <w:marBottom w:val="0"/>
                  <w:divBdr>
                    <w:top w:val="none" w:sz="0" w:space="0" w:color="auto"/>
                    <w:left w:val="none" w:sz="0" w:space="0" w:color="auto"/>
                    <w:bottom w:val="none" w:sz="0" w:space="0" w:color="auto"/>
                    <w:right w:val="none" w:sz="0" w:space="0" w:color="auto"/>
                  </w:divBdr>
                </w:div>
                <w:div w:id="1888686798">
                  <w:marLeft w:val="0"/>
                  <w:marRight w:val="0"/>
                  <w:marTop w:val="0"/>
                  <w:marBottom w:val="0"/>
                  <w:divBdr>
                    <w:top w:val="none" w:sz="0" w:space="0" w:color="auto"/>
                    <w:left w:val="none" w:sz="0" w:space="0" w:color="auto"/>
                    <w:bottom w:val="none" w:sz="0" w:space="0" w:color="auto"/>
                    <w:right w:val="none" w:sz="0" w:space="0" w:color="auto"/>
                  </w:divBdr>
                  <w:divsChild>
                    <w:div w:id="503133314">
                      <w:marLeft w:val="0"/>
                      <w:marRight w:val="0"/>
                      <w:marTop w:val="0"/>
                      <w:marBottom w:val="0"/>
                      <w:divBdr>
                        <w:top w:val="none" w:sz="0" w:space="0" w:color="auto"/>
                        <w:left w:val="none" w:sz="0" w:space="0" w:color="auto"/>
                        <w:bottom w:val="none" w:sz="0" w:space="0" w:color="auto"/>
                        <w:right w:val="none" w:sz="0" w:space="0" w:color="auto"/>
                      </w:divBdr>
                    </w:div>
                  </w:divsChild>
                </w:div>
                <w:div w:id="1868366797">
                  <w:marLeft w:val="0"/>
                  <w:marRight w:val="0"/>
                  <w:marTop w:val="121"/>
                  <w:marBottom w:val="0"/>
                  <w:divBdr>
                    <w:top w:val="none" w:sz="0" w:space="0" w:color="auto"/>
                    <w:left w:val="none" w:sz="0" w:space="0" w:color="auto"/>
                    <w:bottom w:val="none" w:sz="0" w:space="0" w:color="auto"/>
                    <w:right w:val="none" w:sz="0" w:space="0" w:color="auto"/>
                  </w:divBdr>
                </w:div>
                <w:div w:id="1326476896">
                  <w:marLeft w:val="0"/>
                  <w:marRight w:val="0"/>
                  <w:marTop w:val="0"/>
                  <w:marBottom w:val="0"/>
                  <w:divBdr>
                    <w:top w:val="none" w:sz="0" w:space="0" w:color="auto"/>
                    <w:left w:val="none" w:sz="0" w:space="0" w:color="auto"/>
                    <w:bottom w:val="none" w:sz="0" w:space="0" w:color="auto"/>
                    <w:right w:val="none" w:sz="0" w:space="0" w:color="auto"/>
                  </w:divBdr>
                </w:div>
                <w:div w:id="1459569109">
                  <w:marLeft w:val="0"/>
                  <w:marRight w:val="0"/>
                  <w:marTop w:val="0"/>
                  <w:marBottom w:val="192"/>
                  <w:divBdr>
                    <w:top w:val="none" w:sz="0" w:space="0" w:color="auto"/>
                    <w:left w:val="none" w:sz="0" w:space="0" w:color="auto"/>
                    <w:bottom w:val="none" w:sz="0" w:space="0" w:color="auto"/>
                    <w:right w:val="none" w:sz="0" w:space="0" w:color="auto"/>
                  </w:divBdr>
                  <w:divsChild>
                    <w:div w:id="2091196604">
                      <w:marLeft w:val="0"/>
                      <w:marRight w:val="0"/>
                      <w:marTop w:val="0"/>
                      <w:marBottom w:val="0"/>
                      <w:divBdr>
                        <w:top w:val="none" w:sz="0" w:space="0" w:color="auto"/>
                        <w:left w:val="none" w:sz="0" w:space="0" w:color="auto"/>
                        <w:bottom w:val="none" w:sz="0" w:space="0" w:color="auto"/>
                        <w:right w:val="none" w:sz="0" w:space="0" w:color="auto"/>
                      </w:divBdr>
                    </w:div>
                  </w:divsChild>
                </w:div>
                <w:div w:id="351955569">
                  <w:marLeft w:val="0"/>
                  <w:marRight w:val="0"/>
                  <w:marTop w:val="0"/>
                  <w:marBottom w:val="0"/>
                  <w:divBdr>
                    <w:top w:val="none" w:sz="0" w:space="0" w:color="auto"/>
                    <w:left w:val="none" w:sz="0" w:space="0" w:color="auto"/>
                    <w:bottom w:val="none" w:sz="0" w:space="0" w:color="auto"/>
                    <w:right w:val="none" w:sz="0" w:space="0" w:color="auto"/>
                  </w:divBdr>
                </w:div>
                <w:div w:id="119419692">
                  <w:marLeft w:val="0"/>
                  <w:marRight w:val="0"/>
                  <w:marTop w:val="121"/>
                  <w:marBottom w:val="0"/>
                  <w:divBdr>
                    <w:top w:val="none" w:sz="0" w:space="0" w:color="auto"/>
                    <w:left w:val="none" w:sz="0" w:space="0" w:color="auto"/>
                    <w:bottom w:val="none" w:sz="0" w:space="0" w:color="auto"/>
                    <w:right w:val="none" w:sz="0" w:space="0" w:color="auto"/>
                  </w:divBdr>
                </w:div>
                <w:div w:id="1033464409">
                  <w:marLeft w:val="0"/>
                  <w:marRight w:val="0"/>
                  <w:marTop w:val="0"/>
                  <w:marBottom w:val="0"/>
                  <w:divBdr>
                    <w:top w:val="none" w:sz="0" w:space="0" w:color="auto"/>
                    <w:left w:val="none" w:sz="0" w:space="0" w:color="auto"/>
                    <w:bottom w:val="none" w:sz="0" w:space="0" w:color="auto"/>
                    <w:right w:val="none" w:sz="0" w:space="0" w:color="auto"/>
                  </w:divBdr>
                </w:div>
                <w:div w:id="1932155928">
                  <w:marLeft w:val="0"/>
                  <w:marRight w:val="0"/>
                  <w:marTop w:val="0"/>
                  <w:marBottom w:val="0"/>
                  <w:divBdr>
                    <w:top w:val="none" w:sz="0" w:space="0" w:color="auto"/>
                    <w:left w:val="none" w:sz="0" w:space="0" w:color="auto"/>
                    <w:bottom w:val="none" w:sz="0" w:space="0" w:color="auto"/>
                    <w:right w:val="none" w:sz="0" w:space="0" w:color="auto"/>
                  </w:divBdr>
                  <w:divsChild>
                    <w:div w:id="80177699">
                      <w:marLeft w:val="0"/>
                      <w:marRight w:val="0"/>
                      <w:marTop w:val="0"/>
                      <w:marBottom w:val="0"/>
                      <w:divBdr>
                        <w:top w:val="none" w:sz="0" w:space="0" w:color="auto"/>
                        <w:left w:val="none" w:sz="0" w:space="0" w:color="auto"/>
                        <w:bottom w:val="none" w:sz="0" w:space="0" w:color="auto"/>
                        <w:right w:val="none" w:sz="0" w:space="0" w:color="auto"/>
                      </w:divBdr>
                    </w:div>
                  </w:divsChild>
                </w:div>
                <w:div w:id="401753903">
                  <w:marLeft w:val="0"/>
                  <w:marRight w:val="0"/>
                  <w:marTop w:val="0"/>
                  <w:marBottom w:val="0"/>
                  <w:divBdr>
                    <w:top w:val="none" w:sz="0" w:space="0" w:color="auto"/>
                    <w:left w:val="none" w:sz="0" w:space="0" w:color="auto"/>
                    <w:bottom w:val="none" w:sz="0" w:space="0" w:color="auto"/>
                    <w:right w:val="none" w:sz="0" w:space="0" w:color="auto"/>
                  </w:divBdr>
                </w:div>
                <w:div w:id="1696272845">
                  <w:marLeft w:val="0"/>
                  <w:marRight w:val="0"/>
                  <w:marTop w:val="0"/>
                  <w:marBottom w:val="0"/>
                  <w:divBdr>
                    <w:top w:val="none" w:sz="0" w:space="0" w:color="auto"/>
                    <w:left w:val="none" w:sz="0" w:space="0" w:color="auto"/>
                    <w:bottom w:val="none" w:sz="0" w:space="0" w:color="auto"/>
                    <w:right w:val="none" w:sz="0" w:space="0" w:color="auto"/>
                  </w:divBdr>
                </w:div>
                <w:div w:id="1605113224">
                  <w:marLeft w:val="0"/>
                  <w:marRight w:val="0"/>
                  <w:marTop w:val="0"/>
                  <w:marBottom w:val="0"/>
                  <w:divBdr>
                    <w:top w:val="none" w:sz="0" w:space="0" w:color="auto"/>
                    <w:left w:val="none" w:sz="0" w:space="0" w:color="auto"/>
                    <w:bottom w:val="none" w:sz="0" w:space="0" w:color="auto"/>
                    <w:right w:val="none" w:sz="0" w:space="0" w:color="auto"/>
                  </w:divBdr>
                </w:div>
                <w:div w:id="675114277">
                  <w:marLeft w:val="0"/>
                  <w:marRight w:val="0"/>
                  <w:marTop w:val="0"/>
                  <w:marBottom w:val="0"/>
                  <w:divBdr>
                    <w:top w:val="none" w:sz="0" w:space="0" w:color="auto"/>
                    <w:left w:val="none" w:sz="0" w:space="0" w:color="auto"/>
                    <w:bottom w:val="none" w:sz="0" w:space="0" w:color="auto"/>
                    <w:right w:val="none" w:sz="0" w:space="0" w:color="auto"/>
                  </w:divBdr>
                  <w:divsChild>
                    <w:div w:id="512887179">
                      <w:marLeft w:val="0"/>
                      <w:marRight w:val="0"/>
                      <w:marTop w:val="0"/>
                      <w:marBottom w:val="0"/>
                      <w:divBdr>
                        <w:top w:val="none" w:sz="0" w:space="0" w:color="auto"/>
                        <w:left w:val="none" w:sz="0" w:space="0" w:color="auto"/>
                        <w:bottom w:val="none" w:sz="0" w:space="0" w:color="auto"/>
                        <w:right w:val="none" w:sz="0" w:space="0" w:color="auto"/>
                      </w:divBdr>
                    </w:div>
                  </w:divsChild>
                </w:div>
                <w:div w:id="1076434357">
                  <w:marLeft w:val="0"/>
                  <w:marRight w:val="0"/>
                  <w:marTop w:val="121"/>
                  <w:marBottom w:val="0"/>
                  <w:divBdr>
                    <w:top w:val="none" w:sz="0" w:space="0" w:color="auto"/>
                    <w:left w:val="none" w:sz="0" w:space="0" w:color="auto"/>
                    <w:bottom w:val="none" w:sz="0" w:space="0" w:color="auto"/>
                    <w:right w:val="none" w:sz="0" w:space="0" w:color="auto"/>
                  </w:divBdr>
                </w:div>
                <w:div w:id="1372149938">
                  <w:marLeft w:val="0"/>
                  <w:marRight w:val="0"/>
                  <w:marTop w:val="0"/>
                  <w:marBottom w:val="0"/>
                  <w:divBdr>
                    <w:top w:val="none" w:sz="0" w:space="0" w:color="auto"/>
                    <w:left w:val="none" w:sz="0" w:space="0" w:color="auto"/>
                    <w:bottom w:val="none" w:sz="0" w:space="0" w:color="auto"/>
                    <w:right w:val="none" w:sz="0" w:space="0" w:color="auto"/>
                  </w:divBdr>
                </w:div>
              </w:divsChild>
            </w:div>
            <w:div w:id="1545672377">
              <w:marLeft w:val="0"/>
              <w:marRight w:val="0"/>
              <w:marTop w:val="0"/>
              <w:marBottom w:val="0"/>
              <w:divBdr>
                <w:top w:val="none" w:sz="0" w:space="0" w:color="auto"/>
                <w:left w:val="none" w:sz="0" w:space="0" w:color="auto"/>
                <w:bottom w:val="none" w:sz="0" w:space="0" w:color="auto"/>
                <w:right w:val="none" w:sz="0" w:space="0" w:color="auto"/>
              </w:divBdr>
              <w:divsChild>
                <w:div w:id="222445773">
                  <w:marLeft w:val="0"/>
                  <w:marRight w:val="0"/>
                  <w:marTop w:val="0"/>
                  <w:marBottom w:val="0"/>
                  <w:divBdr>
                    <w:top w:val="none" w:sz="0" w:space="0" w:color="auto"/>
                    <w:left w:val="none" w:sz="0" w:space="0" w:color="auto"/>
                    <w:bottom w:val="none" w:sz="0" w:space="0" w:color="auto"/>
                    <w:right w:val="none" w:sz="0" w:space="0" w:color="auto"/>
                  </w:divBdr>
                  <w:divsChild>
                    <w:div w:id="1983658298">
                      <w:marLeft w:val="0"/>
                      <w:marRight w:val="0"/>
                      <w:marTop w:val="0"/>
                      <w:marBottom w:val="0"/>
                      <w:divBdr>
                        <w:top w:val="none" w:sz="0" w:space="0" w:color="auto"/>
                        <w:left w:val="none" w:sz="0" w:space="0" w:color="auto"/>
                        <w:bottom w:val="none" w:sz="0" w:space="0" w:color="auto"/>
                        <w:right w:val="none" w:sz="0" w:space="0" w:color="auto"/>
                      </w:divBdr>
                    </w:div>
                  </w:divsChild>
                </w:div>
                <w:div w:id="360135202">
                  <w:marLeft w:val="0"/>
                  <w:marRight w:val="0"/>
                  <w:marTop w:val="121"/>
                  <w:marBottom w:val="0"/>
                  <w:divBdr>
                    <w:top w:val="none" w:sz="0" w:space="0" w:color="auto"/>
                    <w:left w:val="none" w:sz="0" w:space="0" w:color="auto"/>
                    <w:bottom w:val="none" w:sz="0" w:space="0" w:color="auto"/>
                    <w:right w:val="none" w:sz="0" w:space="0" w:color="auto"/>
                  </w:divBdr>
                </w:div>
                <w:div w:id="1296444253">
                  <w:marLeft w:val="0"/>
                  <w:marRight w:val="0"/>
                  <w:marTop w:val="0"/>
                  <w:marBottom w:val="0"/>
                  <w:divBdr>
                    <w:top w:val="none" w:sz="0" w:space="0" w:color="auto"/>
                    <w:left w:val="none" w:sz="0" w:space="0" w:color="auto"/>
                    <w:bottom w:val="none" w:sz="0" w:space="0" w:color="auto"/>
                    <w:right w:val="none" w:sz="0" w:space="0" w:color="auto"/>
                  </w:divBdr>
                </w:div>
                <w:div w:id="1052382265">
                  <w:marLeft w:val="0"/>
                  <w:marRight w:val="0"/>
                  <w:marTop w:val="0"/>
                  <w:marBottom w:val="0"/>
                  <w:divBdr>
                    <w:top w:val="none" w:sz="0" w:space="0" w:color="auto"/>
                    <w:left w:val="none" w:sz="0" w:space="0" w:color="auto"/>
                    <w:bottom w:val="none" w:sz="0" w:space="0" w:color="auto"/>
                    <w:right w:val="none" w:sz="0" w:space="0" w:color="auto"/>
                  </w:divBdr>
                  <w:divsChild>
                    <w:div w:id="423766194">
                      <w:marLeft w:val="0"/>
                      <w:marRight w:val="0"/>
                      <w:marTop w:val="0"/>
                      <w:marBottom w:val="0"/>
                      <w:divBdr>
                        <w:top w:val="none" w:sz="0" w:space="0" w:color="auto"/>
                        <w:left w:val="none" w:sz="0" w:space="0" w:color="auto"/>
                        <w:bottom w:val="none" w:sz="0" w:space="0" w:color="auto"/>
                        <w:right w:val="none" w:sz="0" w:space="0" w:color="auto"/>
                      </w:divBdr>
                    </w:div>
                  </w:divsChild>
                </w:div>
                <w:div w:id="1506942577">
                  <w:marLeft w:val="0"/>
                  <w:marRight w:val="0"/>
                  <w:marTop w:val="121"/>
                  <w:marBottom w:val="0"/>
                  <w:divBdr>
                    <w:top w:val="none" w:sz="0" w:space="0" w:color="auto"/>
                    <w:left w:val="none" w:sz="0" w:space="0" w:color="auto"/>
                    <w:bottom w:val="none" w:sz="0" w:space="0" w:color="auto"/>
                    <w:right w:val="none" w:sz="0" w:space="0" w:color="auto"/>
                  </w:divBdr>
                </w:div>
                <w:div w:id="1552305890">
                  <w:marLeft w:val="0"/>
                  <w:marRight w:val="0"/>
                  <w:marTop w:val="121"/>
                  <w:marBottom w:val="0"/>
                  <w:divBdr>
                    <w:top w:val="none" w:sz="0" w:space="0" w:color="auto"/>
                    <w:left w:val="none" w:sz="0" w:space="0" w:color="auto"/>
                    <w:bottom w:val="none" w:sz="0" w:space="0" w:color="auto"/>
                    <w:right w:val="none" w:sz="0" w:space="0" w:color="auto"/>
                  </w:divBdr>
                </w:div>
                <w:div w:id="1327903449">
                  <w:marLeft w:val="0"/>
                  <w:marRight w:val="0"/>
                  <w:marTop w:val="0"/>
                  <w:marBottom w:val="0"/>
                  <w:divBdr>
                    <w:top w:val="none" w:sz="0" w:space="0" w:color="auto"/>
                    <w:left w:val="none" w:sz="0" w:space="0" w:color="auto"/>
                    <w:bottom w:val="none" w:sz="0" w:space="0" w:color="auto"/>
                    <w:right w:val="none" w:sz="0" w:space="0" w:color="auto"/>
                  </w:divBdr>
                </w:div>
                <w:div w:id="2108649510">
                  <w:marLeft w:val="0"/>
                  <w:marRight w:val="0"/>
                  <w:marTop w:val="0"/>
                  <w:marBottom w:val="0"/>
                  <w:divBdr>
                    <w:top w:val="none" w:sz="0" w:space="0" w:color="auto"/>
                    <w:left w:val="none" w:sz="0" w:space="0" w:color="auto"/>
                    <w:bottom w:val="none" w:sz="0" w:space="0" w:color="auto"/>
                    <w:right w:val="none" w:sz="0" w:space="0" w:color="auto"/>
                  </w:divBdr>
                  <w:divsChild>
                    <w:div w:id="1107388780">
                      <w:marLeft w:val="0"/>
                      <w:marRight w:val="0"/>
                      <w:marTop w:val="0"/>
                      <w:marBottom w:val="0"/>
                      <w:divBdr>
                        <w:top w:val="none" w:sz="0" w:space="0" w:color="auto"/>
                        <w:left w:val="none" w:sz="0" w:space="0" w:color="auto"/>
                        <w:bottom w:val="none" w:sz="0" w:space="0" w:color="auto"/>
                        <w:right w:val="none" w:sz="0" w:space="0" w:color="auto"/>
                      </w:divBdr>
                    </w:div>
                  </w:divsChild>
                </w:div>
                <w:div w:id="314722791">
                  <w:marLeft w:val="0"/>
                  <w:marRight w:val="0"/>
                  <w:marTop w:val="121"/>
                  <w:marBottom w:val="0"/>
                  <w:divBdr>
                    <w:top w:val="none" w:sz="0" w:space="0" w:color="auto"/>
                    <w:left w:val="none" w:sz="0" w:space="0" w:color="auto"/>
                    <w:bottom w:val="none" w:sz="0" w:space="0" w:color="auto"/>
                    <w:right w:val="none" w:sz="0" w:space="0" w:color="auto"/>
                  </w:divBdr>
                </w:div>
                <w:div w:id="1980451582">
                  <w:marLeft w:val="0"/>
                  <w:marRight w:val="0"/>
                  <w:marTop w:val="0"/>
                  <w:marBottom w:val="0"/>
                  <w:divBdr>
                    <w:top w:val="none" w:sz="0" w:space="0" w:color="auto"/>
                    <w:left w:val="none" w:sz="0" w:space="0" w:color="auto"/>
                    <w:bottom w:val="none" w:sz="0" w:space="0" w:color="auto"/>
                    <w:right w:val="none" w:sz="0" w:space="0" w:color="auto"/>
                  </w:divBdr>
                  <w:divsChild>
                    <w:div w:id="1123766561">
                      <w:marLeft w:val="0"/>
                      <w:marRight w:val="0"/>
                      <w:marTop w:val="0"/>
                      <w:marBottom w:val="0"/>
                      <w:divBdr>
                        <w:top w:val="none" w:sz="0" w:space="0" w:color="auto"/>
                        <w:left w:val="none" w:sz="0" w:space="0" w:color="auto"/>
                        <w:bottom w:val="none" w:sz="0" w:space="0" w:color="auto"/>
                        <w:right w:val="none" w:sz="0" w:space="0" w:color="auto"/>
                      </w:divBdr>
                    </w:div>
                  </w:divsChild>
                </w:div>
                <w:div w:id="354772663">
                  <w:marLeft w:val="0"/>
                  <w:marRight w:val="0"/>
                  <w:marTop w:val="121"/>
                  <w:marBottom w:val="0"/>
                  <w:divBdr>
                    <w:top w:val="none" w:sz="0" w:space="0" w:color="auto"/>
                    <w:left w:val="none" w:sz="0" w:space="0" w:color="auto"/>
                    <w:bottom w:val="none" w:sz="0" w:space="0" w:color="auto"/>
                    <w:right w:val="none" w:sz="0" w:space="0" w:color="auto"/>
                  </w:divBdr>
                </w:div>
                <w:div w:id="532109783">
                  <w:marLeft w:val="0"/>
                  <w:marRight w:val="0"/>
                  <w:marTop w:val="121"/>
                  <w:marBottom w:val="0"/>
                  <w:divBdr>
                    <w:top w:val="none" w:sz="0" w:space="0" w:color="auto"/>
                    <w:left w:val="none" w:sz="0" w:space="0" w:color="auto"/>
                    <w:bottom w:val="none" w:sz="0" w:space="0" w:color="auto"/>
                    <w:right w:val="none" w:sz="0" w:space="0" w:color="auto"/>
                  </w:divBdr>
                </w:div>
                <w:div w:id="998197633">
                  <w:marLeft w:val="0"/>
                  <w:marRight w:val="0"/>
                  <w:marTop w:val="0"/>
                  <w:marBottom w:val="0"/>
                  <w:divBdr>
                    <w:top w:val="none" w:sz="0" w:space="0" w:color="auto"/>
                    <w:left w:val="none" w:sz="0" w:space="0" w:color="auto"/>
                    <w:bottom w:val="none" w:sz="0" w:space="0" w:color="auto"/>
                    <w:right w:val="none" w:sz="0" w:space="0" w:color="auto"/>
                  </w:divBdr>
                </w:div>
                <w:div w:id="250626746">
                  <w:marLeft w:val="0"/>
                  <w:marRight w:val="0"/>
                  <w:marTop w:val="0"/>
                  <w:marBottom w:val="0"/>
                  <w:divBdr>
                    <w:top w:val="none" w:sz="0" w:space="0" w:color="auto"/>
                    <w:left w:val="none" w:sz="0" w:space="0" w:color="auto"/>
                    <w:bottom w:val="none" w:sz="0" w:space="0" w:color="auto"/>
                    <w:right w:val="none" w:sz="0" w:space="0" w:color="auto"/>
                  </w:divBdr>
                  <w:divsChild>
                    <w:div w:id="1782139456">
                      <w:marLeft w:val="0"/>
                      <w:marRight w:val="0"/>
                      <w:marTop w:val="0"/>
                      <w:marBottom w:val="0"/>
                      <w:divBdr>
                        <w:top w:val="none" w:sz="0" w:space="0" w:color="auto"/>
                        <w:left w:val="none" w:sz="0" w:space="0" w:color="auto"/>
                        <w:bottom w:val="none" w:sz="0" w:space="0" w:color="auto"/>
                        <w:right w:val="none" w:sz="0" w:space="0" w:color="auto"/>
                      </w:divBdr>
                    </w:div>
                  </w:divsChild>
                </w:div>
                <w:div w:id="1771658738">
                  <w:marLeft w:val="0"/>
                  <w:marRight w:val="0"/>
                  <w:marTop w:val="121"/>
                  <w:marBottom w:val="0"/>
                  <w:divBdr>
                    <w:top w:val="none" w:sz="0" w:space="0" w:color="auto"/>
                    <w:left w:val="none" w:sz="0" w:space="0" w:color="auto"/>
                    <w:bottom w:val="none" w:sz="0" w:space="0" w:color="auto"/>
                    <w:right w:val="none" w:sz="0" w:space="0" w:color="auto"/>
                  </w:divBdr>
                </w:div>
                <w:div w:id="958798093">
                  <w:marLeft w:val="0"/>
                  <w:marRight w:val="0"/>
                  <w:marTop w:val="121"/>
                  <w:marBottom w:val="0"/>
                  <w:divBdr>
                    <w:top w:val="none" w:sz="0" w:space="0" w:color="auto"/>
                    <w:left w:val="none" w:sz="0" w:space="0" w:color="auto"/>
                    <w:bottom w:val="none" w:sz="0" w:space="0" w:color="auto"/>
                    <w:right w:val="none" w:sz="0" w:space="0" w:color="auto"/>
                  </w:divBdr>
                </w:div>
                <w:div w:id="529295649">
                  <w:marLeft w:val="0"/>
                  <w:marRight w:val="0"/>
                  <w:marTop w:val="0"/>
                  <w:marBottom w:val="0"/>
                  <w:divBdr>
                    <w:top w:val="none" w:sz="0" w:space="0" w:color="auto"/>
                    <w:left w:val="none" w:sz="0" w:space="0" w:color="auto"/>
                    <w:bottom w:val="none" w:sz="0" w:space="0" w:color="auto"/>
                    <w:right w:val="none" w:sz="0" w:space="0" w:color="auto"/>
                  </w:divBdr>
                </w:div>
                <w:div w:id="508758477">
                  <w:marLeft w:val="0"/>
                  <w:marRight w:val="0"/>
                  <w:marTop w:val="0"/>
                  <w:marBottom w:val="0"/>
                  <w:divBdr>
                    <w:top w:val="none" w:sz="0" w:space="0" w:color="auto"/>
                    <w:left w:val="none" w:sz="0" w:space="0" w:color="auto"/>
                    <w:bottom w:val="none" w:sz="0" w:space="0" w:color="auto"/>
                    <w:right w:val="none" w:sz="0" w:space="0" w:color="auto"/>
                  </w:divBdr>
                  <w:divsChild>
                    <w:div w:id="1035931323">
                      <w:marLeft w:val="0"/>
                      <w:marRight w:val="0"/>
                      <w:marTop w:val="0"/>
                      <w:marBottom w:val="0"/>
                      <w:divBdr>
                        <w:top w:val="none" w:sz="0" w:space="0" w:color="auto"/>
                        <w:left w:val="none" w:sz="0" w:space="0" w:color="auto"/>
                        <w:bottom w:val="none" w:sz="0" w:space="0" w:color="auto"/>
                        <w:right w:val="none" w:sz="0" w:space="0" w:color="auto"/>
                      </w:divBdr>
                    </w:div>
                  </w:divsChild>
                </w:div>
                <w:div w:id="388654591">
                  <w:marLeft w:val="0"/>
                  <w:marRight w:val="0"/>
                  <w:marTop w:val="121"/>
                  <w:marBottom w:val="0"/>
                  <w:divBdr>
                    <w:top w:val="none" w:sz="0" w:space="0" w:color="auto"/>
                    <w:left w:val="none" w:sz="0" w:space="0" w:color="auto"/>
                    <w:bottom w:val="none" w:sz="0" w:space="0" w:color="auto"/>
                    <w:right w:val="none" w:sz="0" w:space="0" w:color="auto"/>
                  </w:divBdr>
                </w:div>
                <w:div w:id="436754558">
                  <w:marLeft w:val="0"/>
                  <w:marRight w:val="0"/>
                  <w:marTop w:val="121"/>
                  <w:marBottom w:val="0"/>
                  <w:divBdr>
                    <w:top w:val="none" w:sz="0" w:space="0" w:color="auto"/>
                    <w:left w:val="none" w:sz="0" w:space="0" w:color="auto"/>
                    <w:bottom w:val="none" w:sz="0" w:space="0" w:color="auto"/>
                    <w:right w:val="none" w:sz="0" w:space="0" w:color="auto"/>
                  </w:divBdr>
                </w:div>
                <w:div w:id="1773938247">
                  <w:marLeft w:val="0"/>
                  <w:marRight w:val="0"/>
                  <w:marTop w:val="121"/>
                  <w:marBottom w:val="0"/>
                  <w:divBdr>
                    <w:top w:val="none" w:sz="0" w:space="0" w:color="auto"/>
                    <w:left w:val="none" w:sz="0" w:space="0" w:color="auto"/>
                    <w:bottom w:val="none" w:sz="0" w:space="0" w:color="auto"/>
                    <w:right w:val="none" w:sz="0" w:space="0" w:color="auto"/>
                  </w:divBdr>
                </w:div>
                <w:div w:id="2110159120">
                  <w:marLeft w:val="0"/>
                  <w:marRight w:val="0"/>
                  <w:marTop w:val="0"/>
                  <w:marBottom w:val="0"/>
                  <w:divBdr>
                    <w:top w:val="none" w:sz="0" w:space="0" w:color="auto"/>
                    <w:left w:val="none" w:sz="0" w:space="0" w:color="auto"/>
                    <w:bottom w:val="none" w:sz="0" w:space="0" w:color="auto"/>
                    <w:right w:val="none" w:sz="0" w:space="0" w:color="auto"/>
                  </w:divBdr>
                </w:div>
                <w:div w:id="128986589">
                  <w:marLeft w:val="0"/>
                  <w:marRight w:val="0"/>
                  <w:marTop w:val="121"/>
                  <w:marBottom w:val="0"/>
                  <w:divBdr>
                    <w:top w:val="none" w:sz="0" w:space="0" w:color="auto"/>
                    <w:left w:val="none" w:sz="0" w:space="0" w:color="auto"/>
                    <w:bottom w:val="none" w:sz="0" w:space="0" w:color="auto"/>
                    <w:right w:val="none" w:sz="0" w:space="0" w:color="auto"/>
                  </w:divBdr>
                </w:div>
                <w:div w:id="373583663">
                  <w:marLeft w:val="0"/>
                  <w:marRight w:val="0"/>
                  <w:marTop w:val="0"/>
                  <w:marBottom w:val="0"/>
                  <w:divBdr>
                    <w:top w:val="none" w:sz="0" w:space="0" w:color="auto"/>
                    <w:left w:val="none" w:sz="0" w:space="0" w:color="auto"/>
                    <w:bottom w:val="none" w:sz="0" w:space="0" w:color="auto"/>
                    <w:right w:val="none" w:sz="0" w:space="0" w:color="auto"/>
                  </w:divBdr>
                </w:div>
                <w:div w:id="1957524370">
                  <w:marLeft w:val="0"/>
                  <w:marRight w:val="0"/>
                  <w:marTop w:val="0"/>
                  <w:marBottom w:val="0"/>
                  <w:divBdr>
                    <w:top w:val="none" w:sz="0" w:space="0" w:color="auto"/>
                    <w:left w:val="none" w:sz="0" w:space="0" w:color="auto"/>
                    <w:bottom w:val="none" w:sz="0" w:space="0" w:color="auto"/>
                    <w:right w:val="none" w:sz="0" w:space="0" w:color="auto"/>
                  </w:divBdr>
                  <w:divsChild>
                    <w:div w:id="336805432">
                      <w:marLeft w:val="0"/>
                      <w:marRight w:val="0"/>
                      <w:marTop w:val="0"/>
                      <w:marBottom w:val="0"/>
                      <w:divBdr>
                        <w:top w:val="none" w:sz="0" w:space="0" w:color="auto"/>
                        <w:left w:val="none" w:sz="0" w:space="0" w:color="auto"/>
                        <w:bottom w:val="none" w:sz="0" w:space="0" w:color="auto"/>
                        <w:right w:val="none" w:sz="0" w:space="0" w:color="auto"/>
                      </w:divBdr>
                    </w:div>
                  </w:divsChild>
                </w:div>
                <w:div w:id="1301348796">
                  <w:marLeft w:val="0"/>
                  <w:marRight w:val="0"/>
                  <w:marTop w:val="0"/>
                  <w:marBottom w:val="0"/>
                  <w:divBdr>
                    <w:top w:val="none" w:sz="0" w:space="0" w:color="auto"/>
                    <w:left w:val="none" w:sz="0" w:space="0" w:color="auto"/>
                    <w:bottom w:val="none" w:sz="0" w:space="0" w:color="auto"/>
                    <w:right w:val="none" w:sz="0" w:space="0" w:color="auto"/>
                  </w:divBdr>
                </w:div>
                <w:div w:id="255134094">
                  <w:marLeft w:val="0"/>
                  <w:marRight w:val="0"/>
                  <w:marTop w:val="0"/>
                  <w:marBottom w:val="0"/>
                  <w:divBdr>
                    <w:top w:val="none" w:sz="0" w:space="0" w:color="auto"/>
                    <w:left w:val="none" w:sz="0" w:space="0" w:color="auto"/>
                    <w:bottom w:val="none" w:sz="0" w:space="0" w:color="auto"/>
                    <w:right w:val="none" w:sz="0" w:space="0" w:color="auto"/>
                  </w:divBdr>
                </w:div>
                <w:div w:id="2095201586">
                  <w:marLeft w:val="0"/>
                  <w:marRight w:val="0"/>
                  <w:marTop w:val="0"/>
                  <w:marBottom w:val="0"/>
                  <w:divBdr>
                    <w:top w:val="none" w:sz="0" w:space="0" w:color="auto"/>
                    <w:left w:val="none" w:sz="0" w:space="0" w:color="auto"/>
                    <w:bottom w:val="none" w:sz="0" w:space="0" w:color="auto"/>
                    <w:right w:val="none" w:sz="0" w:space="0" w:color="auto"/>
                  </w:divBdr>
                  <w:divsChild>
                    <w:div w:id="416174799">
                      <w:marLeft w:val="0"/>
                      <w:marRight w:val="0"/>
                      <w:marTop w:val="0"/>
                      <w:marBottom w:val="0"/>
                      <w:divBdr>
                        <w:top w:val="none" w:sz="0" w:space="0" w:color="auto"/>
                        <w:left w:val="none" w:sz="0" w:space="0" w:color="auto"/>
                        <w:bottom w:val="none" w:sz="0" w:space="0" w:color="auto"/>
                        <w:right w:val="none" w:sz="0" w:space="0" w:color="auto"/>
                      </w:divBdr>
                    </w:div>
                  </w:divsChild>
                </w:div>
                <w:div w:id="849486421">
                  <w:marLeft w:val="0"/>
                  <w:marRight w:val="0"/>
                  <w:marTop w:val="0"/>
                  <w:marBottom w:val="0"/>
                  <w:divBdr>
                    <w:top w:val="none" w:sz="0" w:space="0" w:color="auto"/>
                    <w:left w:val="none" w:sz="0" w:space="0" w:color="auto"/>
                    <w:bottom w:val="none" w:sz="0" w:space="0" w:color="auto"/>
                    <w:right w:val="none" w:sz="0" w:space="0" w:color="auto"/>
                  </w:divBdr>
                </w:div>
                <w:div w:id="579608685">
                  <w:marLeft w:val="0"/>
                  <w:marRight w:val="0"/>
                  <w:marTop w:val="121"/>
                  <w:marBottom w:val="0"/>
                  <w:divBdr>
                    <w:top w:val="none" w:sz="0" w:space="0" w:color="auto"/>
                    <w:left w:val="none" w:sz="0" w:space="0" w:color="auto"/>
                    <w:bottom w:val="none" w:sz="0" w:space="0" w:color="auto"/>
                    <w:right w:val="none" w:sz="0" w:space="0" w:color="auto"/>
                  </w:divBdr>
                </w:div>
                <w:div w:id="375590991">
                  <w:marLeft w:val="0"/>
                  <w:marRight w:val="0"/>
                  <w:marTop w:val="0"/>
                  <w:marBottom w:val="0"/>
                  <w:divBdr>
                    <w:top w:val="none" w:sz="0" w:space="0" w:color="auto"/>
                    <w:left w:val="none" w:sz="0" w:space="0" w:color="auto"/>
                    <w:bottom w:val="none" w:sz="0" w:space="0" w:color="auto"/>
                    <w:right w:val="none" w:sz="0" w:space="0" w:color="auto"/>
                  </w:divBdr>
                </w:div>
                <w:div w:id="2137526759">
                  <w:marLeft w:val="0"/>
                  <w:marRight w:val="0"/>
                  <w:marTop w:val="0"/>
                  <w:marBottom w:val="0"/>
                  <w:divBdr>
                    <w:top w:val="none" w:sz="0" w:space="0" w:color="auto"/>
                    <w:left w:val="none" w:sz="0" w:space="0" w:color="auto"/>
                    <w:bottom w:val="none" w:sz="0" w:space="0" w:color="auto"/>
                    <w:right w:val="none" w:sz="0" w:space="0" w:color="auto"/>
                  </w:divBdr>
                  <w:divsChild>
                    <w:div w:id="541865240">
                      <w:marLeft w:val="0"/>
                      <w:marRight w:val="0"/>
                      <w:marTop w:val="0"/>
                      <w:marBottom w:val="0"/>
                      <w:divBdr>
                        <w:top w:val="none" w:sz="0" w:space="0" w:color="auto"/>
                        <w:left w:val="none" w:sz="0" w:space="0" w:color="auto"/>
                        <w:bottom w:val="none" w:sz="0" w:space="0" w:color="auto"/>
                        <w:right w:val="none" w:sz="0" w:space="0" w:color="auto"/>
                      </w:divBdr>
                    </w:div>
                  </w:divsChild>
                </w:div>
                <w:div w:id="1668900174">
                  <w:marLeft w:val="0"/>
                  <w:marRight w:val="0"/>
                  <w:marTop w:val="121"/>
                  <w:marBottom w:val="0"/>
                  <w:divBdr>
                    <w:top w:val="none" w:sz="0" w:space="0" w:color="auto"/>
                    <w:left w:val="none" w:sz="0" w:space="0" w:color="auto"/>
                    <w:bottom w:val="none" w:sz="0" w:space="0" w:color="auto"/>
                    <w:right w:val="none" w:sz="0" w:space="0" w:color="auto"/>
                  </w:divBdr>
                </w:div>
                <w:div w:id="1961952107">
                  <w:marLeft w:val="0"/>
                  <w:marRight w:val="0"/>
                  <w:marTop w:val="0"/>
                  <w:marBottom w:val="0"/>
                  <w:divBdr>
                    <w:top w:val="none" w:sz="0" w:space="0" w:color="auto"/>
                    <w:left w:val="none" w:sz="0" w:space="0" w:color="auto"/>
                    <w:bottom w:val="none" w:sz="0" w:space="0" w:color="auto"/>
                    <w:right w:val="none" w:sz="0" w:space="0" w:color="auto"/>
                  </w:divBdr>
                </w:div>
                <w:div w:id="1602378517">
                  <w:marLeft w:val="0"/>
                  <w:marRight w:val="0"/>
                  <w:marTop w:val="0"/>
                  <w:marBottom w:val="0"/>
                  <w:divBdr>
                    <w:top w:val="none" w:sz="0" w:space="0" w:color="auto"/>
                    <w:left w:val="none" w:sz="0" w:space="0" w:color="auto"/>
                    <w:bottom w:val="none" w:sz="0" w:space="0" w:color="auto"/>
                    <w:right w:val="none" w:sz="0" w:space="0" w:color="auto"/>
                  </w:divBdr>
                  <w:divsChild>
                    <w:div w:id="900747128">
                      <w:marLeft w:val="0"/>
                      <w:marRight w:val="0"/>
                      <w:marTop w:val="0"/>
                      <w:marBottom w:val="0"/>
                      <w:divBdr>
                        <w:top w:val="none" w:sz="0" w:space="0" w:color="auto"/>
                        <w:left w:val="none" w:sz="0" w:space="0" w:color="auto"/>
                        <w:bottom w:val="none" w:sz="0" w:space="0" w:color="auto"/>
                        <w:right w:val="none" w:sz="0" w:space="0" w:color="auto"/>
                      </w:divBdr>
                    </w:div>
                  </w:divsChild>
                </w:div>
                <w:div w:id="1340961567">
                  <w:marLeft w:val="0"/>
                  <w:marRight w:val="0"/>
                  <w:marTop w:val="121"/>
                  <w:marBottom w:val="0"/>
                  <w:divBdr>
                    <w:top w:val="none" w:sz="0" w:space="0" w:color="auto"/>
                    <w:left w:val="none" w:sz="0" w:space="0" w:color="auto"/>
                    <w:bottom w:val="none" w:sz="0" w:space="0" w:color="auto"/>
                    <w:right w:val="none" w:sz="0" w:space="0" w:color="auto"/>
                  </w:divBdr>
                </w:div>
                <w:div w:id="696470218">
                  <w:marLeft w:val="0"/>
                  <w:marRight w:val="0"/>
                  <w:marTop w:val="0"/>
                  <w:marBottom w:val="0"/>
                  <w:divBdr>
                    <w:top w:val="none" w:sz="0" w:space="0" w:color="auto"/>
                    <w:left w:val="none" w:sz="0" w:space="0" w:color="auto"/>
                    <w:bottom w:val="none" w:sz="0" w:space="0" w:color="auto"/>
                    <w:right w:val="none" w:sz="0" w:space="0" w:color="auto"/>
                  </w:divBdr>
                </w:div>
                <w:div w:id="592520596">
                  <w:marLeft w:val="0"/>
                  <w:marRight w:val="0"/>
                  <w:marTop w:val="0"/>
                  <w:marBottom w:val="0"/>
                  <w:divBdr>
                    <w:top w:val="none" w:sz="0" w:space="0" w:color="auto"/>
                    <w:left w:val="none" w:sz="0" w:space="0" w:color="auto"/>
                    <w:bottom w:val="none" w:sz="0" w:space="0" w:color="auto"/>
                    <w:right w:val="none" w:sz="0" w:space="0" w:color="auto"/>
                  </w:divBdr>
                  <w:divsChild>
                    <w:div w:id="1064911117">
                      <w:marLeft w:val="0"/>
                      <w:marRight w:val="0"/>
                      <w:marTop w:val="0"/>
                      <w:marBottom w:val="0"/>
                      <w:divBdr>
                        <w:top w:val="none" w:sz="0" w:space="0" w:color="auto"/>
                        <w:left w:val="none" w:sz="0" w:space="0" w:color="auto"/>
                        <w:bottom w:val="none" w:sz="0" w:space="0" w:color="auto"/>
                        <w:right w:val="none" w:sz="0" w:space="0" w:color="auto"/>
                      </w:divBdr>
                    </w:div>
                  </w:divsChild>
                </w:div>
                <w:div w:id="647440748">
                  <w:marLeft w:val="0"/>
                  <w:marRight w:val="0"/>
                  <w:marTop w:val="121"/>
                  <w:marBottom w:val="0"/>
                  <w:divBdr>
                    <w:top w:val="none" w:sz="0" w:space="0" w:color="auto"/>
                    <w:left w:val="none" w:sz="0" w:space="0" w:color="auto"/>
                    <w:bottom w:val="none" w:sz="0" w:space="0" w:color="auto"/>
                    <w:right w:val="none" w:sz="0" w:space="0" w:color="auto"/>
                  </w:divBdr>
                </w:div>
                <w:div w:id="419370148">
                  <w:marLeft w:val="0"/>
                  <w:marRight w:val="0"/>
                  <w:marTop w:val="0"/>
                  <w:marBottom w:val="0"/>
                  <w:divBdr>
                    <w:top w:val="none" w:sz="0" w:space="0" w:color="auto"/>
                    <w:left w:val="none" w:sz="0" w:space="0" w:color="auto"/>
                    <w:bottom w:val="none" w:sz="0" w:space="0" w:color="auto"/>
                    <w:right w:val="none" w:sz="0" w:space="0" w:color="auto"/>
                  </w:divBdr>
                </w:div>
                <w:div w:id="441995685">
                  <w:marLeft w:val="0"/>
                  <w:marRight w:val="0"/>
                  <w:marTop w:val="0"/>
                  <w:marBottom w:val="0"/>
                  <w:divBdr>
                    <w:top w:val="none" w:sz="0" w:space="0" w:color="auto"/>
                    <w:left w:val="none" w:sz="0" w:space="0" w:color="auto"/>
                    <w:bottom w:val="none" w:sz="0" w:space="0" w:color="auto"/>
                    <w:right w:val="none" w:sz="0" w:space="0" w:color="auto"/>
                  </w:divBdr>
                  <w:divsChild>
                    <w:div w:id="1456171073">
                      <w:marLeft w:val="0"/>
                      <w:marRight w:val="0"/>
                      <w:marTop w:val="0"/>
                      <w:marBottom w:val="0"/>
                      <w:divBdr>
                        <w:top w:val="none" w:sz="0" w:space="0" w:color="auto"/>
                        <w:left w:val="none" w:sz="0" w:space="0" w:color="auto"/>
                        <w:bottom w:val="none" w:sz="0" w:space="0" w:color="auto"/>
                        <w:right w:val="none" w:sz="0" w:space="0" w:color="auto"/>
                      </w:divBdr>
                    </w:div>
                  </w:divsChild>
                </w:div>
                <w:div w:id="1409839229">
                  <w:marLeft w:val="0"/>
                  <w:marRight w:val="0"/>
                  <w:marTop w:val="0"/>
                  <w:marBottom w:val="0"/>
                  <w:divBdr>
                    <w:top w:val="none" w:sz="0" w:space="0" w:color="auto"/>
                    <w:left w:val="none" w:sz="0" w:space="0" w:color="auto"/>
                    <w:bottom w:val="none" w:sz="0" w:space="0" w:color="auto"/>
                    <w:right w:val="none" w:sz="0" w:space="0" w:color="auto"/>
                  </w:divBdr>
                </w:div>
                <w:div w:id="409499949">
                  <w:marLeft w:val="0"/>
                  <w:marRight w:val="0"/>
                  <w:marTop w:val="0"/>
                  <w:marBottom w:val="0"/>
                  <w:divBdr>
                    <w:top w:val="none" w:sz="0" w:space="0" w:color="auto"/>
                    <w:left w:val="none" w:sz="0" w:space="0" w:color="auto"/>
                    <w:bottom w:val="none" w:sz="0" w:space="0" w:color="auto"/>
                    <w:right w:val="none" w:sz="0" w:space="0" w:color="auto"/>
                  </w:divBdr>
                </w:div>
                <w:div w:id="1495875013">
                  <w:marLeft w:val="0"/>
                  <w:marRight w:val="0"/>
                  <w:marTop w:val="121"/>
                  <w:marBottom w:val="0"/>
                  <w:divBdr>
                    <w:top w:val="none" w:sz="0" w:space="0" w:color="auto"/>
                    <w:left w:val="none" w:sz="0" w:space="0" w:color="auto"/>
                    <w:bottom w:val="none" w:sz="0" w:space="0" w:color="auto"/>
                    <w:right w:val="none" w:sz="0" w:space="0" w:color="auto"/>
                  </w:divBdr>
                </w:div>
                <w:div w:id="1096512105">
                  <w:marLeft w:val="0"/>
                  <w:marRight w:val="0"/>
                  <w:marTop w:val="121"/>
                  <w:marBottom w:val="0"/>
                  <w:divBdr>
                    <w:top w:val="none" w:sz="0" w:space="0" w:color="auto"/>
                    <w:left w:val="none" w:sz="0" w:space="0" w:color="auto"/>
                    <w:bottom w:val="none" w:sz="0" w:space="0" w:color="auto"/>
                    <w:right w:val="none" w:sz="0" w:space="0" w:color="auto"/>
                  </w:divBdr>
                </w:div>
                <w:div w:id="1524637067">
                  <w:marLeft w:val="0"/>
                  <w:marRight w:val="0"/>
                  <w:marTop w:val="121"/>
                  <w:marBottom w:val="0"/>
                  <w:divBdr>
                    <w:top w:val="none" w:sz="0" w:space="0" w:color="auto"/>
                    <w:left w:val="none" w:sz="0" w:space="0" w:color="auto"/>
                    <w:bottom w:val="none" w:sz="0" w:space="0" w:color="auto"/>
                    <w:right w:val="none" w:sz="0" w:space="0" w:color="auto"/>
                  </w:divBdr>
                </w:div>
                <w:div w:id="1671640521">
                  <w:marLeft w:val="0"/>
                  <w:marRight w:val="0"/>
                  <w:marTop w:val="0"/>
                  <w:marBottom w:val="0"/>
                  <w:divBdr>
                    <w:top w:val="none" w:sz="0" w:space="0" w:color="auto"/>
                    <w:left w:val="none" w:sz="0" w:space="0" w:color="auto"/>
                    <w:bottom w:val="none" w:sz="0" w:space="0" w:color="auto"/>
                    <w:right w:val="none" w:sz="0" w:space="0" w:color="auto"/>
                  </w:divBdr>
                </w:div>
                <w:div w:id="1404793186">
                  <w:marLeft w:val="0"/>
                  <w:marRight w:val="0"/>
                  <w:marTop w:val="0"/>
                  <w:marBottom w:val="0"/>
                  <w:divBdr>
                    <w:top w:val="none" w:sz="0" w:space="0" w:color="auto"/>
                    <w:left w:val="none" w:sz="0" w:space="0" w:color="auto"/>
                    <w:bottom w:val="none" w:sz="0" w:space="0" w:color="auto"/>
                    <w:right w:val="none" w:sz="0" w:space="0" w:color="auto"/>
                  </w:divBdr>
                  <w:divsChild>
                    <w:div w:id="1767380025">
                      <w:marLeft w:val="0"/>
                      <w:marRight w:val="0"/>
                      <w:marTop w:val="0"/>
                      <w:marBottom w:val="0"/>
                      <w:divBdr>
                        <w:top w:val="none" w:sz="0" w:space="0" w:color="auto"/>
                        <w:left w:val="none" w:sz="0" w:space="0" w:color="auto"/>
                        <w:bottom w:val="none" w:sz="0" w:space="0" w:color="auto"/>
                        <w:right w:val="none" w:sz="0" w:space="0" w:color="auto"/>
                      </w:divBdr>
                    </w:div>
                  </w:divsChild>
                </w:div>
                <w:div w:id="1639719796">
                  <w:marLeft w:val="0"/>
                  <w:marRight w:val="0"/>
                  <w:marTop w:val="121"/>
                  <w:marBottom w:val="0"/>
                  <w:divBdr>
                    <w:top w:val="none" w:sz="0" w:space="0" w:color="auto"/>
                    <w:left w:val="none" w:sz="0" w:space="0" w:color="auto"/>
                    <w:bottom w:val="none" w:sz="0" w:space="0" w:color="auto"/>
                    <w:right w:val="none" w:sz="0" w:space="0" w:color="auto"/>
                  </w:divBdr>
                </w:div>
                <w:div w:id="743406546">
                  <w:marLeft w:val="0"/>
                  <w:marRight w:val="0"/>
                  <w:marTop w:val="121"/>
                  <w:marBottom w:val="0"/>
                  <w:divBdr>
                    <w:top w:val="none" w:sz="0" w:space="0" w:color="auto"/>
                    <w:left w:val="none" w:sz="0" w:space="0" w:color="auto"/>
                    <w:bottom w:val="none" w:sz="0" w:space="0" w:color="auto"/>
                    <w:right w:val="none" w:sz="0" w:space="0" w:color="auto"/>
                  </w:divBdr>
                </w:div>
                <w:div w:id="1218056780">
                  <w:marLeft w:val="0"/>
                  <w:marRight w:val="0"/>
                  <w:marTop w:val="0"/>
                  <w:marBottom w:val="0"/>
                  <w:divBdr>
                    <w:top w:val="none" w:sz="0" w:space="0" w:color="auto"/>
                    <w:left w:val="none" w:sz="0" w:space="0" w:color="auto"/>
                    <w:bottom w:val="none" w:sz="0" w:space="0" w:color="auto"/>
                    <w:right w:val="none" w:sz="0" w:space="0" w:color="auto"/>
                  </w:divBdr>
                </w:div>
                <w:div w:id="177081352">
                  <w:marLeft w:val="0"/>
                  <w:marRight w:val="0"/>
                  <w:marTop w:val="0"/>
                  <w:marBottom w:val="0"/>
                  <w:divBdr>
                    <w:top w:val="none" w:sz="0" w:space="0" w:color="auto"/>
                    <w:left w:val="none" w:sz="0" w:space="0" w:color="auto"/>
                    <w:bottom w:val="none" w:sz="0" w:space="0" w:color="auto"/>
                    <w:right w:val="none" w:sz="0" w:space="0" w:color="auto"/>
                  </w:divBdr>
                </w:div>
                <w:div w:id="510531153">
                  <w:marLeft w:val="0"/>
                  <w:marRight w:val="0"/>
                  <w:marTop w:val="0"/>
                  <w:marBottom w:val="0"/>
                  <w:divBdr>
                    <w:top w:val="none" w:sz="0" w:space="0" w:color="auto"/>
                    <w:left w:val="none" w:sz="0" w:space="0" w:color="auto"/>
                    <w:bottom w:val="none" w:sz="0" w:space="0" w:color="auto"/>
                    <w:right w:val="none" w:sz="0" w:space="0" w:color="auto"/>
                  </w:divBdr>
                  <w:divsChild>
                    <w:div w:id="573584885">
                      <w:marLeft w:val="0"/>
                      <w:marRight w:val="0"/>
                      <w:marTop w:val="0"/>
                      <w:marBottom w:val="0"/>
                      <w:divBdr>
                        <w:top w:val="none" w:sz="0" w:space="0" w:color="auto"/>
                        <w:left w:val="none" w:sz="0" w:space="0" w:color="auto"/>
                        <w:bottom w:val="none" w:sz="0" w:space="0" w:color="auto"/>
                        <w:right w:val="none" w:sz="0" w:space="0" w:color="auto"/>
                      </w:divBdr>
                    </w:div>
                  </w:divsChild>
                </w:div>
                <w:div w:id="693534503">
                  <w:marLeft w:val="0"/>
                  <w:marRight w:val="0"/>
                  <w:marTop w:val="0"/>
                  <w:marBottom w:val="0"/>
                  <w:divBdr>
                    <w:top w:val="none" w:sz="0" w:space="0" w:color="auto"/>
                    <w:left w:val="none" w:sz="0" w:space="0" w:color="auto"/>
                    <w:bottom w:val="none" w:sz="0" w:space="0" w:color="auto"/>
                    <w:right w:val="none" w:sz="0" w:space="0" w:color="auto"/>
                  </w:divBdr>
                </w:div>
                <w:div w:id="1052466874">
                  <w:marLeft w:val="0"/>
                  <w:marRight w:val="0"/>
                  <w:marTop w:val="0"/>
                  <w:marBottom w:val="0"/>
                  <w:divBdr>
                    <w:top w:val="none" w:sz="0" w:space="0" w:color="auto"/>
                    <w:left w:val="none" w:sz="0" w:space="0" w:color="auto"/>
                    <w:bottom w:val="none" w:sz="0" w:space="0" w:color="auto"/>
                    <w:right w:val="none" w:sz="0" w:space="0" w:color="auto"/>
                  </w:divBdr>
                  <w:divsChild>
                    <w:div w:id="766269351">
                      <w:marLeft w:val="0"/>
                      <w:marRight w:val="0"/>
                      <w:marTop w:val="0"/>
                      <w:marBottom w:val="0"/>
                      <w:divBdr>
                        <w:top w:val="none" w:sz="0" w:space="0" w:color="auto"/>
                        <w:left w:val="none" w:sz="0" w:space="0" w:color="auto"/>
                        <w:bottom w:val="none" w:sz="0" w:space="0" w:color="auto"/>
                        <w:right w:val="none" w:sz="0" w:space="0" w:color="auto"/>
                      </w:divBdr>
                    </w:div>
                  </w:divsChild>
                </w:div>
                <w:div w:id="767585381">
                  <w:marLeft w:val="0"/>
                  <w:marRight w:val="0"/>
                  <w:marTop w:val="0"/>
                  <w:marBottom w:val="0"/>
                  <w:divBdr>
                    <w:top w:val="none" w:sz="0" w:space="0" w:color="auto"/>
                    <w:left w:val="none" w:sz="0" w:space="0" w:color="auto"/>
                    <w:bottom w:val="none" w:sz="0" w:space="0" w:color="auto"/>
                    <w:right w:val="none" w:sz="0" w:space="0" w:color="auto"/>
                  </w:divBdr>
                </w:div>
                <w:div w:id="2133398517">
                  <w:marLeft w:val="0"/>
                  <w:marRight w:val="0"/>
                  <w:marTop w:val="0"/>
                  <w:marBottom w:val="0"/>
                  <w:divBdr>
                    <w:top w:val="none" w:sz="0" w:space="0" w:color="auto"/>
                    <w:left w:val="none" w:sz="0" w:space="0" w:color="auto"/>
                    <w:bottom w:val="none" w:sz="0" w:space="0" w:color="auto"/>
                    <w:right w:val="none" w:sz="0" w:space="0" w:color="auto"/>
                  </w:divBdr>
                </w:div>
                <w:div w:id="1294601280">
                  <w:marLeft w:val="0"/>
                  <w:marRight w:val="0"/>
                  <w:marTop w:val="0"/>
                  <w:marBottom w:val="0"/>
                  <w:divBdr>
                    <w:top w:val="none" w:sz="0" w:space="0" w:color="auto"/>
                    <w:left w:val="none" w:sz="0" w:space="0" w:color="auto"/>
                    <w:bottom w:val="none" w:sz="0" w:space="0" w:color="auto"/>
                    <w:right w:val="none" w:sz="0" w:space="0" w:color="auto"/>
                  </w:divBdr>
                  <w:divsChild>
                    <w:div w:id="1007290831">
                      <w:marLeft w:val="0"/>
                      <w:marRight w:val="0"/>
                      <w:marTop w:val="0"/>
                      <w:marBottom w:val="0"/>
                      <w:divBdr>
                        <w:top w:val="none" w:sz="0" w:space="0" w:color="auto"/>
                        <w:left w:val="none" w:sz="0" w:space="0" w:color="auto"/>
                        <w:bottom w:val="none" w:sz="0" w:space="0" w:color="auto"/>
                        <w:right w:val="none" w:sz="0" w:space="0" w:color="auto"/>
                      </w:divBdr>
                    </w:div>
                  </w:divsChild>
                </w:div>
                <w:div w:id="129251999">
                  <w:marLeft w:val="0"/>
                  <w:marRight w:val="0"/>
                  <w:marTop w:val="0"/>
                  <w:marBottom w:val="0"/>
                  <w:divBdr>
                    <w:top w:val="none" w:sz="0" w:space="0" w:color="auto"/>
                    <w:left w:val="none" w:sz="0" w:space="0" w:color="auto"/>
                    <w:bottom w:val="none" w:sz="0" w:space="0" w:color="auto"/>
                    <w:right w:val="none" w:sz="0" w:space="0" w:color="auto"/>
                  </w:divBdr>
                </w:div>
                <w:div w:id="75514177">
                  <w:marLeft w:val="0"/>
                  <w:marRight w:val="0"/>
                  <w:marTop w:val="0"/>
                  <w:marBottom w:val="0"/>
                  <w:divBdr>
                    <w:top w:val="none" w:sz="0" w:space="0" w:color="auto"/>
                    <w:left w:val="none" w:sz="0" w:space="0" w:color="auto"/>
                    <w:bottom w:val="none" w:sz="0" w:space="0" w:color="auto"/>
                    <w:right w:val="none" w:sz="0" w:space="0" w:color="auto"/>
                  </w:divBdr>
                </w:div>
                <w:div w:id="1437094315">
                  <w:marLeft w:val="0"/>
                  <w:marRight w:val="0"/>
                  <w:marTop w:val="0"/>
                  <w:marBottom w:val="0"/>
                  <w:divBdr>
                    <w:top w:val="none" w:sz="0" w:space="0" w:color="auto"/>
                    <w:left w:val="none" w:sz="0" w:space="0" w:color="auto"/>
                    <w:bottom w:val="none" w:sz="0" w:space="0" w:color="auto"/>
                    <w:right w:val="none" w:sz="0" w:space="0" w:color="auto"/>
                  </w:divBdr>
                  <w:divsChild>
                    <w:div w:id="56130084">
                      <w:marLeft w:val="0"/>
                      <w:marRight w:val="0"/>
                      <w:marTop w:val="0"/>
                      <w:marBottom w:val="0"/>
                      <w:divBdr>
                        <w:top w:val="none" w:sz="0" w:space="0" w:color="auto"/>
                        <w:left w:val="none" w:sz="0" w:space="0" w:color="auto"/>
                        <w:bottom w:val="none" w:sz="0" w:space="0" w:color="auto"/>
                        <w:right w:val="none" w:sz="0" w:space="0" w:color="auto"/>
                      </w:divBdr>
                    </w:div>
                  </w:divsChild>
                </w:div>
                <w:div w:id="650405958">
                  <w:marLeft w:val="0"/>
                  <w:marRight w:val="0"/>
                  <w:marTop w:val="121"/>
                  <w:marBottom w:val="0"/>
                  <w:divBdr>
                    <w:top w:val="none" w:sz="0" w:space="0" w:color="auto"/>
                    <w:left w:val="none" w:sz="0" w:space="0" w:color="auto"/>
                    <w:bottom w:val="none" w:sz="0" w:space="0" w:color="auto"/>
                    <w:right w:val="none" w:sz="0" w:space="0" w:color="auto"/>
                  </w:divBdr>
                </w:div>
                <w:div w:id="1879656441">
                  <w:marLeft w:val="0"/>
                  <w:marRight w:val="0"/>
                  <w:marTop w:val="0"/>
                  <w:marBottom w:val="0"/>
                  <w:divBdr>
                    <w:top w:val="none" w:sz="0" w:space="0" w:color="auto"/>
                    <w:left w:val="none" w:sz="0" w:space="0" w:color="auto"/>
                    <w:bottom w:val="none" w:sz="0" w:space="0" w:color="auto"/>
                    <w:right w:val="none" w:sz="0" w:space="0" w:color="auto"/>
                  </w:divBdr>
                </w:div>
                <w:div w:id="424233483">
                  <w:marLeft w:val="0"/>
                  <w:marRight w:val="0"/>
                  <w:marTop w:val="0"/>
                  <w:marBottom w:val="0"/>
                  <w:divBdr>
                    <w:top w:val="none" w:sz="0" w:space="0" w:color="auto"/>
                    <w:left w:val="none" w:sz="0" w:space="0" w:color="auto"/>
                    <w:bottom w:val="none" w:sz="0" w:space="0" w:color="auto"/>
                    <w:right w:val="none" w:sz="0" w:space="0" w:color="auto"/>
                  </w:divBdr>
                  <w:divsChild>
                    <w:div w:id="734622565">
                      <w:marLeft w:val="0"/>
                      <w:marRight w:val="0"/>
                      <w:marTop w:val="0"/>
                      <w:marBottom w:val="0"/>
                      <w:divBdr>
                        <w:top w:val="none" w:sz="0" w:space="0" w:color="auto"/>
                        <w:left w:val="none" w:sz="0" w:space="0" w:color="auto"/>
                        <w:bottom w:val="none" w:sz="0" w:space="0" w:color="auto"/>
                        <w:right w:val="none" w:sz="0" w:space="0" w:color="auto"/>
                      </w:divBdr>
                    </w:div>
                  </w:divsChild>
                </w:div>
                <w:div w:id="419331363">
                  <w:marLeft w:val="0"/>
                  <w:marRight w:val="0"/>
                  <w:marTop w:val="121"/>
                  <w:marBottom w:val="0"/>
                  <w:divBdr>
                    <w:top w:val="none" w:sz="0" w:space="0" w:color="auto"/>
                    <w:left w:val="none" w:sz="0" w:space="0" w:color="auto"/>
                    <w:bottom w:val="none" w:sz="0" w:space="0" w:color="auto"/>
                    <w:right w:val="none" w:sz="0" w:space="0" w:color="auto"/>
                  </w:divBdr>
                </w:div>
                <w:div w:id="1305771767">
                  <w:marLeft w:val="0"/>
                  <w:marRight w:val="0"/>
                  <w:marTop w:val="0"/>
                  <w:marBottom w:val="0"/>
                  <w:divBdr>
                    <w:top w:val="none" w:sz="0" w:space="0" w:color="auto"/>
                    <w:left w:val="none" w:sz="0" w:space="0" w:color="auto"/>
                    <w:bottom w:val="none" w:sz="0" w:space="0" w:color="auto"/>
                    <w:right w:val="none" w:sz="0" w:space="0" w:color="auto"/>
                  </w:divBdr>
                </w:div>
                <w:div w:id="35011438">
                  <w:marLeft w:val="0"/>
                  <w:marRight w:val="0"/>
                  <w:marTop w:val="0"/>
                  <w:marBottom w:val="0"/>
                  <w:divBdr>
                    <w:top w:val="none" w:sz="0" w:space="0" w:color="auto"/>
                    <w:left w:val="none" w:sz="0" w:space="0" w:color="auto"/>
                    <w:bottom w:val="none" w:sz="0" w:space="0" w:color="auto"/>
                    <w:right w:val="none" w:sz="0" w:space="0" w:color="auto"/>
                  </w:divBdr>
                </w:div>
                <w:div w:id="2013026488">
                  <w:marLeft w:val="0"/>
                  <w:marRight w:val="0"/>
                  <w:marTop w:val="121"/>
                  <w:marBottom w:val="0"/>
                  <w:divBdr>
                    <w:top w:val="none" w:sz="0" w:space="0" w:color="auto"/>
                    <w:left w:val="none" w:sz="0" w:space="0" w:color="auto"/>
                    <w:bottom w:val="none" w:sz="0" w:space="0" w:color="auto"/>
                    <w:right w:val="none" w:sz="0" w:space="0" w:color="auto"/>
                  </w:divBdr>
                </w:div>
                <w:div w:id="659581950">
                  <w:marLeft w:val="0"/>
                  <w:marRight w:val="0"/>
                  <w:marTop w:val="121"/>
                  <w:marBottom w:val="0"/>
                  <w:divBdr>
                    <w:top w:val="none" w:sz="0" w:space="0" w:color="auto"/>
                    <w:left w:val="none" w:sz="0" w:space="0" w:color="auto"/>
                    <w:bottom w:val="none" w:sz="0" w:space="0" w:color="auto"/>
                    <w:right w:val="none" w:sz="0" w:space="0" w:color="auto"/>
                  </w:divBdr>
                </w:div>
                <w:div w:id="325978376">
                  <w:marLeft w:val="0"/>
                  <w:marRight w:val="0"/>
                  <w:marTop w:val="121"/>
                  <w:marBottom w:val="0"/>
                  <w:divBdr>
                    <w:top w:val="none" w:sz="0" w:space="0" w:color="auto"/>
                    <w:left w:val="none" w:sz="0" w:space="0" w:color="auto"/>
                    <w:bottom w:val="none" w:sz="0" w:space="0" w:color="auto"/>
                    <w:right w:val="none" w:sz="0" w:space="0" w:color="auto"/>
                  </w:divBdr>
                </w:div>
                <w:div w:id="42798098">
                  <w:marLeft w:val="0"/>
                  <w:marRight w:val="0"/>
                  <w:marTop w:val="121"/>
                  <w:marBottom w:val="0"/>
                  <w:divBdr>
                    <w:top w:val="none" w:sz="0" w:space="0" w:color="auto"/>
                    <w:left w:val="none" w:sz="0" w:space="0" w:color="auto"/>
                    <w:bottom w:val="none" w:sz="0" w:space="0" w:color="auto"/>
                    <w:right w:val="none" w:sz="0" w:space="0" w:color="auto"/>
                  </w:divBdr>
                </w:div>
                <w:div w:id="496656928">
                  <w:marLeft w:val="0"/>
                  <w:marRight w:val="0"/>
                  <w:marTop w:val="121"/>
                  <w:marBottom w:val="0"/>
                  <w:divBdr>
                    <w:top w:val="none" w:sz="0" w:space="0" w:color="auto"/>
                    <w:left w:val="none" w:sz="0" w:space="0" w:color="auto"/>
                    <w:bottom w:val="none" w:sz="0" w:space="0" w:color="auto"/>
                    <w:right w:val="none" w:sz="0" w:space="0" w:color="auto"/>
                  </w:divBdr>
                </w:div>
                <w:div w:id="340744121">
                  <w:marLeft w:val="0"/>
                  <w:marRight w:val="0"/>
                  <w:marTop w:val="121"/>
                  <w:marBottom w:val="0"/>
                  <w:divBdr>
                    <w:top w:val="none" w:sz="0" w:space="0" w:color="auto"/>
                    <w:left w:val="none" w:sz="0" w:space="0" w:color="auto"/>
                    <w:bottom w:val="none" w:sz="0" w:space="0" w:color="auto"/>
                    <w:right w:val="none" w:sz="0" w:space="0" w:color="auto"/>
                  </w:divBdr>
                </w:div>
                <w:div w:id="149830400">
                  <w:marLeft w:val="0"/>
                  <w:marRight w:val="0"/>
                  <w:marTop w:val="121"/>
                  <w:marBottom w:val="0"/>
                  <w:divBdr>
                    <w:top w:val="none" w:sz="0" w:space="0" w:color="auto"/>
                    <w:left w:val="none" w:sz="0" w:space="0" w:color="auto"/>
                    <w:bottom w:val="none" w:sz="0" w:space="0" w:color="auto"/>
                    <w:right w:val="none" w:sz="0" w:space="0" w:color="auto"/>
                  </w:divBdr>
                </w:div>
                <w:div w:id="17244823">
                  <w:marLeft w:val="0"/>
                  <w:marRight w:val="0"/>
                  <w:marTop w:val="121"/>
                  <w:marBottom w:val="0"/>
                  <w:divBdr>
                    <w:top w:val="none" w:sz="0" w:space="0" w:color="auto"/>
                    <w:left w:val="none" w:sz="0" w:space="0" w:color="auto"/>
                    <w:bottom w:val="none" w:sz="0" w:space="0" w:color="auto"/>
                    <w:right w:val="none" w:sz="0" w:space="0" w:color="auto"/>
                  </w:divBdr>
                </w:div>
                <w:div w:id="407699950">
                  <w:marLeft w:val="0"/>
                  <w:marRight w:val="0"/>
                  <w:marTop w:val="121"/>
                  <w:marBottom w:val="0"/>
                  <w:divBdr>
                    <w:top w:val="none" w:sz="0" w:space="0" w:color="auto"/>
                    <w:left w:val="none" w:sz="0" w:space="0" w:color="auto"/>
                    <w:bottom w:val="none" w:sz="0" w:space="0" w:color="auto"/>
                    <w:right w:val="none" w:sz="0" w:space="0" w:color="auto"/>
                  </w:divBdr>
                </w:div>
                <w:div w:id="232935390">
                  <w:marLeft w:val="0"/>
                  <w:marRight w:val="0"/>
                  <w:marTop w:val="0"/>
                  <w:marBottom w:val="0"/>
                  <w:divBdr>
                    <w:top w:val="none" w:sz="0" w:space="0" w:color="auto"/>
                    <w:left w:val="none" w:sz="0" w:space="0" w:color="auto"/>
                    <w:bottom w:val="none" w:sz="0" w:space="0" w:color="auto"/>
                    <w:right w:val="none" w:sz="0" w:space="0" w:color="auto"/>
                  </w:divBdr>
                </w:div>
                <w:div w:id="680354164">
                  <w:marLeft w:val="0"/>
                  <w:marRight w:val="0"/>
                  <w:marTop w:val="0"/>
                  <w:marBottom w:val="0"/>
                  <w:divBdr>
                    <w:top w:val="none" w:sz="0" w:space="0" w:color="auto"/>
                    <w:left w:val="none" w:sz="0" w:space="0" w:color="auto"/>
                    <w:bottom w:val="none" w:sz="0" w:space="0" w:color="auto"/>
                    <w:right w:val="none" w:sz="0" w:space="0" w:color="auto"/>
                  </w:divBdr>
                </w:div>
                <w:div w:id="1149781760">
                  <w:marLeft w:val="0"/>
                  <w:marRight w:val="0"/>
                  <w:marTop w:val="0"/>
                  <w:marBottom w:val="0"/>
                  <w:divBdr>
                    <w:top w:val="none" w:sz="0" w:space="0" w:color="auto"/>
                    <w:left w:val="none" w:sz="0" w:space="0" w:color="auto"/>
                    <w:bottom w:val="none" w:sz="0" w:space="0" w:color="auto"/>
                    <w:right w:val="none" w:sz="0" w:space="0" w:color="auto"/>
                  </w:divBdr>
                </w:div>
                <w:div w:id="2079160202">
                  <w:marLeft w:val="0"/>
                  <w:marRight w:val="0"/>
                  <w:marTop w:val="0"/>
                  <w:marBottom w:val="0"/>
                  <w:divBdr>
                    <w:top w:val="none" w:sz="0" w:space="0" w:color="auto"/>
                    <w:left w:val="none" w:sz="0" w:space="0" w:color="auto"/>
                    <w:bottom w:val="none" w:sz="0" w:space="0" w:color="auto"/>
                    <w:right w:val="none" w:sz="0" w:space="0" w:color="auto"/>
                  </w:divBdr>
                  <w:divsChild>
                    <w:div w:id="1479802920">
                      <w:marLeft w:val="0"/>
                      <w:marRight w:val="0"/>
                      <w:marTop w:val="0"/>
                      <w:marBottom w:val="0"/>
                      <w:divBdr>
                        <w:top w:val="none" w:sz="0" w:space="0" w:color="auto"/>
                        <w:left w:val="none" w:sz="0" w:space="0" w:color="auto"/>
                        <w:bottom w:val="none" w:sz="0" w:space="0" w:color="auto"/>
                        <w:right w:val="none" w:sz="0" w:space="0" w:color="auto"/>
                      </w:divBdr>
                    </w:div>
                  </w:divsChild>
                </w:div>
                <w:div w:id="557398384">
                  <w:marLeft w:val="0"/>
                  <w:marRight w:val="0"/>
                  <w:marTop w:val="121"/>
                  <w:marBottom w:val="0"/>
                  <w:divBdr>
                    <w:top w:val="none" w:sz="0" w:space="0" w:color="auto"/>
                    <w:left w:val="none" w:sz="0" w:space="0" w:color="auto"/>
                    <w:bottom w:val="none" w:sz="0" w:space="0" w:color="auto"/>
                    <w:right w:val="none" w:sz="0" w:space="0" w:color="auto"/>
                  </w:divBdr>
                </w:div>
                <w:div w:id="121314071">
                  <w:marLeft w:val="0"/>
                  <w:marRight w:val="0"/>
                  <w:marTop w:val="0"/>
                  <w:marBottom w:val="0"/>
                  <w:divBdr>
                    <w:top w:val="none" w:sz="0" w:space="0" w:color="auto"/>
                    <w:left w:val="none" w:sz="0" w:space="0" w:color="auto"/>
                    <w:bottom w:val="none" w:sz="0" w:space="0" w:color="auto"/>
                    <w:right w:val="none" w:sz="0" w:space="0" w:color="auto"/>
                  </w:divBdr>
                </w:div>
                <w:div w:id="200015938">
                  <w:marLeft w:val="0"/>
                  <w:marRight w:val="0"/>
                  <w:marTop w:val="0"/>
                  <w:marBottom w:val="0"/>
                  <w:divBdr>
                    <w:top w:val="none" w:sz="0" w:space="0" w:color="auto"/>
                    <w:left w:val="none" w:sz="0" w:space="0" w:color="auto"/>
                    <w:bottom w:val="none" w:sz="0" w:space="0" w:color="auto"/>
                    <w:right w:val="none" w:sz="0" w:space="0" w:color="auto"/>
                  </w:divBdr>
                  <w:divsChild>
                    <w:div w:id="1110735791">
                      <w:marLeft w:val="0"/>
                      <w:marRight w:val="0"/>
                      <w:marTop w:val="0"/>
                      <w:marBottom w:val="0"/>
                      <w:divBdr>
                        <w:top w:val="none" w:sz="0" w:space="0" w:color="auto"/>
                        <w:left w:val="none" w:sz="0" w:space="0" w:color="auto"/>
                        <w:bottom w:val="none" w:sz="0" w:space="0" w:color="auto"/>
                        <w:right w:val="none" w:sz="0" w:space="0" w:color="auto"/>
                      </w:divBdr>
                    </w:div>
                  </w:divsChild>
                </w:div>
                <w:div w:id="2030181883">
                  <w:marLeft w:val="0"/>
                  <w:marRight w:val="0"/>
                  <w:marTop w:val="121"/>
                  <w:marBottom w:val="0"/>
                  <w:divBdr>
                    <w:top w:val="none" w:sz="0" w:space="0" w:color="auto"/>
                    <w:left w:val="none" w:sz="0" w:space="0" w:color="auto"/>
                    <w:bottom w:val="none" w:sz="0" w:space="0" w:color="auto"/>
                    <w:right w:val="none" w:sz="0" w:space="0" w:color="auto"/>
                  </w:divBdr>
                </w:div>
                <w:div w:id="813261097">
                  <w:marLeft w:val="0"/>
                  <w:marRight w:val="0"/>
                  <w:marTop w:val="0"/>
                  <w:marBottom w:val="0"/>
                  <w:divBdr>
                    <w:top w:val="none" w:sz="0" w:space="0" w:color="auto"/>
                    <w:left w:val="none" w:sz="0" w:space="0" w:color="auto"/>
                    <w:bottom w:val="none" w:sz="0" w:space="0" w:color="auto"/>
                    <w:right w:val="none" w:sz="0" w:space="0" w:color="auto"/>
                  </w:divBdr>
                </w:div>
                <w:div w:id="1704623851">
                  <w:marLeft w:val="0"/>
                  <w:marRight w:val="0"/>
                  <w:marTop w:val="0"/>
                  <w:marBottom w:val="0"/>
                  <w:divBdr>
                    <w:top w:val="none" w:sz="0" w:space="0" w:color="auto"/>
                    <w:left w:val="none" w:sz="0" w:space="0" w:color="auto"/>
                    <w:bottom w:val="none" w:sz="0" w:space="0" w:color="auto"/>
                    <w:right w:val="none" w:sz="0" w:space="0" w:color="auto"/>
                  </w:divBdr>
                  <w:divsChild>
                    <w:div w:id="117575777">
                      <w:marLeft w:val="0"/>
                      <w:marRight w:val="0"/>
                      <w:marTop w:val="0"/>
                      <w:marBottom w:val="0"/>
                      <w:divBdr>
                        <w:top w:val="none" w:sz="0" w:space="0" w:color="auto"/>
                        <w:left w:val="none" w:sz="0" w:space="0" w:color="auto"/>
                        <w:bottom w:val="none" w:sz="0" w:space="0" w:color="auto"/>
                        <w:right w:val="none" w:sz="0" w:space="0" w:color="auto"/>
                      </w:divBdr>
                    </w:div>
                  </w:divsChild>
                </w:div>
                <w:div w:id="547424066">
                  <w:marLeft w:val="0"/>
                  <w:marRight w:val="0"/>
                  <w:marTop w:val="121"/>
                  <w:marBottom w:val="0"/>
                  <w:divBdr>
                    <w:top w:val="none" w:sz="0" w:space="0" w:color="auto"/>
                    <w:left w:val="none" w:sz="0" w:space="0" w:color="auto"/>
                    <w:bottom w:val="none" w:sz="0" w:space="0" w:color="auto"/>
                    <w:right w:val="none" w:sz="0" w:space="0" w:color="auto"/>
                  </w:divBdr>
                </w:div>
                <w:div w:id="1884554553">
                  <w:marLeft w:val="0"/>
                  <w:marRight w:val="0"/>
                  <w:marTop w:val="0"/>
                  <w:marBottom w:val="0"/>
                  <w:divBdr>
                    <w:top w:val="none" w:sz="0" w:space="0" w:color="auto"/>
                    <w:left w:val="none" w:sz="0" w:space="0" w:color="auto"/>
                    <w:bottom w:val="none" w:sz="0" w:space="0" w:color="auto"/>
                    <w:right w:val="none" w:sz="0" w:space="0" w:color="auto"/>
                  </w:divBdr>
                </w:div>
                <w:div w:id="1837647934">
                  <w:marLeft w:val="0"/>
                  <w:marRight w:val="0"/>
                  <w:marTop w:val="0"/>
                  <w:marBottom w:val="0"/>
                  <w:divBdr>
                    <w:top w:val="none" w:sz="0" w:space="0" w:color="auto"/>
                    <w:left w:val="none" w:sz="0" w:space="0" w:color="auto"/>
                    <w:bottom w:val="none" w:sz="0" w:space="0" w:color="auto"/>
                    <w:right w:val="none" w:sz="0" w:space="0" w:color="auto"/>
                  </w:divBdr>
                  <w:divsChild>
                    <w:div w:id="1642879205">
                      <w:marLeft w:val="0"/>
                      <w:marRight w:val="0"/>
                      <w:marTop w:val="0"/>
                      <w:marBottom w:val="0"/>
                      <w:divBdr>
                        <w:top w:val="none" w:sz="0" w:space="0" w:color="auto"/>
                        <w:left w:val="none" w:sz="0" w:space="0" w:color="auto"/>
                        <w:bottom w:val="none" w:sz="0" w:space="0" w:color="auto"/>
                        <w:right w:val="none" w:sz="0" w:space="0" w:color="auto"/>
                      </w:divBdr>
                    </w:div>
                  </w:divsChild>
                </w:div>
                <w:div w:id="492331514">
                  <w:marLeft w:val="0"/>
                  <w:marRight w:val="0"/>
                  <w:marTop w:val="121"/>
                  <w:marBottom w:val="0"/>
                  <w:divBdr>
                    <w:top w:val="none" w:sz="0" w:space="0" w:color="auto"/>
                    <w:left w:val="none" w:sz="0" w:space="0" w:color="auto"/>
                    <w:bottom w:val="none" w:sz="0" w:space="0" w:color="auto"/>
                    <w:right w:val="none" w:sz="0" w:space="0" w:color="auto"/>
                  </w:divBdr>
                </w:div>
                <w:div w:id="1414470801">
                  <w:marLeft w:val="0"/>
                  <w:marRight w:val="0"/>
                  <w:marTop w:val="0"/>
                  <w:marBottom w:val="0"/>
                  <w:divBdr>
                    <w:top w:val="none" w:sz="0" w:space="0" w:color="auto"/>
                    <w:left w:val="none" w:sz="0" w:space="0" w:color="auto"/>
                    <w:bottom w:val="none" w:sz="0" w:space="0" w:color="auto"/>
                    <w:right w:val="none" w:sz="0" w:space="0" w:color="auto"/>
                  </w:divBdr>
                </w:div>
                <w:div w:id="1808039036">
                  <w:marLeft w:val="0"/>
                  <w:marRight w:val="0"/>
                  <w:marTop w:val="0"/>
                  <w:marBottom w:val="0"/>
                  <w:divBdr>
                    <w:top w:val="none" w:sz="0" w:space="0" w:color="auto"/>
                    <w:left w:val="none" w:sz="0" w:space="0" w:color="auto"/>
                    <w:bottom w:val="none" w:sz="0" w:space="0" w:color="auto"/>
                    <w:right w:val="none" w:sz="0" w:space="0" w:color="auto"/>
                  </w:divBdr>
                  <w:divsChild>
                    <w:div w:id="48890276">
                      <w:marLeft w:val="0"/>
                      <w:marRight w:val="0"/>
                      <w:marTop w:val="0"/>
                      <w:marBottom w:val="0"/>
                      <w:divBdr>
                        <w:top w:val="none" w:sz="0" w:space="0" w:color="auto"/>
                        <w:left w:val="none" w:sz="0" w:space="0" w:color="auto"/>
                        <w:bottom w:val="none" w:sz="0" w:space="0" w:color="auto"/>
                        <w:right w:val="none" w:sz="0" w:space="0" w:color="auto"/>
                      </w:divBdr>
                    </w:div>
                  </w:divsChild>
                </w:div>
                <w:div w:id="1208680456">
                  <w:marLeft w:val="0"/>
                  <w:marRight w:val="0"/>
                  <w:marTop w:val="121"/>
                  <w:marBottom w:val="0"/>
                  <w:divBdr>
                    <w:top w:val="none" w:sz="0" w:space="0" w:color="auto"/>
                    <w:left w:val="none" w:sz="0" w:space="0" w:color="auto"/>
                    <w:bottom w:val="none" w:sz="0" w:space="0" w:color="auto"/>
                    <w:right w:val="none" w:sz="0" w:space="0" w:color="auto"/>
                  </w:divBdr>
                </w:div>
                <w:div w:id="976689862">
                  <w:marLeft w:val="0"/>
                  <w:marRight w:val="0"/>
                  <w:marTop w:val="0"/>
                  <w:marBottom w:val="0"/>
                  <w:divBdr>
                    <w:top w:val="none" w:sz="0" w:space="0" w:color="auto"/>
                    <w:left w:val="none" w:sz="0" w:space="0" w:color="auto"/>
                    <w:bottom w:val="none" w:sz="0" w:space="0" w:color="auto"/>
                    <w:right w:val="none" w:sz="0" w:space="0" w:color="auto"/>
                  </w:divBdr>
                </w:div>
                <w:div w:id="808059972">
                  <w:marLeft w:val="0"/>
                  <w:marRight w:val="0"/>
                  <w:marTop w:val="0"/>
                  <w:marBottom w:val="0"/>
                  <w:divBdr>
                    <w:top w:val="none" w:sz="0" w:space="0" w:color="auto"/>
                    <w:left w:val="none" w:sz="0" w:space="0" w:color="auto"/>
                    <w:bottom w:val="none" w:sz="0" w:space="0" w:color="auto"/>
                    <w:right w:val="none" w:sz="0" w:space="0" w:color="auto"/>
                  </w:divBdr>
                </w:div>
                <w:div w:id="581570280">
                  <w:marLeft w:val="0"/>
                  <w:marRight w:val="0"/>
                  <w:marTop w:val="0"/>
                  <w:marBottom w:val="0"/>
                  <w:divBdr>
                    <w:top w:val="none" w:sz="0" w:space="0" w:color="auto"/>
                    <w:left w:val="none" w:sz="0" w:space="0" w:color="auto"/>
                    <w:bottom w:val="none" w:sz="0" w:space="0" w:color="auto"/>
                    <w:right w:val="none" w:sz="0" w:space="0" w:color="auto"/>
                  </w:divBdr>
                </w:div>
                <w:div w:id="864513549">
                  <w:marLeft w:val="0"/>
                  <w:marRight w:val="0"/>
                  <w:marTop w:val="0"/>
                  <w:marBottom w:val="0"/>
                  <w:divBdr>
                    <w:top w:val="none" w:sz="0" w:space="0" w:color="auto"/>
                    <w:left w:val="none" w:sz="0" w:space="0" w:color="auto"/>
                    <w:bottom w:val="none" w:sz="0" w:space="0" w:color="auto"/>
                    <w:right w:val="none" w:sz="0" w:space="0" w:color="auto"/>
                  </w:divBdr>
                  <w:divsChild>
                    <w:div w:id="1666586764">
                      <w:marLeft w:val="0"/>
                      <w:marRight w:val="0"/>
                      <w:marTop w:val="0"/>
                      <w:marBottom w:val="0"/>
                      <w:divBdr>
                        <w:top w:val="none" w:sz="0" w:space="0" w:color="auto"/>
                        <w:left w:val="none" w:sz="0" w:space="0" w:color="auto"/>
                        <w:bottom w:val="none" w:sz="0" w:space="0" w:color="auto"/>
                        <w:right w:val="none" w:sz="0" w:space="0" w:color="auto"/>
                      </w:divBdr>
                    </w:div>
                  </w:divsChild>
                </w:div>
                <w:div w:id="447699764">
                  <w:marLeft w:val="0"/>
                  <w:marRight w:val="0"/>
                  <w:marTop w:val="121"/>
                  <w:marBottom w:val="0"/>
                  <w:divBdr>
                    <w:top w:val="none" w:sz="0" w:space="0" w:color="auto"/>
                    <w:left w:val="none" w:sz="0" w:space="0" w:color="auto"/>
                    <w:bottom w:val="none" w:sz="0" w:space="0" w:color="auto"/>
                    <w:right w:val="none" w:sz="0" w:space="0" w:color="auto"/>
                  </w:divBdr>
                </w:div>
                <w:div w:id="1865437809">
                  <w:marLeft w:val="0"/>
                  <w:marRight w:val="0"/>
                  <w:marTop w:val="121"/>
                  <w:marBottom w:val="0"/>
                  <w:divBdr>
                    <w:top w:val="none" w:sz="0" w:space="0" w:color="auto"/>
                    <w:left w:val="none" w:sz="0" w:space="0" w:color="auto"/>
                    <w:bottom w:val="none" w:sz="0" w:space="0" w:color="auto"/>
                    <w:right w:val="none" w:sz="0" w:space="0" w:color="auto"/>
                  </w:divBdr>
                </w:div>
                <w:div w:id="1627539273">
                  <w:marLeft w:val="0"/>
                  <w:marRight w:val="0"/>
                  <w:marTop w:val="0"/>
                  <w:marBottom w:val="0"/>
                  <w:divBdr>
                    <w:top w:val="none" w:sz="0" w:space="0" w:color="auto"/>
                    <w:left w:val="none" w:sz="0" w:space="0" w:color="auto"/>
                    <w:bottom w:val="none" w:sz="0" w:space="0" w:color="auto"/>
                    <w:right w:val="none" w:sz="0" w:space="0" w:color="auto"/>
                  </w:divBdr>
                </w:div>
                <w:div w:id="1440560324">
                  <w:marLeft w:val="0"/>
                  <w:marRight w:val="0"/>
                  <w:marTop w:val="0"/>
                  <w:marBottom w:val="0"/>
                  <w:divBdr>
                    <w:top w:val="none" w:sz="0" w:space="0" w:color="auto"/>
                    <w:left w:val="none" w:sz="0" w:space="0" w:color="auto"/>
                    <w:bottom w:val="none" w:sz="0" w:space="0" w:color="auto"/>
                    <w:right w:val="none" w:sz="0" w:space="0" w:color="auto"/>
                  </w:divBdr>
                  <w:divsChild>
                    <w:div w:id="1209025443">
                      <w:marLeft w:val="0"/>
                      <w:marRight w:val="0"/>
                      <w:marTop w:val="0"/>
                      <w:marBottom w:val="0"/>
                      <w:divBdr>
                        <w:top w:val="none" w:sz="0" w:space="0" w:color="auto"/>
                        <w:left w:val="none" w:sz="0" w:space="0" w:color="auto"/>
                        <w:bottom w:val="none" w:sz="0" w:space="0" w:color="auto"/>
                        <w:right w:val="none" w:sz="0" w:space="0" w:color="auto"/>
                      </w:divBdr>
                    </w:div>
                  </w:divsChild>
                </w:div>
                <w:div w:id="1352494152">
                  <w:marLeft w:val="0"/>
                  <w:marRight w:val="0"/>
                  <w:marTop w:val="121"/>
                  <w:marBottom w:val="0"/>
                  <w:divBdr>
                    <w:top w:val="none" w:sz="0" w:space="0" w:color="auto"/>
                    <w:left w:val="none" w:sz="0" w:space="0" w:color="auto"/>
                    <w:bottom w:val="none" w:sz="0" w:space="0" w:color="auto"/>
                    <w:right w:val="none" w:sz="0" w:space="0" w:color="auto"/>
                  </w:divBdr>
                </w:div>
                <w:div w:id="988436743">
                  <w:marLeft w:val="0"/>
                  <w:marRight w:val="0"/>
                  <w:marTop w:val="121"/>
                  <w:marBottom w:val="0"/>
                  <w:divBdr>
                    <w:top w:val="none" w:sz="0" w:space="0" w:color="auto"/>
                    <w:left w:val="none" w:sz="0" w:space="0" w:color="auto"/>
                    <w:bottom w:val="none" w:sz="0" w:space="0" w:color="auto"/>
                    <w:right w:val="none" w:sz="0" w:space="0" w:color="auto"/>
                  </w:divBdr>
                </w:div>
                <w:div w:id="2009596127">
                  <w:marLeft w:val="0"/>
                  <w:marRight w:val="0"/>
                  <w:marTop w:val="121"/>
                  <w:marBottom w:val="0"/>
                  <w:divBdr>
                    <w:top w:val="none" w:sz="0" w:space="0" w:color="auto"/>
                    <w:left w:val="none" w:sz="0" w:space="0" w:color="auto"/>
                    <w:bottom w:val="none" w:sz="0" w:space="0" w:color="auto"/>
                    <w:right w:val="none" w:sz="0" w:space="0" w:color="auto"/>
                  </w:divBdr>
                </w:div>
                <w:div w:id="1706755387">
                  <w:marLeft w:val="0"/>
                  <w:marRight w:val="0"/>
                  <w:marTop w:val="0"/>
                  <w:marBottom w:val="0"/>
                  <w:divBdr>
                    <w:top w:val="none" w:sz="0" w:space="0" w:color="auto"/>
                    <w:left w:val="none" w:sz="0" w:space="0" w:color="auto"/>
                    <w:bottom w:val="none" w:sz="0" w:space="0" w:color="auto"/>
                    <w:right w:val="none" w:sz="0" w:space="0" w:color="auto"/>
                  </w:divBdr>
                </w:div>
                <w:div w:id="871578496">
                  <w:marLeft w:val="0"/>
                  <w:marRight w:val="0"/>
                  <w:marTop w:val="0"/>
                  <w:marBottom w:val="0"/>
                  <w:divBdr>
                    <w:top w:val="none" w:sz="0" w:space="0" w:color="auto"/>
                    <w:left w:val="none" w:sz="0" w:space="0" w:color="auto"/>
                    <w:bottom w:val="none" w:sz="0" w:space="0" w:color="auto"/>
                    <w:right w:val="none" w:sz="0" w:space="0" w:color="auto"/>
                  </w:divBdr>
                  <w:divsChild>
                    <w:div w:id="727074062">
                      <w:marLeft w:val="0"/>
                      <w:marRight w:val="0"/>
                      <w:marTop w:val="0"/>
                      <w:marBottom w:val="0"/>
                      <w:divBdr>
                        <w:top w:val="none" w:sz="0" w:space="0" w:color="auto"/>
                        <w:left w:val="none" w:sz="0" w:space="0" w:color="auto"/>
                        <w:bottom w:val="none" w:sz="0" w:space="0" w:color="auto"/>
                        <w:right w:val="none" w:sz="0" w:space="0" w:color="auto"/>
                      </w:divBdr>
                    </w:div>
                  </w:divsChild>
                </w:div>
                <w:div w:id="1106383324">
                  <w:marLeft w:val="0"/>
                  <w:marRight w:val="0"/>
                  <w:marTop w:val="0"/>
                  <w:marBottom w:val="0"/>
                  <w:divBdr>
                    <w:top w:val="none" w:sz="0" w:space="0" w:color="auto"/>
                    <w:left w:val="none" w:sz="0" w:space="0" w:color="auto"/>
                    <w:bottom w:val="none" w:sz="0" w:space="0" w:color="auto"/>
                    <w:right w:val="none" w:sz="0" w:space="0" w:color="auto"/>
                  </w:divBdr>
                </w:div>
                <w:div w:id="1825778826">
                  <w:marLeft w:val="0"/>
                  <w:marRight w:val="0"/>
                  <w:marTop w:val="0"/>
                  <w:marBottom w:val="0"/>
                  <w:divBdr>
                    <w:top w:val="none" w:sz="0" w:space="0" w:color="auto"/>
                    <w:left w:val="none" w:sz="0" w:space="0" w:color="auto"/>
                    <w:bottom w:val="none" w:sz="0" w:space="0" w:color="auto"/>
                    <w:right w:val="none" w:sz="0" w:space="0" w:color="auto"/>
                  </w:divBdr>
                  <w:divsChild>
                    <w:div w:id="902106242">
                      <w:marLeft w:val="0"/>
                      <w:marRight w:val="0"/>
                      <w:marTop w:val="0"/>
                      <w:marBottom w:val="0"/>
                      <w:divBdr>
                        <w:top w:val="none" w:sz="0" w:space="0" w:color="auto"/>
                        <w:left w:val="none" w:sz="0" w:space="0" w:color="auto"/>
                        <w:bottom w:val="none" w:sz="0" w:space="0" w:color="auto"/>
                        <w:right w:val="none" w:sz="0" w:space="0" w:color="auto"/>
                      </w:divBdr>
                    </w:div>
                  </w:divsChild>
                </w:div>
                <w:div w:id="1328097367">
                  <w:marLeft w:val="0"/>
                  <w:marRight w:val="0"/>
                  <w:marTop w:val="0"/>
                  <w:marBottom w:val="0"/>
                  <w:divBdr>
                    <w:top w:val="none" w:sz="0" w:space="0" w:color="auto"/>
                    <w:left w:val="none" w:sz="0" w:space="0" w:color="auto"/>
                    <w:bottom w:val="none" w:sz="0" w:space="0" w:color="auto"/>
                    <w:right w:val="none" w:sz="0" w:space="0" w:color="auto"/>
                  </w:divBdr>
                </w:div>
                <w:div w:id="921993007">
                  <w:marLeft w:val="0"/>
                  <w:marRight w:val="0"/>
                  <w:marTop w:val="0"/>
                  <w:marBottom w:val="0"/>
                  <w:divBdr>
                    <w:top w:val="none" w:sz="0" w:space="0" w:color="auto"/>
                    <w:left w:val="none" w:sz="0" w:space="0" w:color="auto"/>
                    <w:bottom w:val="none" w:sz="0" w:space="0" w:color="auto"/>
                    <w:right w:val="none" w:sz="0" w:space="0" w:color="auto"/>
                  </w:divBdr>
                </w:div>
                <w:div w:id="459610739">
                  <w:marLeft w:val="0"/>
                  <w:marRight w:val="0"/>
                  <w:marTop w:val="0"/>
                  <w:marBottom w:val="0"/>
                  <w:divBdr>
                    <w:top w:val="none" w:sz="0" w:space="0" w:color="auto"/>
                    <w:left w:val="none" w:sz="0" w:space="0" w:color="auto"/>
                    <w:bottom w:val="none" w:sz="0" w:space="0" w:color="auto"/>
                    <w:right w:val="none" w:sz="0" w:space="0" w:color="auto"/>
                  </w:divBdr>
                  <w:divsChild>
                    <w:div w:id="1537280228">
                      <w:marLeft w:val="0"/>
                      <w:marRight w:val="0"/>
                      <w:marTop w:val="0"/>
                      <w:marBottom w:val="0"/>
                      <w:divBdr>
                        <w:top w:val="none" w:sz="0" w:space="0" w:color="auto"/>
                        <w:left w:val="none" w:sz="0" w:space="0" w:color="auto"/>
                        <w:bottom w:val="none" w:sz="0" w:space="0" w:color="auto"/>
                        <w:right w:val="none" w:sz="0" w:space="0" w:color="auto"/>
                      </w:divBdr>
                    </w:div>
                  </w:divsChild>
                </w:div>
                <w:div w:id="759109681">
                  <w:marLeft w:val="0"/>
                  <w:marRight w:val="0"/>
                  <w:marTop w:val="121"/>
                  <w:marBottom w:val="0"/>
                  <w:divBdr>
                    <w:top w:val="none" w:sz="0" w:space="0" w:color="auto"/>
                    <w:left w:val="none" w:sz="0" w:space="0" w:color="auto"/>
                    <w:bottom w:val="none" w:sz="0" w:space="0" w:color="auto"/>
                    <w:right w:val="none" w:sz="0" w:space="0" w:color="auto"/>
                  </w:divBdr>
                </w:div>
                <w:div w:id="837816205">
                  <w:marLeft w:val="0"/>
                  <w:marRight w:val="0"/>
                  <w:marTop w:val="121"/>
                  <w:marBottom w:val="0"/>
                  <w:divBdr>
                    <w:top w:val="none" w:sz="0" w:space="0" w:color="auto"/>
                    <w:left w:val="none" w:sz="0" w:space="0" w:color="auto"/>
                    <w:bottom w:val="none" w:sz="0" w:space="0" w:color="auto"/>
                    <w:right w:val="none" w:sz="0" w:space="0" w:color="auto"/>
                  </w:divBdr>
                </w:div>
                <w:div w:id="702176017">
                  <w:marLeft w:val="0"/>
                  <w:marRight w:val="0"/>
                  <w:marTop w:val="121"/>
                  <w:marBottom w:val="0"/>
                  <w:divBdr>
                    <w:top w:val="none" w:sz="0" w:space="0" w:color="auto"/>
                    <w:left w:val="none" w:sz="0" w:space="0" w:color="auto"/>
                    <w:bottom w:val="none" w:sz="0" w:space="0" w:color="auto"/>
                    <w:right w:val="none" w:sz="0" w:space="0" w:color="auto"/>
                  </w:divBdr>
                </w:div>
                <w:div w:id="1082140399">
                  <w:marLeft w:val="0"/>
                  <w:marRight w:val="0"/>
                  <w:marTop w:val="121"/>
                  <w:marBottom w:val="0"/>
                  <w:divBdr>
                    <w:top w:val="none" w:sz="0" w:space="0" w:color="auto"/>
                    <w:left w:val="none" w:sz="0" w:space="0" w:color="auto"/>
                    <w:bottom w:val="none" w:sz="0" w:space="0" w:color="auto"/>
                    <w:right w:val="none" w:sz="0" w:space="0" w:color="auto"/>
                  </w:divBdr>
                </w:div>
                <w:div w:id="841090227">
                  <w:marLeft w:val="0"/>
                  <w:marRight w:val="0"/>
                  <w:marTop w:val="121"/>
                  <w:marBottom w:val="0"/>
                  <w:divBdr>
                    <w:top w:val="none" w:sz="0" w:space="0" w:color="auto"/>
                    <w:left w:val="none" w:sz="0" w:space="0" w:color="auto"/>
                    <w:bottom w:val="none" w:sz="0" w:space="0" w:color="auto"/>
                    <w:right w:val="none" w:sz="0" w:space="0" w:color="auto"/>
                  </w:divBdr>
                </w:div>
                <w:div w:id="1254584781">
                  <w:marLeft w:val="0"/>
                  <w:marRight w:val="0"/>
                  <w:marTop w:val="121"/>
                  <w:marBottom w:val="0"/>
                  <w:divBdr>
                    <w:top w:val="none" w:sz="0" w:space="0" w:color="auto"/>
                    <w:left w:val="none" w:sz="0" w:space="0" w:color="auto"/>
                    <w:bottom w:val="none" w:sz="0" w:space="0" w:color="auto"/>
                    <w:right w:val="none" w:sz="0" w:space="0" w:color="auto"/>
                  </w:divBdr>
                </w:div>
                <w:div w:id="1619140816">
                  <w:marLeft w:val="0"/>
                  <w:marRight w:val="0"/>
                  <w:marTop w:val="121"/>
                  <w:marBottom w:val="0"/>
                  <w:divBdr>
                    <w:top w:val="none" w:sz="0" w:space="0" w:color="auto"/>
                    <w:left w:val="none" w:sz="0" w:space="0" w:color="auto"/>
                    <w:bottom w:val="none" w:sz="0" w:space="0" w:color="auto"/>
                    <w:right w:val="none" w:sz="0" w:space="0" w:color="auto"/>
                  </w:divBdr>
                </w:div>
                <w:div w:id="1546916825">
                  <w:marLeft w:val="0"/>
                  <w:marRight w:val="0"/>
                  <w:marTop w:val="121"/>
                  <w:marBottom w:val="0"/>
                  <w:divBdr>
                    <w:top w:val="none" w:sz="0" w:space="0" w:color="auto"/>
                    <w:left w:val="none" w:sz="0" w:space="0" w:color="auto"/>
                    <w:bottom w:val="none" w:sz="0" w:space="0" w:color="auto"/>
                    <w:right w:val="none" w:sz="0" w:space="0" w:color="auto"/>
                  </w:divBdr>
                </w:div>
                <w:div w:id="147788574">
                  <w:marLeft w:val="0"/>
                  <w:marRight w:val="0"/>
                  <w:marTop w:val="0"/>
                  <w:marBottom w:val="0"/>
                  <w:divBdr>
                    <w:top w:val="none" w:sz="0" w:space="0" w:color="auto"/>
                    <w:left w:val="none" w:sz="0" w:space="0" w:color="auto"/>
                    <w:bottom w:val="none" w:sz="0" w:space="0" w:color="auto"/>
                    <w:right w:val="none" w:sz="0" w:space="0" w:color="auto"/>
                  </w:divBdr>
                </w:div>
                <w:div w:id="1895191326">
                  <w:marLeft w:val="0"/>
                  <w:marRight w:val="0"/>
                  <w:marTop w:val="0"/>
                  <w:marBottom w:val="0"/>
                  <w:divBdr>
                    <w:top w:val="none" w:sz="0" w:space="0" w:color="auto"/>
                    <w:left w:val="none" w:sz="0" w:space="0" w:color="auto"/>
                    <w:bottom w:val="none" w:sz="0" w:space="0" w:color="auto"/>
                    <w:right w:val="none" w:sz="0" w:space="0" w:color="auto"/>
                  </w:divBdr>
                </w:div>
                <w:div w:id="1292713709">
                  <w:marLeft w:val="0"/>
                  <w:marRight w:val="0"/>
                  <w:marTop w:val="0"/>
                  <w:marBottom w:val="0"/>
                  <w:divBdr>
                    <w:top w:val="none" w:sz="0" w:space="0" w:color="auto"/>
                    <w:left w:val="none" w:sz="0" w:space="0" w:color="auto"/>
                    <w:bottom w:val="none" w:sz="0" w:space="0" w:color="auto"/>
                    <w:right w:val="none" w:sz="0" w:space="0" w:color="auto"/>
                  </w:divBdr>
                </w:div>
                <w:div w:id="432164534">
                  <w:marLeft w:val="0"/>
                  <w:marRight w:val="0"/>
                  <w:marTop w:val="0"/>
                  <w:marBottom w:val="0"/>
                  <w:divBdr>
                    <w:top w:val="none" w:sz="0" w:space="0" w:color="auto"/>
                    <w:left w:val="none" w:sz="0" w:space="0" w:color="auto"/>
                    <w:bottom w:val="none" w:sz="0" w:space="0" w:color="auto"/>
                    <w:right w:val="none" w:sz="0" w:space="0" w:color="auto"/>
                  </w:divBdr>
                </w:div>
                <w:div w:id="1290435838">
                  <w:marLeft w:val="0"/>
                  <w:marRight w:val="0"/>
                  <w:marTop w:val="121"/>
                  <w:marBottom w:val="0"/>
                  <w:divBdr>
                    <w:top w:val="none" w:sz="0" w:space="0" w:color="auto"/>
                    <w:left w:val="none" w:sz="0" w:space="0" w:color="auto"/>
                    <w:bottom w:val="none" w:sz="0" w:space="0" w:color="auto"/>
                    <w:right w:val="none" w:sz="0" w:space="0" w:color="auto"/>
                  </w:divBdr>
                </w:div>
                <w:div w:id="1485046424">
                  <w:marLeft w:val="0"/>
                  <w:marRight w:val="0"/>
                  <w:marTop w:val="0"/>
                  <w:marBottom w:val="0"/>
                  <w:divBdr>
                    <w:top w:val="none" w:sz="0" w:space="0" w:color="auto"/>
                    <w:left w:val="none" w:sz="0" w:space="0" w:color="auto"/>
                    <w:bottom w:val="none" w:sz="0" w:space="0" w:color="auto"/>
                    <w:right w:val="none" w:sz="0" w:space="0" w:color="auto"/>
                  </w:divBdr>
                </w:div>
                <w:div w:id="1338340474">
                  <w:marLeft w:val="0"/>
                  <w:marRight w:val="0"/>
                  <w:marTop w:val="0"/>
                  <w:marBottom w:val="0"/>
                  <w:divBdr>
                    <w:top w:val="none" w:sz="0" w:space="0" w:color="auto"/>
                    <w:left w:val="none" w:sz="0" w:space="0" w:color="auto"/>
                    <w:bottom w:val="none" w:sz="0" w:space="0" w:color="auto"/>
                    <w:right w:val="none" w:sz="0" w:space="0" w:color="auto"/>
                  </w:divBdr>
                  <w:divsChild>
                    <w:div w:id="2010213542">
                      <w:marLeft w:val="0"/>
                      <w:marRight w:val="0"/>
                      <w:marTop w:val="0"/>
                      <w:marBottom w:val="0"/>
                      <w:divBdr>
                        <w:top w:val="none" w:sz="0" w:space="0" w:color="auto"/>
                        <w:left w:val="none" w:sz="0" w:space="0" w:color="auto"/>
                        <w:bottom w:val="none" w:sz="0" w:space="0" w:color="auto"/>
                        <w:right w:val="none" w:sz="0" w:space="0" w:color="auto"/>
                      </w:divBdr>
                    </w:div>
                  </w:divsChild>
                </w:div>
                <w:div w:id="229267372">
                  <w:marLeft w:val="0"/>
                  <w:marRight w:val="0"/>
                  <w:marTop w:val="121"/>
                  <w:marBottom w:val="0"/>
                  <w:divBdr>
                    <w:top w:val="none" w:sz="0" w:space="0" w:color="auto"/>
                    <w:left w:val="none" w:sz="0" w:space="0" w:color="auto"/>
                    <w:bottom w:val="none" w:sz="0" w:space="0" w:color="auto"/>
                    <w:right w:val="none" w:sz="0" w:space="0" w:color="auto"/>
                  </w:divBdr>
                </w:div>
                <w:div w:id="81029924">
                  <w:marLeft w:val="0"/>
                  <w:marRight w:val="0"/>
                  <w:marTop w:val="121"/>
                  <w:marBottom w:val="0"/>
                  <w:divBdr>
                    <w:top w:val="none" w:sz="0" w:space="0" w:color="auto"/>
                    <w:left w:val="none" w:sz="0" w:space="0" w:color="auto"/>
                    <w:bottom w:val="none" w:sz="0" w:space="0" w:color="auto"/>
                    <w:right w:val="none" w:sz="0" w:space="0" w:color="auto"/>
                  </w:divBdr>
                </w:div>
                <w:div w:id="1860854580">
                  <w:marLeft w:val="0"/>
                  <w:marRight w:val="0"/>
                  <w:marTop w:val="0"/>
                  <w:marBottom w:val="0"/>
                  <w:divBdr>
                    <w:top w:val="none" w:sz="0" w:space="0" w:color="auto"/>
                    <w:left w:val="none" w:sz="0" w:space="0" w:color="auto"/>
                    <w:bottom w:val="none" w:sz="0" w:space="0" w:color="auto"/>
                    <w:right w:val="none" w:sz="0" w:space="0" w:color="auto"/>
                  </w:divBdr>
                </w:div>
                <w:div w:id="1436905523">
                  <w:marLeft w:val="0"/>
                  <w:marRight w:val="0"/>
                  <w:marTop w:val="0"/>
                  <w:marBottom w:val="0"/>
                  <w:divBdr>
                    <w:top w:val="none" w:sz="0" w:space="0" w:color="auto"/>
                    <w:left w:val="none" w:sz="0" w:space="0" w:color="auto"/>
                    <w:bottom w:val="none" w:sz="0" w:space="0" w:color="auto"/>
                    <w:right w:val="none" w:sz="0" w:space="0" w:color="auto"/>
                  </w:divBdr>
                </w:div>
                <w:div w:id="144901511">
                  <w:marLeft w:val="0"/>
                  <w:marRight w:val="0"/>
                  <w:marTop w:val="0"/>
                  <w:marBottom w:val="0"/>
                  <w:divBdr>
                    <w:top w:val="none" w:sz="0" w:space="0" w:color="auto"/>
                    <w:left w:val="none" w:sz="0" w:space="0" w:color="auto"/>
                    <w:bottom w:val="none" w:sz="0" w:space="0" w:color="auto"/>
                    <w:right w:val="none" w:sz="0" w:space="0" w:color="auto"/>
                  </w:divBdr>
                </w:div>
                <w:div w:id="428502212">
                  <w:marLeft w:val="0"/>
                  <w:marRight w:val="0"/>
                  <w:marTop w:val="0"/>
                  <w:marBottom w:val="0"/>
                  <w:divBdr>
                    <w:top w:val="none" w:sz="0" w:space="0" w:color="auto"/>
                    <w:left w:val="none" w:sz="0" w:space="0" w:color="auto"/>
                    <w:bottom w:val="none" w:sz="0" w:space="0" w:color="auto"/>
                    <w:right w:val="none" w:sz="0" w:space="0" w:color="auto"/>
                  </w:divBdr>
                </w:div>
                <w:div w:id="120734715">
                  <w:marLeft w:val="0"/>
                  <w:marRight w:val="0"/>
                  <w:marTop w:val="0"/>
                  <w:marBottom w:val="0"/>
                  <w:divBdr>
                    <w:top w:val="none" w:sz="0" w:space="0" w:color="auto"/>
                    <w:left w:val="none" w:sz="0" w:space="0" w:color="auto"/>
                    <w:bottom w:val="none" w:sz="0" w:space="0" w:color="auto"/>
                    <w:right w:val="none" w:sz="0" w:space="0" w:color="auto"/>
                  </w:divBdr>
                  <w:divsChild>
                    <w:div w:id="1254822146">
                      <w:marLeft w:val="0"/>
                      <w:marRight w:val="0"/>
                      <w:marTop w:val="0"/>
                      <w:marBottom w:val="0"/>
                      <w:divBdr>
                        <w:top w:val="none" w:sz="0" w:space="0" w:color="auto"/>
                        <w:left w:val="none" w:sz="0" w:space="0" w:color="auto"/>
                        <w:bottom w:val="none" w:sz="0" w:space="0" w:color="auto"/>
                        <w:right w:val="none" w:sz="0" w:space="0" w:color="auto"/>
                      </w:divBdr>
                    </w:div>
                  </w:divsChild>
                </w:div>
                <w:div w:id="316343856">
                  <w:marLeft w:val="0"/>
                  <w:marRight w:val="0"/>
                  <w:marTop w:val="121"/>
                  <w:marBottom w:val="0"/>
                  <w:divBdr>
                    <w:top w:val="none" w:sz="0" w:space="0" w:color="auto"/>
                    <w:left w:val="none" w:sz="0" w:space="0" w:color="auto"/>
                    <w:bottom w:val="none" w:sz="0" w:space="0" w:color="auto"/>
                    <w:right w:val="none" w:sz="0" w:space="0" w:color="auto"/>
                  </w:divBdr>
                </w:div>
                <w:div w:id="1597667370">
                  <w:marLeft w:val="0"/>
                  <w:marRight w:val="0"/>
                  <w:marTop w:val="0"/>
                  <w:marBottom w:val="0"/>
                  <w:divBdr>
                    <w:top w:val="none" w:sz="0" w:space="0" w:color="auto"/>
                    <w:left w:val="none" w:sz="0" w:space="0" w:color="auto"/>
                    <w:bottom w:val="none" w:sz="0" w:space="0" w:color="auto"/>
                    <w:right w:val="none" w:sz="0" w:space="0" w:color="auto"/>
                  </w:divBdr>
                </w:div>
                <w:div w:id="101076502">
                  <w:marLeft w:val="0"/>
                  <w:marRight w:val="0"/>
                  <w:marTop w:val="0"/>
                  <w:marBottom w:val="0"/>
                  <w:divBdr>
                    <w:top w:val="none" w:sz="0" w:space="0" w:color="auto"/>
                    <w:left w:val="none" w:sz="0" w:space="0" w:color="auto"/>
                    <w:bottom w:val="none" w:sz="0" w:space="0" w:color="auto"/>
                    <w:right w:val="none" w:sz="0" w:space="0" w:color="auto"/>
                  </w:divBdr>
                  <w:divsChild>
                    <w:div w:id="365836425">
                      <w:marLeft w:val="0"/>
                      <w:marRight w:val="0"/>
                      <w:marTop w:val="0"/>
                      <w:marBottom w:val="0"/>
                      <w:divBdr>
                        <w:top w:val="none" w:sz="0" w:space="0" w:color="auto"/>
                        <w:left w:val="none" w:sz="0" w:space="0" w:color="auto"/>
                        <w:bottom w:val="none" w:sz="0" w:space="0" w:color="auto"/>
                        <w:right w:val="none" w:sz="0" w:space="0" w:color="auto"/>
                      </w:divBdr>
                    </w:div>
                  </w:divsChild>
                </w:div>
                <w:div w:id="827869197">
                  <w:marLeft w:val="0"/>
                  <w:marRight w:val="0"/>
                  <w:marTop w:val="121"/>
                  <w:marBottom w:val="0"/>
                  <w:divBdr>
                    <w:top w:val="none" w:sz="0" w:space="0" w:color="auto"/>
                    <w:left w:val="none" w:sz="0" w:space="0" w:color="auto"/>
                    <w:bottom w:val="none" w:sz="0" w:space="0" w:color="auto"/>
                    <w:right w:val="none" w:sz="0" w:space="0" w:color="auto"/>
                  </w:divBdr>
                </w:div>
                <w:div w:id="1019816667">
                  <w:marLeft w:val="0"/>
                  <w:marRight w:val="0"/>
                  <w:marTop w:val="121"/>
                  <w:marBottom w:val="0"/>
                  <w:divBdr>
                    <w:top w:val="none" w:sz="0" w:space="0" w:color="auto"/>
                    <w:left w:val="none" w:sz="0" w:space="0" w:color="auto"/>
                    <w:bottom w:val="none" w:sz="0" w:space="0" w:color="auto"/>
                    <w:right w:val="none" w:sz="0" w:space="0" w:color="auto"/>
                  </w:divBdr>
                </w:div>
                <w:div w:id="731276914">
                  <w:marLeft w:val="0"/>
                  <w:marRight w:val="0"/>
                  <w:marTop w:val="121"/>
                  <w:marBottom w:val="0"/>
                  <w:divBdr>
                    <w:top w:val="none" w:sz="0" w:space="0" w:color="auto"/>
                    <w:left w:val="none" w:sz="0" w:space="0" w:color="auto"/>
                    <w:bottom w:val="none" w:sz="0" w:space="0" w:color="auto"/>
                    <w:right w:val="none" w:sz="0" w:space="0" w:color="auto"/>
                  </w:divBdr>
                </w:div>
                <w:div w:id="1152941652">
                  <w:marLeft w:val="0"/>
                  <w:marRight w:val="0"/>
                  <w:marTop w:val="0"/>
                  <w:marBottom w:val="0"/>
                  <w:divBdr>
                    <w:top w:val="none" w:sz="0" w:space="0" w:color="auto"/>
                    <w:left w:val="none" w:sz="0" w:space="0" w:color="auto"/>
                    <w:bottom w:val="none" w:sz="0" w:space="0" w:color="auto"/>
                    <w:right w:val="none" w:sz="0" w:space="0" w:color="auto"/>
                  </w:divBdr>
                </w:div>
                <w:div w:id="1074936825">
                  <w:marLeft w:val="0"/>
                  <w:marRight w:val="0"/>
                  <w:marTop w:val="0"/>
                  <w:marBottom w:val="0"/>
                  <w:divBdr>
                    <w:top w:val="none" w:sz="0" w:space="0" w:color="auto"/>
                    <w:left w:val="none" w:sz="0" w:space="0" w:color="auto"/>
                    <w:bottom w:val="none" w:sz="0" w:space="0" w:color="auto"/>
                    <w:right w:val="none" w:sz="0" w:space="0" w:color="auto"/>
                  </w:divBdr>
                  <w:divsChild>
                    <w:div w:id="270403142">
                      <w:marLeft w:val="0"/>
                      <w:marRight w:val="0"/>
                      <w:marTop w:val="0"/>
                      <w:marBottom w:val="0"/>
                      <w:divBdr>
                        <w:top w:val="none" w:sz="0" w:space="0" w:color="auto"/>
                        <w:left w:val="none" w:sz="0" w:space="0" w:color="auto"/>
                        <w:bottom w:val="none" w:sz="0" w:space="0" w:color="auto"/>
                        <w:right w:val="none" w:sz="0" w:space="0" w:color="auto"/>
                      </w:divBdr>
                    </w:div>
                  </w:divsChild>
                </w:div>
                <w:div w:id="1524441142">
                  <w:marLeft w:val="0"/>
                  <w:marRight w:val="0"/>
                  <w:marTop w:val="121"/>
                  <w:marBottom w:val="0"/>
                  <w:divBdr>
                    <w:top w:val="none" w:sz="0" w:space="0" w:color="auto"/>
                    <w:left w:val="none" w:sz="0" w:space="0" w:color="auto"/>
                    <w:bottom w:val="none" w:sz="0" w:space="0" w:color="auto"/>
                    <w:right w:val="none" w:sz="0" w:space="0" w:color="auto"/>
                  </w:divBdr>
                </w:div>
                <w:div w:id="1414819272">
                  <w:marLeft w:val="0"/>
                  <w:marRight w:val="0"/>
                  <w:marTop w:val="0"/>
                  <w:marBottom w:val="0"/>
                  <w:divBdr>
                    <w:top w:val="none" w:sz="0" w:space="0" w:color="auto"/>
                    <w:left w:val="none" w:sz="0" w:space="0" w:color="auto"/>
                    <w:bottom w:val="none" w:sz="0" w:space="0" w:color="auto"/>
                    <w:right w:val="none" w:sz="0" w:space="0" w:color="auto"/>
                  </w:divBdr>
                </w:div>
                <w:div w:id="934165411">
                  <w:marLeft w:val="0"/>
                  <w:marRight w:val="0"/>
                  <w:marTop w:val="0"/>
                  <w:marBottom w:val="0"/>
                  <w:divBdr>
                    <w:top w:val="none" w:sz="0" w:space="0" w:color="auto"/>
                    <w:left w:val="none" w:sz="0" w:space="0" w:color="auto"/>
                    <w:bottom w:val="none" w:sz="0" w:space="0" w:color="auto"/>
                    <w:right w:val="none" w:sz="0" w:space="0" w:color="auto"/>
                  </w:divBdr>
                  <w:divsChild>
                    <w:div w:id="853424914">
                      <w:marLeft w:val="0"/>
                      <w:marRight w:val="0"/>
                      <w:marTop w:val="0"/>
                      <w:marBottom w:val="0"/>
                      <w:divBdr>
                        <w:top w:val="none" w:sz="0" w:space="0" w:color="auto"/>
                        <w:left w:val="none" w:sz="0" w:space="0" w:color="auto"/>
                        <w:bottom w:val="none" w:sz="0" w:space="0" w:color="auto"/>
                        <w:right w:val="none" w:sz="0" w:space="0" w:color="auto"/>
                      </w:divBdr>
                    </w:div>
                  </w:divsChild>
                </w:div>
                <w:div w:id="1670912300">
                  <w:marLeft w:val="0"/>
                  <w:marRight w:val="0"/>
                  <w:marTop w:val="121"/>
                  <w:marBottom w:val="0"/>
                  <w:divBdr>
                    <w:top w:val="none" w:sz="0" w:space="0" w:color="auto"/>
                    <w:left w:val="none" w:sz="0" w:space="0" w:color="auto"/>
                    <w:bottom w:val="none" w:sz="0" w:space="0" w:color="auto"/>
                    <w:right w:val="none" w:sz="0" w:space="0" w:color="auto"/>
                  </w:divBdr>
                </w:div>
                <w:div w:id="1031757953">
                  <w:marLeft w:val="0"/>
                  <w:marRight w:val="0"/>
                  <w:marTop w:val="0"/>
                  <w:marBottom w:val="0"/>
                  <w:divBdr>
                    <w:top w:val="none" w:sz="0" w:space="0" w:color="auto"/>
                    <w:left w:val="none" w:sz="0" w:space="0" w:color="auto"/>
                    <w:bottom w:val="none" w:sz="0" w:space="0" w:color="auto"/>
                    <w:right w:val="none" w:sz="0" w:space="0" w:color="auto"/>
                  </w:divBdr>
                </w:div>
                <w:div w:id="289820714">
                  <w:marLeft w:val="0"/>
                  <w:marRight w:val="0"/>
                  <w:marTop w:val="0"/>
                  <w:marBottom w:val="0"/>
                  <w:divBdr>
                    <w:top w:val="none" w:sz="0" w:space="0" w:color="auto"/>
                    <w:left w:val="none" w:sz="0" w:space="0" w:color="auto"/>
                    <w:bottom w:val="none" w:sz="0" w:space="0" w:color="auto"/>
                    <w:right w:val="none" w:sz="0" w:space="0" w:color="auto"/>
                  </w:divBdr>
                  <w:divsChild>
                    <w:div w:id="1378778598">
                      <w:marLeft w:val="0"/>
                      <w:marRight w:val="0"/>
                      <w:marTop w:val="0"/>
                      <w:marBottom w:val="0"/>
                      <w:divBdr>
                        <w:top w:val="none" w:sz="0" w:space="0" w:color="auto"/>
                        <w:left w:val="none" w:sz="0" w:space="0" w:color="auto"/>
                        <w:bottom w:val="none" w:sz="0" w:space="0" w:color="auto"/>
                        <w:right w:val="none" w:sz="0" w:space="0" w:color="auto"/>
                      </w:divBdr>
                    </w:div>
                  </w:divsChild>
                </w:div>
                <w:div w:id="2088920293">
                  <w:marLeft w:val="0"/>
                  <w:marRight w:val="0"/>
                  <w:marTop w:val="121"/>
                  <w:marBottom w:val="0"/>
                  <w:divBdr>
                    <w:top w:val="none" w:sz="0" w:space="0" w:color="auto"/>
                    <w:left w:val="none" w:sz="0" w:space="0" w:color="auto"/>
                    <w:bottom w:val="none" w:sz="0" w:space="0" w:color="auto"/>
                    <w:right w:val="none" w:sz="0" w:space="0" w:color="auto"/>
                  </w:divBdr>
                </w:div>
                <w:div w:id="1133211744">
                  <w:marLeft w:val="0"/>
                  <w:marRight w:val="0"/>
                  <w:marTop w:val="121"/>
                  <w:marBottom w:val="0"/>
                  <w:divBdr>
                    <w:top w:val="none" w:sz="0" w:space="0" w:color="auto"/>
                    <w:left w:val="none" w:sz="0" w:space="0" w:color="auto"/>
                    <w:bottom w:val="none" w:sz="0" w:space="0" w:color="auto"/>
                    <w:right w:val="none" w:sz="0" w:space="0" w:color="auto"/>
                  </w:divBdr>
                </w:div>
                <w:div w:id="1101872513">
                  <w:marLeft w:val="0"/>
                  <w:marRight w:val="0"/>
                  <w:marTop w:val="0"/>
                  <w:marBottom w:val="0"/>
                  <w:divBdr>
                    <w:top w:val="none" w:sz="0" w:space="0" w:color="auto"/>
                    <w:left w:val="none" w:sz="0" w:space="0" w:color="auto"/>
                    <w:bottom w:val="none" w:sz="0" w:space="0" w:color="auto"/>
                    <w:right w:val="none" w:sz="0" w:space="0" w:color="auto"/>
                  </w:divBdr>
                </w:div>
                <w:div w:id="906039072">
                  <w:marLeft w:val="0"/>
                  <w:marRight w:val="0"/>
                  <w:marTop w:val="0"/>
                  <w:marBottom w:val="0"/>
                  <w:divBdr>
                    <w:top w:val="none" w:sz="0" w:space="0" w:color="auto"/>
                    <w:left w:val="none" w:sz="0" w:space="0" w:color="auto"/>
                    <w:bottom w:val="none" w:sz="0" w:space="0" w:color="auto"/>
                    <w:right w:val="none" w:sz="0" w:space="0" w:color="auto"/>
                  </w:divBdr>
                  <w:divsChild>
                    <w:div w:id="336806638">
                      <w:marLeft w:val="0"/>
                      <w:marRight w:val="0"/>
                      <w:marTop w:val="0"/>
                      <w:marBottom w:val="0"/>
                      <w:divBdr>
                        <w:top w:val="none" w:sz="0" w:space="0" w:color="auto"/>
                        <w:left w:val="none" w:sz="0" w:space="0" w:color="auto"/>
                        <w:bottom w:val="none" w:sz="0" w:space="0" w:color="auto"/>
                        <w:right w:val="none" w:sz="0" w:space="0" w:color="auto"/>
                      </w:divBdr>
                    </w:div>
                  </w:divsChild>
                </w:div>
                <w:div w:id="1127316580">
                  <w:marLeft w:val="0"/>
                  <w:marRight w:val="0"/>
                  <w:marTop w:val="121"/>
                  <w:marBottom w:val="0"/>
                  <w:divBdr>
                    <w:top w:val="none" w:sz="0" w:space="0" w:color="auto"/>
                    <w:left w:val="none" w:sz="0" w:space="0" w:color="auto"/>
                    <w:bottom w:val="none" w:sz="0" w:space="0" w:color="auto"/>
                    <w:right w:val="none" w:sz="0" w:space="0" w:color="auto"/>
                  </w:divBdr>
                </w:div>
                <w:div w:id="1103917845">
                  <w:marLeft w:val="0"/>
                  <w:marRight w:val="0"/>
                  <w:marTop w:val="0"/>
                  <w:marBottom w:val="0"/>
                  <w:divBdr>
                    <w:top w:val="none" w:sz="0" w:space="0" w:color="auto"/>
                    <w:left w:val="none" w:sz="0" w:space="0" w:color="auto"/>
                    <w:bottom w:val="none" w:sz="0" w:space="0" w:color="auto"/>
                    <w:right w:val="none" w:sz="0" w:space="0" w:color="auto"/>
                  </w:divBdr>
                </w:div>
                <w:div w:id="1722173140">
                  <w:marLeft w:val="0"/>
                  <w:marRight w:val="0"/>
                  <w:marTop w:val="0"/>
                  <w:marBottom w:val="0"/>
                  <w:divBdr>
                    <w:top w:val="none" w:sz="0" w:space="0" w:color="auto"/>
                    <w:left w:val="none" w:sz="0" w:space="0" w:color="auto"/>
                    <w:bottom w:val="none" w:sz="0" w:space="0" w:color="auto"/>
                    <w:right w:val="none" w:sz="0" w:space="0" w:color="auto"/>
                  </w:divBdr>
                  <w:divsChild>
                    <w:div w:id="657273148">
                      <w:marLeft w:val="0"/>
                      <w:marRight w:val="0"/>
                      <w:marTop w:val="0"/>
                      <w:marBottom w:val="0"/>
                      <w:divBdr>
                        <w:top w:val="none" w:sz="0" w:space="0" w:color="auto"/>
                        <w:left w:val="none" w:sz="0" w:space="0" w:color="auto"/>
                        <w:bottom w:val="none" w:sz="0" w:space="0" w:color="auto"/>
                        <w:right w:val="none" w:sz="0" w:space="0" w:color="auto"/>
                      </w:divBdr>
                    </w:div>
                  </w:divsChild>
                </w:div>
                <w:div w:id="1080058860">
                  <w:marLeft w:val="0"/>
                  <w:marRight w:val="0"/>
                  <w:marTop w:val="121"/>
                  <w:marBottom w:val="0"/>
                  <w:divBdr>
                    <w:top w:val="none" w:sz="0" w:space="0" w:color="auto"/>
                    <w:left w:val="none" w:sz="0" w:space="0" w:color="auto"/>
                    <w:bottom w:val="none" w:sz="0" w:space="0" w:color="auto"/>
                    <w:right w:val="none" w:sz="0" w:space="0" w:color="auto"/>
                  </w:divBdr>
                </w:div>
                <w:div w:id="1515536690">
                  <w:marLeft w:val="0"/>
                  <w:marRight w:val="0"/>
                  <w:marTop w:val="0"/>
                  <w:marBottom w:val="0"/>
                  <w:divBdr>
                    <w:top w:val="none" w:sz="0" w:space="0" w:color="auto"/>
                    <w:left w:val="none" w:sz="0" w:space="0" w:color="auto"/>
                    <w:bottom w:val="none" w:sz="0" w:space="0" w:color="auto"/>
                    <w:right w:val="none" w:sz="0" w:space="0" w:color="auto"/>
                  </w:divBdr>
                  <w:divsChild>
                    <w:div w:id="1805853300">
                      <w:marLeft w:val="0"/>
                      <w:marRight w:val="0"/>
                      <w:marTop w:val="0"/>
                      <w:marBottom w:val="0"/>
                      <w:divBdr>
                        <w:top w:val="none" w:sz="0" w:space="0" w:color="auto"/>
                        <w:left w:val="none" w:sz="0" w:space="0" w:color="auto"/>
                        <w:bottom w:val="none" w:sz="0" w:space="0" w:color="auto"/>
                        <w:right w:val="none" w:sz="0" w:space="0" w:color="auto"/>
                      </w:divBdr>
                    </w:div>
                  </w:divsChild>
                </w:div>
                <w:div w:id="1022903065">
                  <w:marLeft w:val="0"/>
                  <w:marRight w:val="0"/>
                  <w:marTop w:val="121"/>
                  <w:marBottom w:val="0"/>
                  <w:divBdr>
                    <w:top w:val="none" w:sz="0" w:space="0" w:color="auto"/>
                    <w:left w:val="none" w:sz="0" w:space="0" w:color="auto"/>
                    <w:bottom w:val="none" w:sz="0" w:space="0" w:color="auto"/>
                    <w:right w:val="none" w:sz="0" w:space="0" w:color="auto"/>
                  </w:divBdr>
                </w:div>
                <w:div w:id="579481917">
                  <w:marLeft w:val="0"/>
                  <w:marRight w:val="0"/>
                  <w:marTop w:val="0"/>
                  <w:marBottom w:val="0"/>
                  <w:divBdr>
                    <w:top w:val="none" w:sz="0" w:space="0" w:color="auto"/>
                    <w:left w:val="none" w:sz="0" w:space="0" w:color="auto"/>
                    <w:bottom w:val="none" w:sz="0" w:space="0" w:color="auto"/>
                    <w:right w:val="none" w:sz="0" w:space="0" w:color="auto"/>
                  </w:divBdr>
                </w:div>
                <w:div w:id="858858942">
                  <w:marLeft w:val="0"/>
                  <w:marRight w:val="0"/>
                  <w:marTop w:val="0"/>
                  <w:marBottom w:val="0"/>
                  <w:divBdr>
                    <w:top w:val="none" w:sz="0" w:space="0" w:color="auto"/>
                    <w:left w:val="none" w:sz="0" w:space="0" w:color="auto"/>
                    <w:bottom w:val="none" w:sz="0" w:space="0" w:color="auto"/>
                    <w:right w:val="none" w:sz="0" w:space="0" w:color="auto"/>
                  </w:divBdr>
                  <w:divsChild>
                    <w:div w:id="2062091069">
                      <w:marLeft w:val="0"/>
                      <w:marRight w:val="0"/>
                      <w:marTop w:val="0"/>
                      <w:marBottom w:val="0"/>
                      <w:divBdr>
                        <w:top w:val="none" w:sz="0" w:space="0" w:color="auto"/>
                        <w:left w:val="none" w:sz="0" w:space="0" w:color="auto"/>
                        <w:bottom w:val="none" w:sz="0" w:space="0" w:color="auto"/>
                        <w:right w:val="none" w:sz="0" w:space="0" w:color="auto"/>
                      </w:divBdr>
                    </w:div>
                  </w:divsChild>
                </w:div>
                <w:div w:id="2030637818">
                  <w:marLeft w:val="0"/>
                  <w:marRight w:val="0"/>
                  <w:marTop w:val="121"/>
                  <w:marBottom w:val="0"/>
                  <w:divBdr>
                    <w:top w:val="none" w:sz="0" w:space="0" w:color="auto"/>
                    <w:left w:val="none" w:sz="0" w:space="0" w:color="auto"/>
                    <w:bottom w:val="none" w:sz="0" w:space="0" w:color="auto"/>
                    <w:right w:val="none" w:sz="0" w:space="0" w:color="auto"/>
                  </w:divBdr>
                </w:div>
                <w:div w:id="552078752">
                  <w:marLeft w:val="0"/>
                  <w:marRight w:val="0"/>
                  <w:marTop w:val="0"/>
                  <w:marBottom w:val="0"/>
                  <w:divBdr>
                    <w:top w:val="none" w:sz="0" w:space="0" w:color="auto"/>
                    <w:left w:val="none" w:sz="0" w:space="0" w:color="auto"/>
                    <w:bottom w:val="none" w:sz="0" w:space="0" w:color="auto"/>
                    <w:right w:val="none" w:sz="0" w:space="0" w:color="auto"/>
                  </w:divBdr>
                </w:div>
                <w:div w:id="744378280">
                  <w:marLeft w:val="0"/>
                  <w:marRight w:val="0"/>
                  <w:marTop w:val="0"/>
                  <w:marBottom w:val="0"/>
                  <w:divBdr>
                    <w:top w:val="none" w:sz="0" w:space="0" w:color="auto"/>
                    <w:left w:val="none" w:sz="0" w:space="0" w:color="auto"/>
                    <w:bottom w:val="none" w:sz="0" w:space="0" w:color="auto"/>
                    <w:right w:val="none" w:sz="0" w:space="0" w:color="auto"/>
                  </w:divBdr>
                  <w:divsChild>
                    <w:div w:id="1093936549">
                      <w:marLeft w:val="0"/>
                      <w:marRight w:val="0"/>
                      <w:marTop w:val="0"/>
                      <w:marBottom w:val="0"/>
                      <w:divBdr>
                        <w:top w:val="none" w:sz="0" w:space="0" w:color="auto"/>
                        <w:left w:val="none" w:sz="0" w:space="0" w:color="auto"/>
                        <w:bottom w:val="none" w:sz="0" w:space="0" w:color="auto"/>
                        <w:right w:val="none" w:sz="0" w:space="0" w:color="auto"/>
                      </w:divBdr>
                    </w:div>
                  </w:divsChild>
                </w:div>
                <w:div w:id="298413873">
                  <w:marLeft w:val="0"/>
                  <w:marRight w:val="0"/>
                  <w:marTop w:val="121"/>
                  <w:marBottom w:val="0"/>
                  <w:divBdr>
                    <w:top w:val="none" w:sz="0" w:space="0" w:color="auto"/>
                    <w:left w:val="none" w:sz="0" w:space="0" w:color="auto"/>
                    <w:bottom w:val="none" w:sz="0" w:space="0" w:color="auto"/>
                    <w:right w:val="none" w:sz="0" w:space="0" w:color="auto"/>
                  </w:divBdr>
                </w:div>
                <w:div w:id="1501844765">
                  <w:marLeft w:val="0"/>
                  <w:marRight w:val="0"/>
                  <w:marTop w:val="0"/>
                  <w:marBottom w:val="0"/>
                  <w:divBdr>
                    <w:top w:val="none" w:sz="0" w:space="0" w:color="auto"/>
                    <w:left w:val="none" w:sz="0" w:space="0" w:color="auto"/>
                    <w:bottom w:val="none" w:sz="0" w:space="0" w:color="auto"/>
                    <w:right w:val="none" w:sz="0" w:space="0" w:color="auto"/>
                  </w:divBdr>
                </w:div>
                <w:div w:id="1414281325">
                  <w:marLeft w:val="0"/>
                  <w:marRight w:val="0"/>
                  <w:marTop w:val="0"/>
                  <w:marBottom w:val="0"/>
                  <w:divBdr>
                    <w:top w:val="none" w:sz="0" w:space="0" w:color="auto"/>
                    <w:left w:val="none" w:sz="0" w:space="0" w:color="auto"/>
                    <w:bottom w:val="none" w:sz="0" w:space="0" w:color="auto"/>
                    <w:right w:val="none" w:sz="0" w:space="0" w:color="auto"/>
                  </w:divBdr>
                  <w:divsChild>
                    <w:div w:id="1511141248">
                      <w:marLeft w:val="0"/>
                      <w:marRight w:val="0"/>
                      <w:marTop w:val="0"/>
                      <w:marBottom w:val="0"/>
                      <w:divBdr>
                        <w:top w:val="none" w:sz="0" w:space="0" w:color="auto"/>
                        <w:left w:val="none" w:sz="0" w:space="0" w:color="auto"/>
                        <w:bottom w:val="none" w:sz="0" w:space="0" w:color="auto"/>
                        <w:right w:val="none" w:sz="0" w:space="0" w:color="auto"/>
                      </w:divBdr>
                    </w:div>
                  </w:divsChild>
                </w:div>
                <w:div w:id="959459292">
                  <w:marLeft w:val="0"/>
                  <w:marRight w:val="0"/>
                  <w:marTop w:val="121"/>
                  <w:marBottom w:val="0"/>
                  <w:divBdr>
                    <w:top w:val="none" w:sz="0" w:space="0" w:color="auto"/>
                    <w:left w:val="none" w:sz="0" w:space="0" w:color="auto"/>
                    <w:bottom w:val="none" w:sz="0" w:space="0" w:color="auto"/>
                    <w:right w:val="none" w:sz="0" w:space="0" w:color="auto"/>
                  </w:divBdr>
                </w:div>
                <w:div w:id="727807558">
                  <w:marLeft w:val="0"/>
                  <w:marRight w:val="0"/>
                  <w:marTop w:val="121"/>
                  <w:marBottom w:val="0"/>
                  <w:divBdr>
                    <w:top w:val="none" w:sz="0" w:space="0" w:color="auto"/>
                    <w:left w:val="none" w:sz="0" w:space="0" w:color="auto"/>
                    <w:bottom w:val="none" w:sz="0" w:space="0" w:color="auto"/>
                    <w:right w:val="none" w:sz="0" w:space="0" w:color="auto"/>
                  </w:divBdr>
                </w:div>
                <w:div w:id="108353881">
                  <w:marLeft w:val="0"/>
                  <w:marRight w:val="0"/>
                  <w:marTop w:val="121"/>
                  <w:marBottom w:val="0"/>
                  <w:divBdr>
                    <w:top w:val="none" w:sz="0" w:space="0" w:color="auto"/>
                    <w:left w:val="none" w:sz="0" w:space="0" w:color="auto"/>
                    <w:bottom w:val="none" w:sz="0" w:space="0" w:color="auto"/>
                    <w:right w:val="none" w:sz="0" w:space="0" w:color="auto"/>
                  </w:divBdr>
                </w:div>
              </w:divsChild>
            </w:div>
            <w:div w:id="451751957">
              <w:marLeft w:val="0"/>
              <w:marRight w:val="0"/>
              <w:marTop w:val="0"/>
              <w:marBottom w:val="0"/>
              <w:divBdr>
                <w:top w:val="none" w:sz="0" w:space="0" w:color="auto"/>
                <w:left w:val="none" w:sz="0" w:space="0" w:color="auto"/>
                <w:bottom w:val="none" w:sz="0" w:space="0" w:color="auto"/>
                <w:right w:val="none" w:sz="0" w:space="0" w:color="auto"/>
              </w:divBdr>
              <w:divsChild>
                <w:div w:id="1242568782">
                  <w:marLeft w:val="0"/>
                  <w:marRight w:val="0"/>
                  <w:marTop w:val="0"/>
                  <w:marBottom w:val="0"/>
                  <w:divBdr>
                    <w:top w:val="none" w:sz="0" w:space="0" w:color="auto"/>
                    <w:left w:val="none" w:sz="0" w:space="0" w:color="auto"/>
                    <w:bottom w:val="none" w:sz="0" w:space="0" w:color="auto"/>
                    <w:right w:val="none" w:sz="0" w:space="0" w:color="auto"/>
                  </w:divBdr>
                </w:div>
                <w:div w:id="1703363844">
                  <w:marLeft w:val="0"/>
                  <w:marRight w:val="0"/>
                  <w:marTop w:val="0"/>
                  <w:marBottom w:val="0"/>
                  <w:divBdr>
                    <w:top w:val="none" w:sz="0" w:space="0" w:color="auto"/>
                    <w:left w:val="none" w:sz="0" w:space="0" w:color="auto"/>
                    <w:bottom w:val="none" w:sz="0" w:space="0" w:color="auto"/>
                    <w:right w:val="none" w:sz="0" w:space="0" w:color="auto"/>
                  </w:divBdr>
                </w:div>
                <w:div w:id="1140418330">
                  <w:marLeft w:val="0"/>
                  <w:marRight w:val="0"/>
                  <w:marTop w:val="121"/>
                  <w:marBottom w:val="0"/>
                  <w:divBdr>
                    <w:top w:val="none" w:sz="0" w:space="0" w:color="auto"/>
                    <w:left w:val="none" w:sz="0" w:space="0" w:color="auto"/>
                    <w:bottom w:val="none" w:sz="0" w:space="0" w:color="auto"/>
                    <w:right w:val="none" w:sz="0" w:space="0" w:color="auto"/>
                  </w:divBdr>
                </w:div>
                <w:div w:id="1759475844">
                  <w:marLeft w:val="0"/>
                  <w:marRight w:val="0"/>
                  <w:marTop w:val="121"/>
                  <w:marBottom w:val="0"/>
                  <w:divBdr>
                    <w:top w:val="none" w:sz="0" w:space="0" w:color="auto"/>
                    <w:left w:val="none" w:sz="0" w:space="0" w:color="auto"/>
                    <w:bottom w:val="none" w:sz="0" w:space="0" w:color="auto"/>
                    <w:right w:val="none" w:sz="0" w:space="0" w:color="auto"/>
                  </w:divBdr>
                </w:div>
                <w:div w:id="364523640">
                  <w:marLeft w:val="0"/>
                  <w:marRight w:val="0"/>
                  <w:marTop w:val="121"/>
                  <w:marBottom w:val="0"/>
                  <w:divBdr>
                    <w:top w:val="none" w:sz="0" w:space="0" w:color="auto"/>
                    <w:left w:val="none" w:sz="0" w:space="0" w:color="auto"/>
                    <w:bottom w:val="none" w:sz="0" w:space="0" w:color="auto"/>
                    <w:right w:val="none" w:sz="0" w:space="0" w:color="auto"/>
                  </w:divBdr>
                </w:div>
                <w:div w:id="121702412">
                  <w:marLeft w:val="0"/>
                  <w:marRight w:val="0"/>
                  <w:marTop w:val="121"/>
                  <w:marBottom w:val="0"/>
                  <w:divBdr>
                    <w:top w:val="none" w:sz="0" w:space="0" w:color="auto"/>
                    <w:left w:val="none" w:sz="0" w:space="0" w:color="auto"/>
                    <w:bottom w:val="none" w:sz="0" w:space="0" w:color="auto"/>
                    <w:right w:val="none" w:sz="0" w:space="0" w:color="auto"/>
                  </w:divBdr>
                </w:div>
                <w:div w:id="911232010">
                  <w:marLeft w:val="0"/>
                  <w:marRight w:val="0"/>
                  <w:marTop w:val="121"/>
                  <w:marBottom w:val="0"/>
                  <w:divBdr>
                    <w:top w:val="none" w:sz="0" w:space="0" w:color="auto"/>
                    <w:left w:val="none" w:sz="0" w:space="0" w:color="auto"/>
                    <w:bottom w:val="none" w:sz="0" w:space="0" w:color="auto"/>
                    <w:right w:val="none" w:sz="0" w:space="0" w:color="auto"/>
                  </w:divBdr>
                </w:div>
                <w:div w:id="1252857854">
                  <w:marLeft w:val="0"/>
                  <w:marRight w:val="0"/>
                  <w:marTop w:val="0"/>
                  <w:marBottom w:val="0"/>
                  <w:divBdr>
                    <w:top w:val="none" w:sz="0" w:space="0" w:color="auto"/>
                    <w:left w:val="none" w:sz="0" w:space="0" w:color="auto"/>
                    <w:bottom w:val="none" w:sz="0" w:space="0" w:color="auto"/>
                    <w:right w:val="none" w:sz="0" w:space="0" w:color="auto"/>
                  </w:divBdr>
                </w:div>
                <w:div w:id="350378377">
                  <w:marLeft w:val="0"/>
                  <w:marRight w:val="0"/>
                  <w:marTop w:val="0"/>
                  <w:marBottom w:val="0"/>
                  <w:divBdr>
                    <w:top w:val="none" w:sz="0" w:space="0" w:color="auto"/>
                    <w:left w:val="none" w:sz="0" w:space="0" w:color="auto"/>
                    <w:bottom w:val="none" w:sz="0" w:space="0" w:color="auto"/>
                    <w:right w:val="none" w:sz="0" w:space="0" w:color="auto"/>
                  </w:divBdr>
                  <w:divsChild>
                    <w:div w:id="119030265">
                      <w:marLeft w:val="0"/>
                      <w:marRight w:val="0"/>
                      <w:marTop w:val="0"/>
                      <w:marBottom w:val="0"/>
                      <w:divBdr>
                        <w:top w:val="none" w:sz="0" w:space="0" w:color="auto"/>
                        <w:left w:val="none" w:sz="0" w:space="0" w:color="auto"/>
                        <w:bottom w:val="none" w:sz="0" w:space="0" w:color="auto"/>
                        <w:right w:val="none" w:sz="0" w:space="0" w:color="auto"/>
                      </w:divBdr>
                    </w:div>
                  </w:divsChild>
                </w:div>
                <w:div w:id="2015181878">
                  <w:marLeft w:val="0"/>
                  <w:marRight w:val="0"/>
                  <w:marTop w:val="121"/>
                  <w:marBottom w:val="0"/>
                  <w:divBdr>
                    <w:top w:val="none" w:sz="0" w:space="0" w:color="auto"/>
                    <w:left w:val="none" w:sz="0" w:space="0" w:color="auto"/>
                    <w:bottom w:val="none" w:sz="0" w:space="0" w:color="auto"/>
                    <w:right w:val="none" w:sz="0" w:space="0" w:color="auto"/>
                  </w:divBdr>
                </w:div>
                <w:div w:id="203250638">
                  <w:marLeft w:val="0"/>
                  <w:marRight w:val="0"/>
                  <w:marTop w:val="0"/>
                  <w:marBottom w:val="0"/>
                  <w:divBdr>
                    <w:top w:val="none" w:sz="0" w:space="0" w:color="auto"/>
                    <w:left w:val="none" w:sz="0" w:space="0" w:color="auto"/>
                    <w:bottom w:val="none" w:sz="0" w:space="0" w:color="auto"/>
                    <w:right w:val="none" w:sz="0" w:space="0" w:color="auto"/>
                  </w:divBdr>
                </w:div>
                <w:div w:id="1097483552">
                  <w:marLeft w:val="0"/>
                  <w:marRight w:val="0"/>
                  <w:marTop w:val="0"/>
                  <w:marBottom w:val="0"/>
                  <w:divBdr>
                    <w:top w:val="none" w:sz="0" w:space="0" w:color="auto"/>
                    <w:left w:val="none" w:sz="0" w:space="0" w:color="auto"/>
                    <w:bottom w:val="none" w:sz="0" w:space="0" w:color="auto"/>
                    <w:right w:val="none" w:sz="0" w:space="0" w:color="auto"/>
                  </w:divBdr>
                  <w:divsChild>
                    <w:div w:id="269557157">
                      <w:marLeft w:val="0"/>
                      <w:marRight w:val="0"/>
                      <w:marTop w:val="0"/>
                      <w:marBottom w:val="0"/>
                      <w:divBdr>
                        <w:top w:val="none" w:sz="0" w:space="0" w:color="auto"/>
                        <w:left w:val="none" w:sz="0" w:space="0" w:color="auto"/>
                        <w:bottom w:val="none" w:sz="0" w:space="0" w:color="auto"/>
                        <w:right w:val="none" w:sz="0" w:space="0" w:color="auto"/>
                      </w:divBdr>
                    </w:div>
                  </w:divsChild>
                </w:div>
                <w:div w:id="1737165858">
                  <w:marLeft w:val="0"/>
                  <w:marRight w:val="0"/>
                  <w:marTop w:val="121"/>
                  <w:marBottom w:val="0"/>
                  <w:divBdr>
                    <w:top w:val="none" w:sz="0" w:space="0" w:color="auto"/>
                    <w:left w:val="none" w:sz="0" w:space="0" w:color="auto"/>
                    <w:bottom w:val="none" w:sz="0" w:space="0" w:color="auto"/>
                    <w:right w:val="none" w:sz="0" w:space="0" w:color="auto"/>
                  </w:divBdr>
                </w:div>
                <w:div w:id="253634668">
                  <w:marLeft w:val="0"/>
                  <w:marRight w:val="0"/>
                  <w:marTop w:val="121"/>
                  <w:marBottom w:val="0"/>
                  <w:divBdr>
                    <w:top w:val="none" w:sz="0" w:space="0" w:color="auto"/>
                    <w:left w:val="none" w:sz="0" w:space="0" w:color="auto"/>
                    <w:bottom w:val="none" w:sz="0" w:space="0" w:color="auto"/>
                    <w:right w:val="none" w:sz="0" w:space="0" w:color="auto"/>
                  </w:divBdr>
                </w:div>
                <w:div w:id="977959255">
                  <w:marLeft w:val="0"/>
                  <w:marRight w:val="0"/>
                  <w:marTop w:val="0"/>
                  <w:marBottom w:val="0"/>
                  <w:divBdr>
                    <w:top w:val="none" w:sz="0" w:space="0" w:color="auto"/>
                    <w:left w:val="none" w:sz="0" w:space="0" w:color="auto"/>
                    <w:bottom w:val="none" w:sz="0" w:space="0" w:color="auto"/>
                    <w:right w:val="none" w:sz="0" w:space="0" w:color="auto"/>
                  </w:divBdr>
                </w:div>
                <w:div w:id="1301497931">
                  <w:marLeft w:val="0"/>
                  <w:marRight w:val="0"/>
                  <w:marTop w:val="0"/>
                  <w:marBottom w:val="0"/>
                  <w:divBdr>
                    <w:top w:val="none" w:sz="0" w:space="0" w:color="auto"/>
                    <w:left w:val="none" w:sz="0" w:space="0" w:color="auto"/>
                    <w:bottom w:val="none" w:sz="0" w:space="0" w:color="auto"/>
                    <w:right w:val="none" w:sz="0" w:space="0" w:color="auto"/>
                  </w:divBdr>
                  <w:divsChild>
                    <w:div w:id="912620995">
                      <w:marLeft w:val="0"/>
                      <w:marRight w:val="0"/>
                      <w:marTop w:val="0"/>
                      <w:marBottom w:val="0"/>
                      <w:divBdr>
                        <w:top w:val="none" w:sz="0" w:space="0" w:color="auto"/>
                        <w:left w:val="none" w:sz="0" w:space="0" w:color="auto"/>
                        <w:bottom w:val="none" w:sz="0" w:space="0" w:color="auto"/>
                        <w:right w:val="none" w:sz="0" w:space="0" w:color="auto"/>
                      </w:divBdr>
                    </w:div>
                  </w:divsChild>
                </w:div>
                <w:div w:id="323553277">
                  <w:marLeft w:val="0"/>
                  <w:marRight w:val="0"/>
                  <w:marTop w:val="121"/>
                  <w:marBottom w:val="0"/>
                  <w:divBdr>
                    <w:top w:val="none" w:sz="0" w:space="0" w:color="auto"/>
                    <w:left w:val="none" w:sz="0" w:space="0" w:color="auto"/>
                    <w:bottom w:val="none" w:sz="0" w:space="0" w:color="auto"/>
                    <w:right w:val="none" w:sz="0" w:space="0" w:color="auto"/>
                  </w:divBdr>
                </w:div>
                <w:div w:id="81804391">
                  <w:marLeft w:val="0"/>
                  <w:marRight w:val="0"/>
                  <w:marTop w:val="121"/>
                  <w:marBottom w:val="0"/>
                  <w:divBdr>
                    <w:top w:val="none" w:sz="0" w:space="0" w:color="auto"/>
                    <w:left w:val="none" w:sz="0" w:space="0" w:color="auto"/>
                    <w:bottom w:val="none" w:sz="0" w:space="0" w:color="auto"/>
                    <w:right w:val="none" w:sz="0" w:space="0" w:color="auto"/>
                  </w:divBdr>
                </w:div>
                <w:div w:id="1195802374">
                  <w:marLeft w:val="0"/>
                  <w:marRight w:val="0"/>
                  <w:marTop w:val="0"/>
                  <w:marBottom w:val="0"/>
                  <w:divBdr>
                    <w:top w:val="none" w:sz="0" w:space="0" w:color="auto"/>
                    <w:left w:val="none" w:sz="0" w:space="0" w:color="auto"/>
                    <w:bottom w:val="none" w:sz="0" w:space="0" w:color="auto"/>
                    <w:right w:val="none" w:sz="0" w:space="0" w:color="auto"/>
                  </w:divBdr>
                </w:div>
                <w:div w:id="1214391461">
                  <w:marLeft w:val="0"/>
                  <w:marRight w:val="0"/>
                  <w:marTop w:val="0"/>
                  <w:marBottom w:val="0"/>
                  <w:divBdr>
                    <w:top w:val="none" w:sz="0" w:space="0" w:color="auto"/>
                    <w:left w:val="none" w:sz="0" w:space="0" w:color="auto"/>
                    <w:bottom w:val="none" w:sz="0" w:space="0" w:color="auto"/>
                    <w:right w:val="none" w:sz="0" w:space="0" w:color="auto"/>
                  </w:divBdr>
                  <w:divsChild>
                    <w:div w:id="685331574">
                      <w:marLeft w:val="0"/>
                      <w:marRight w:val="0"/>
                      <w:marTop w:val="0"/>
                      <w:marBottom w:val="0"/>
                      <w:divBdr>
                        <w:top w:val="none" w:sz="0" w:space="0" w:color="auto"/>
                        <w:left w:val="none" w:sz="0" w:space="0" w:color="auto"/>
                        <w:bottom w:val="none" w:sz="0" w:space="0" w:color="auto"/>
                        <w:right w:val="none" w:sz="0" w:space="0" w:color="auto"/>
                      </w:divBdr>
                    </w:div>
                  </w:divsChild>
                </w:div>
                <w:div w:id="1905600963">
                  <w:marLeft w:val="0"/>
                  <w:marRight w:val="0"/>
                  <w:marTop w:val="121"/>
                  <w:marBottom w:val="0"/>
                  <w:divBdr>
                    <w:top w:val="none" w:sz="0" w:space="0" w:color="auto"/>
                    <w:left w:val="none" w:sz="0" w:space="0" w:color="auto"/>
                    <w:bottom w:val="none" w:sz="0" w:space="0" w:color="auto"/>
                    <w:right w:val="none" w:sz="0" w:space="0" w:color="auto"/>
                  </w:divBdr>
                </w:div>
                <w:div w:id="937296338">
                  <w:marLeft w:val="0"/>
                  <w:marRight w:val="0"/>
                  <w:marTop w:val="121"/>
                  <w:marBottom w:val="0"/>
                  <w:divBdr>
                    <w:top w:val="none" w:sz="0" w:space="0" w:color="auto"/>
                    <w:left w:val="none" w:sz="0" w:space="0" w:color="auto"/>
                    <w:bottom w:val="none" w:sz="0" w:space="0" w:color="auto"/>
                    <w:right w:val="none" w:sz="0" w:space="0" w:color="auto"/>
                  </w:divBdr>
                </w:div>
                <w:div w:id="1603806334">
                  <w:marLeft w:val="0"/>
                  <w:marRight w:val="0"/>
                  <w:marTop w:val="0"/>
                  <w:marBottom w:val="0"/>
                  <w:divBdr>
                    <w:top w:val="none" w:sz="0" w:space="0" w:color="auto"/>
                    <w:left w:val="none" w:sz="0" w:space="0" w:color="auto"/>
                    <w:bottom w:val="none" w:sz="0" w:space="0" w:color="auto"/>
                    <w:right w:val="none" w:sz="0" w:space="0" w:color="auto"/>
                  </w:divBdr>
                </w:div>
                <w:div w:id="2018073368">
                  <w:marLeft w:val="0"/>
                  <w:marRight w:val="0"/>
                  <w:marTop w:val="121"/>
                  <w:marBottom w:val="0"/>
                  <w:divBdr>
                    <w:top w:val="none" w:sz="0" w:space="0" w:color="auto"/>
                    <w:left w:val="none" w:sz="0" w:space="0" w:color="auto"/>
                    <w:bottom w:val="none" w:sz="0" w:space="0" w:color="auto"/>
                    <w:right w:val="none" w:sz="0" w:space="0" w:color="auto"/>
                  </w:divBdr>
                </w:div>
                <w:div w:id="1404837967">
                  <w:marLeft w:val="0"/>
                  <w:marRight w:val="0"/>
                  <w:marTop w:val="0"/>
                  <w:marBottom w:val="0"/>
                  <w:divBdr>
                    <w:top w:val="none" w:sz="0" w:space="0" w:color="auto"/>
                    <w:left w:val="none" w:sz="0" w:space="0" w:color="auto"/>
                    <w:bottom w:val="none" w:sz="0" w:space="0" w:color="auto"/>
                    <w:right w:val="none" w:sz="0" w:space="0" w:color="auto"/>
                  </w:divBdr>
                </w:div>
                <w:div w:id="51586196">
                  <w:marLeft w:val="0"/>
                  <w:marRight w:val="0"/>
                  <w:marTop w:val="121"/>
                  <w:marBottom w:val="0"/>
                  <w:divBdr>
                    <w:top w:val="none" w:sz="0" w:space="0" w:color="auto"/>
                    <w:left w:val="none" w:sz="0" w:space="0" w:color="auto"/>
                    <w:bottom w:val="none" w:sz="0" w:space="0" w:color="auto"/>
                    <w:right w:val="none" w:sz="0" w:space="0" w:color="auto"/>
                  </w:divBdr>
                </w:div>
                <w:div w:id="1572815711">
                  <w:marLeft w:val="0"/>
                  <w:marRight w:val="0"/>
                  <w:marTop w:val="0"/>
                  <w:marBottom w:val="0"/>
                  <w:divBdr>
                    <w:top w:val="none" w:sz="0" w:space="0" w:color="auto"/>
                    <w:left w:val="none" w:sz="0" w:space="0" w:color="auto"/>
                    <w:bottom w:val="none" w:sz="0" w:space="0" w:color="auto"/>
                    <w:right w:val="none" w:sz="0" w:space="0" w:color="auto"/>
                  </w:divBdr>
                </w:div>
                <w:div w:id="842864269">
                  <w:marLeft w:val="0"/>
                  <w:marRight w:val="0"/>
                  <w:marTop w:val="0"/>
                  <w:marBottom w:val="0"/>
                  <w:divBdr>
                    <w:top w:val="none" w:sz="0" w:space="0" w:color="auto"/>
                    <w:left w:val="none" w:sz="0" w:space="0" w:color="auto"/>
                    <w:bottom w:val="none" w:sz="0" w:space="0" w:color="auto"/>
                    <w:right w:val="none" w:sz="0" w:space="0" w:color="auto"/>
                  </w:divBdr>
                  <w:divsChild>
                    <w:div w:id="645666185">
                      <w:marLeft w:val="0"/>
                      <w:marRight w:val="0"/>
                      <w:marTop w:val="0"/>
                      <w:marBottom w:val="0"/>
                      <w:divBdr>
                        <w:top w:val="none" w:sz="0" w:space="0" w:color="auto"/>
                        <w:left w:val="none" w:sz="0" w:space="0" w:color="auto"/>
                        <w:bottom w:val="none" w:sz="0" w:space="0" w:color="auto"/>
                        <w:right w:val="none" w:sz="0" w:space="0" w:color="auto"/>
                      </w:divBdr>
                    </w:div>
                  </w:divsChild>
                </w:div>
                <w:div w:id="754284453">
                  <w:marLeft w:val="0"/>
                  <w:marRight w:val="0"/>
                  <w:marTop w:val="121"/>
                  <w:marBottom w:val="0"/>
                  <w:divBdr>
                    <w:top w:val="none" w:sz="0" w:space="0" w:color="auto"/>
                    <w:left w:val="none" w:sz="0" w:space="0" w:color="auto"/>
                    <w:bottom w:val="none" w:sz="0" w:space="0" w:color="auto"/>
                    <w:right w:val="none" w:sz="0" w:space="0" w:color="auto"/>
                  </w:divBdr>
                </w:div>
                <w:div w:id="773284735">
                  <w:marLeft w:val="0"/>
                  <w:marRight w:val="0"/>
                  <w:marTop w:val="121"/>
                  <w:marBottom w:val="0"/>
                  <w:divBdr>
                    <w:top w:val="none" w:sz="0" w:space="0" w:color="auto"/>
                    <w:left w:val="none" w:sz="0" w:space="0" w:color="auto"/>
                    <w:bottom w:val="none" w:sz="0" w:space="0" w:color="auto"/>
                    <w:right w:val="none" w:sz="0" w:space="0" w:color="auto"/>
                  </w:divBdr>
                </w:div>
                <w:div w:id="600339978">
                  <w:marLeft w:val="0"/>
                  <w:marRight w:val="0"/>
                  <w:marTop w:val="121"/>
                  <w:marBottom w:val="0"/>
                  <w:divBdr>
                    <w:top w:val="none" w:sz="0" w:space="0" w:color="auto"/>
                    <w:left w:val="none" w:sz="0" w:space="0" w:color="auto"/>
                    <w:bottom w:val="none" w:sz="0" w:space="0" w:color="auto"/>
                    <w:right w:val="none" w:sz="0" w:space="0" w:color="auto"/>
                  </w:divBdr>
                </w:div>
                <w:div w:id="34160789">
                  <w:marLeft w:val="0"/>
                  <w:marRight w:val="0"/>
                  <w:marTop w:val="0"/>
                  <w:marBottom w:val="0"/>
                  <w:divBdr>
                    <w:top w:val="none" w:sz="0" w:space="0" w:color="auto"/>
                    <w:left w:val="none" w:sz="0" w:space="0" w:color="auto"/>
                    <w:bottom w:val="none" w:sz="0" w:space="0" w:color="auto"/>
                    <w:right w:val="none" w:sz="0" w:space="0" w:color="auto"/>
                  </w:divBdr>
                </w:div>
                <w:div w:id="104270999">
                  <w:marLeft w:val="0"/>
                  <w:marRight w:val="0"/>
                  <w:marTop w:val="0"/>
                  <w:marBottom w:val="0"/>
                  <w:divBdr>
                    <w:top w:val="none" w:sz="0" w:space="0" w:color="auto"/>
                    <w:left w:val="none" w:sz="0" w:space="0" w:color="auto"/>
                    <w:bottom w:val="none" w:sz="0" w:space="0" w:color="auto"/>
                    <w:right w:val="none" w:sz="0" w:space="0" w:color="auto"/>
                  </w:divBdr>
                  <w:divsChild>
                    <w:div w:id="877396849">
                      <w:marLeft w:val="0"/>
                      <w:marRight w:val="0"/>
                      <w:marTop w:val="0"/>
                      <w:marBottom w:val="0"/>
                      <w:divBdr>
                        <w:top w:val="none" w:sz="0" w:space="0" w:color="auto"/>
                        <w:left w:val="none" w:sz="0" w:space="0" w:color="auto"/>
                        <w:bottom w:val="none" w:sz="0" w:space="0" w:color="auto"/>
                        <w:right w:val="none" w:sz="0" w:space="0" w:color="auto"/>
                      </w:divBdr>
                    </w:div>
                  </w:divsChild>
                </w:div>
                <w:div w:id="7603438">
                  <w:marLeft w:val="0"/>
                  <w:marRight w:val="0"/>
                  <w:marTop w:val="0"/>
                  <w:marBottom w:val="0"/>
                  <w:divBdr>
                    <w:top w:val="none" w:sz="0" w:space="0" w:color="auto"/>
                    <w:left w:val="none" w:sz="0" w:space="0" w:color="auto"/>
                    <w:bottom w:val="none" w:sz="0" w:space="0" w:color="auto"/>
                    <w:right w:val="none" w:sz="0" w:space="0" w:color="auto"/>
                  </w:divBdr>
                </w:div>
                <w:div w:id="894467764">
                  <w:marLeft w:val="0"/>
                  <w:marRight w:val="0"/>
                  <w:marTop w:val="0"/>
                  <w:marBottom w:val="0"/>
                  <w:divBdr>
                    <w:top w:val="none" w:sz="0" w:space="0" w:color="auto"/>
                    <w:left w:val="none" w:sz="0" w:space="0" w:color="auto"/>
                    <w:bottom w:val="none" w:sz="0" w:space="0" w:color="auto"/>
                    <w:right w:val="none" w:sz="0" w:space="0" w:color="auto"/>
                  </w:divBdr>
                </w:div>
                <w:div w:id="2103909259">
                  <w:marLeft w:val="0"/>
                  <w:marRight w:val="0"/>
                  <w:marTop w:val="0"/>
                  <w:marBottom w:val="0"/>
                  <w:divBdr>
                    <w:top w:val="none" w:sz="0" w:space="0" w:color="auto"/>
                    <w:left w:val="none" w:sz="0" w:space="0" w:color="auto"/>
                    <w:bottom w:val="none" w:sz="0" w:space="0" w:color="auto"/>
                    <w:right w:val="none" w:sz="0" w:space="0" w:color="auto"/>
                  </w:divBdr>
                </w:div>
                <w:div w:id="146676113">
                  <w:marLeft w:val="0"/>
                  <w:marRight w:val="0"/>
                  <w:marTop w:val="0"/>
                  <w:marBottom w:val="0"/>
                  <w:divBdr>
                    <w:top w:val="none" w:sz="0" w:space="0" w:color="auto"/>
                    <w:left w:val="none" w:sz="0" w:space="0" w:color="auto"/>
                    <w:bottom w:val="none" w:sz="0" w:space="0" w:color="auto"/>
                    <w:right w:val="none" w:sz="0" w:space="0" w:color="auto"/>
                  </w:divBdr>
                  <w:divsChild>
                    <w:div w:id="1187522643">
                      <w:marLeft w:val="0"/>
                      <w:marRight w:val="0"/>
                      <w:marTop w:val="0"/>
                      <w:marBottom w:val="0"/>
                      <w:divBdr>
                        <w:top w:val="none" w:sz="0" w:space="0" w:color="auto"/>
                        <w:left w:val="none" w:sz="0" w:space="0" w:color="auto"/>
                        <w:bottom w:val="none" w:sz="0" w:space="0" w:color="auto"/>
                        <w:right w:val="none" w:sz="0" w:space="0" w:color="auto"/>
                      </w:divBdr>
                    </w:div>
                  </w:divsChild>
                </w:div>
                <w:div w:id="1469737465">
                  <w:marLeft w:val="0"/>
                  <w:marRight w:val="0"/>
                  <w:marTop w:val="121"/>
                  <w:marBottom w:val="0"/>
                  <w:divBdr>
                    <w:top w:val="none" w:sz="0" w:space="0" w:color="auto"/>
                    <w:left w:val="none" w:sz="0" w:space="0" w:color="auto"/>
                    <w:bottom w:val="none" w:sz="0" w:space="0" w:color="auto"/>
                    <w:right w:val="none" w:sz="0" w:space="0" w:color="auto"/>
                  </w:divBdr>
                </w:div>
                <w:div w:id="397672712">
                  <w:marLeft w:val="0"/>
                  <w:marRight w:val="0"/>
                  <w:marTop w:val="0"/>
                  <w:marBottom w:val="0"/>
                  <w:divBdr>
                    <w:top w:val="none" w:sz="0" w:space="0" w:color="auto"/>
                    <w:left w:val="none" w:sz="0" w:space="0" w:color="auto"/>
                    <w:bottom w:val="none" w:sz="0" w:space="0" w:color="auto"/>
                    <w:right w:val="none" w:sz="0" w:space="0" w:color="auto"/>
                  </w:divBdr>
                  <w:divsChild>
                    <w:div w:id="532613408">
                      <w:marLeft w:val="0"/>
                      <w:marRight w:val="0"/>
                      <w:marTop w:val="0"/>
                      <w:marBottom w:val="0"/>
                      <w:divBdr>
                        <w:top w:val="none" w:sz="0" w:space="0" w:color="auto"/>
                        <w:left w:val="none" w:sz="0" w:space="0" w:color="auto"/>
                        <w:bottom w:val="none" w:sz="0" w:space="0" w:color="auto"/>
                        <w:right w:val="none" w:sz="0" w:space="0" w:color="auto"/>
                      </w:divBdr>
                    </w:div>
                  </w:divsChild>
                </w:div>
                <w:div w:id="132186282">
                  <w:marLeft w:val="0"/>
                  <w:marRight w:val="0"/>
                  <w:marTop w:val="121"/>
                  <w:marBottom w:val="0"/>
                  <w:divBdr>
                    <w:top w:val="none" w:sz="0" w:space="0" w:color="auto"/>
                    <w:left w:val="none" w:sz="0" w:space="0" w:color="auto"/>
                    <w:bottom w:val="none" w:sz="0" w:space="0" w:color="auto"/>
                    <w:right w:val="none" w:sz="0" w:space="0" w:color="auto"/>
                  </w:divBdr>
                </w:div>
                <w:div w:id="15620184">
                  <w:marLeft w:val="0"/>
                  <w:marRight w:val="0"/>
                  <w:marTop w:val="0"/>
                  <w:marBottom w:val="0"/>
                  <w:divBdr>
                    <w:top w:val="none" w:sz="0" w:space="0" w:color="auto"/>
                    <w:left w:val="none" w:sz="0" w:space="0" w:color="auto"/>
                    <w:bottom w:val="none" w:sz="0" w:space="0" w:color="auto"/>
                    <w:right w:val="none" w:sz="0" w:space="0" w:color="auto"/>
                  </w:divBdr>
                </w:div>
                <w:div w:id="347802175">
                  <w:marLeft w:val="0"/>
                  <w:marRight w:val="0"/>
                  <w:marTop w:val="0"/>
                  <w:marBottom w:val="0"/>
                  <w:divBdr>
                    <w:top w:val="none" w:sz="0" w:space="0" w:color="auto"/>
                    <w:left w:val="none" w:sz="0" w:space="0" w:color="auto"/>
                    <w:bottom w:val="none" w:sz="0" w:space="0" w:color="auto"/>
                    <w:right w:val="none" w:sz="0" w:space="0" w:color="auto"/>
                  </w:divBdr>
                  <w:divsChild>
                    <w:div w:id="1393505611">
                      <w:marLeft w:val="0"/>
                      <w:marRight w:val="0"/>
                      <w:marTop w:val="0"/>
                      <w:marBottom w:val="0"/>
                      <w:divBdr>
                        <w:top w:val="none" w:sz="0" w:space="0" w:color="auto"/>
                        <w:left w:val="none" w:sz="0" w:space="0" w:color="auto"/>
                        <w:bottom w:val="none" w:sz="0" w:space="0" w:color="auto"/>
                        <w:right w:val="none" w:sz="0" w:space="0" w:color="auto"/>
                      </w:divBdr>
                    </w:div>
                  </w:divsChild>
                </w:div>
                <w:div w:id="690255306">
                  <w:marLeft w:val="0"/>
                  <w:marRight w:val="0"/>
                  <w:marTop w:val="121"/>
                  <w:marBottom w:val="0"/>
                  <w:divBdr>
                    <w:top w:val="none" w:sz="0" w:space="0" w:color="auto"/>
                    <w:left w:val="none" w:sz="0" w:space="0" w:color="auto"/>
                    <w:bottom w:val="none" w:sz="0" w:space="0" w:color="auto"/>
                    <w:right w:val="none" w:sz="0" w:space="0" w:color="auto"/>
                  </w:divBdr>
                </w:div>
                <w:div w:id="1882742150">
                  <w:marLeft w:val="0"/>
                  <w:marRight w:val="0"/>
                  <w:marTop w:val="121"/>
                  <w:marBottom w:val="0"/>
                  <w:divBdr>
                    <w:top w:val="none" w:sz="0" w:space="0" w:color="auto"/>
                    <w:left w:val="none" w:sz="0" w:space="0" w:color="auto"/>
                    <w:bottom w:val="none" w:sz="0" w:space="0" w:color="auto"/>
                    <w:right w:val="none" w:sz="0" w:space="0" w:color="auto"/>
                  </w:divBdr>
                </w:div>
                <w:div w:id="132530229">
                  <w:marLeft w:val="0"/>
                  <w:marRight w:val="0"/>
                  <w:marTop w:val="0"/>
                  <w:marBottom w:val="0"/>
                  <w:divBdr>
                    <w:top w:val="none" w:sz="0" w:space="0" w:color="auto"/>
                    <w:left w:val="none" w:sz="0" w:space="0" w:color="auto"/>
                    <w:bottom w:val="none" w:sz="0" w:space="0" w:color="auto"/>
                    <w:right w:val="none" w:sz="0" w:space="0" w:color="auto"/>
                  </w:divBdr>
                </w:div>
                <w:div w:id="1129713609">
                  <w:marLeft w:val="0"/>
                  <w:marRight w:val="0"/>
                  <w:marTop w:val="0"/>
                  <w:marBottom w:val="0"/>
                  <w:divBdr>
                    <w:top w:val="none" w:sz="0" w:space="0" w:color="auto"/>
                    <w:left w:val="none" w:sz="0" w:space="0" w:color="auto"/>
                    <w:bottom w:val="none" w:sz="0" w:space="0" w:color="auto"/>
                    <w:right w:val="none" w:sz="0" w:space="0" w:color="auto"/>
                  </w:divBdr>
                </w:div>
                <w:div w:id="348455535">
                  <w:marLeft w:val="0"/>
                  <w:marRight w:val="0"/>
                  <w:marTop w:val="0"/>
                  <w:marBottom w:val="0"/>
                  <w:divBdr>
                    <w:top w:val="none" w:sz="0" w:space="0" w:color="auto"/>
                    <w:left w:val="none" w:sz="0" w:space="0" w:color="auto"/>
                    <w:bottom w:val="none" w:sz="0" w:space="0" w:color="auto"/>
                    <w:right w:val="none" w:sz="0" w:space="0" w:color="auto"/>
                  </w:divBdr>
                </w:div>
                <w:div w:id="1601915041">
                  <w:marLeft w:val="0"/>
                  <w:marRight w:val="0"/>
                  <w:marTop w:val="0"/>
                  <w:marBottom w:val="0"/>
                  <w:divBdr>
                    <w:top w:val="none" w:sz="0" w:space="0" w:color="auto"/>
                    <w:left w:val="none" w:sz="0" w:space="0" w:color="auto"/>
                    <w:bottom w:val="none" w:sz="0" w:space="0" w:color="auto"/>
                    <w:right w:val="none" w:sz="0" w:space="0" w:color="auto"/>
                  </w:divBdr>
                  <w:divsChild>
                    <w:div w:id="1963027339">
                      <w:marLeft w:val="0"/>
                      <w:marRight w:val="0"/>
                      <w:marTop w:val="0"/>
                      <w:marBottom w:val="0"/>
                      <w:divBdr>
                        <w:top w:val="none" w:sz="0" w:space="0" w:color="auto"/>
                        <w:left w:val="none" w:sz="0" w:space="0" w:color="auto"/>
                        <w:bottom w:val="none" w:sz="0" w:space="0" w:color="auto"/>
                        <w:right w:val="none" w:sz="0" w:space="0" w:color="auto"/>
                      </w:divBdr>
                    </w:div>
                  </w:divsChild>
                </w:div>
                <w:div w:id="1656228256">
                  <w:marLeft w:val="0"/>
                  <w:marRight w:val="0"/>
                  <w:marTop w:val="121"/>
                  <w:marBottom w:val="0"/>
                  <w:divBdr>
                    <w:top w:val="none" w:sz="0" w:space="0" w:color="auto"/>
                    <w:left w:val="none" w:sz="0" w:space="0" w:color="auto"/>
                    <w:bottom w:val="none" w:sz="0" w:space="0" w:color="auto"/>
                    <w:right w:val="none" w:sz="0" w:space="0" w:color="auto"/>
                  </w:divBdr>
                </w:div>
                <w:div w:id="1184436315">
                  <w:marLeft w:val="0"/>
                  <w:marRight w:val="0"/>
                  <w:marTop w:val="121"/>
                  <w:marBottom w:val="0"/>
                  <w:divBdr>
                    <w:top w:val="none" w:sz="0" w:space="0" w:color="auto"/>
                    <w:left w:val="none" w:sz="0" w:space="0" w:color="auto"/>
                    <w:bottom w:val="none" w:sz="0" w:space="0" w:color="auto"/>
                    <w:right w:val="none" w:sz="0" w:space="0" w:color="auto"/>
                  </w:divBdr>
                </w:div>
                <w:div w:id="1913810694">
                  <w:marLeft w:val="0"/>
                  <w:marRight w:val="0"/>
                  <w:marTop w:val="121"/>
                  <w:marBottom w:val="0"/>
                  <w:divBdr>
                    <w:top w:val="none" w:sz="0" w:space="0" w:color="auto"/>
                    <w:left w:val="none" w:sz="0" w:space="0" w:color="auto"/>
                    <w:bottom w:val="none" w:sz="0" w:space="0" w:color="auto"/>
                    <w:right w:val="none" w:sz="0" w:space="0" w:color="auto"/>
                  </w:divBdr>
                </w:div>
                <w:div w:id="1534197825">
                  <w:marLeft w:val="0"/>
                  <w:marRight w:val="0"/>
                  <w:marTop w:val="0"/>
                  <w:marBottom w:val="0"/>
                  <w:divBdr>
                    <w:top w:val="none" w:sz="0" w:space="0" w:color="auto"/>
                    <w:left w:val="none" w:sz="0" w:space="0" w:color="auto"/>
                    <w:bottom w:val="none" w:sz="0" w:space="0" w:color="auto"/>
                    <w:right w:val="none" w:sz="0" w:space="0" w:color="auto"/>
                  </w:divBdr>
                </w:div>
                <w:div w:id="1027363991">
                  <w:marLeft w:val="0"/>
                  <w:marRight w:val="0"/>
                  <w:marTop w:val="0"/>
                  <w:marBottom w:val="0"/>
                  <w:divBdr>
                    <w:top w:val="none" w:sz="0" w:space="0" w:color="auto"/>
                    <w:left w:val="none" w:sz="0" w:space="0" w:color="auto"/>
                    <w:bottom w:val="none" w:sz="0" w:space="0" w:color="auto"/>
                    <w:right w:val="none" w:sz="0" w:space="0" w:color="auto"/>
                  </w:divBdr>
                </w:div>
                <w:div w:id="1891503008">
                  <w:marLeft w:val="0"/>
                  <w:marRight w:val="0"/>
                  <w:marTop w:val="0"/>
                  <w:marBottom w:val="0"/>
                  <w:divBdr>
                    <w:top w:val="none" w:sz="0" w:space="0" w:color="auto"/>
                    <w:left w:val="none" w:sz="0" w:space="0" w:color="auto"/>
                    <w:bottom w:val="none" w:sz="0" w:space="0" w:color="auto"/>
                    <w:right w:val="none" w:sz="0" w:space="0" w:color="auto"/>
                  </w:divBdr>
                  <w:divsChild>
                    <w:div w:id="1286892201">
                      <w:marLeft w:val="0"/>
                      <w:marRight w:val="0"/>
                      <w:marTop w:val="0"/>
                      <w:marBottom w:val="0"/>
                      <w:divBdr>
                        <w:top w:val="none" w:sz="0" w:space="0" w:color="auto"/>
                        <w:left w:val="none" w:sz="0" w:space="0" w:color="auto"/>
                        <w:bottom w:val="none" w:sz="0" w:space="0" w:color="auto"/>
                        <w:right w:val="none" w:sz="0" w:space="0" w:color="auto"/>
                      </w:divBdr>
                    </w:div>
                  </w:divsChild>
                </w:div>
                <w:div w:id="2063140853">
                  <w:marLeft w:val="0"/>
                  <w:marRight w:val="0"/>
                  <w:marTop w:val="0"/>
                  <w:marBottom w:val="0"/>
                  <w:divBdr>
                    <w:top w:val="none" w:sz="0" w:space="0" w:color="auto"/>
                    <w:left w:val="none" w:sz="0" w:space="0" w:color="auto"/>
                    <w:bottom w:val="none" w:sz="0" w:space="0" w:color="auto"/>
                    <w:right w:val="none" w:sz="0" w:space="0" w:color="auto"/>
                  </w:divBdr>
                </w:div>
                <w:div w:id="1004625410">
                  <w:marLeft w:val="0"/>
                  <w:marRight w:val="0"/>
                  <w:marTop w:val="0"/>
                  <w:marBottom w:val="0"/>
                  <w:divBdr>
                    <w:top w:val="none" w:sz="0" w:space="0" w:color="auto"/>
                    <w:left w:val="none" w:sz="0" w:space="0" w:color="auto"/>
                    <w:bottom w:val="none" w:sz="0" w:space="0" w:color="auto"/>
                    <w:right w:val="none" w:sz="0" w:space="0" w:color="auto"/>
                  </w:divBdr>
                </w:div>
                <w:div w:id="695426676">
                  <w:marLeft w:val="0"/>
                  <w:marRight w:val="0"/>
                  <w:marTop w:val="121"/>
                  <w:marBottom w:val="0"/>
                  <w:divBdr>
                    <w:top w:val="none" w:sz="0" w:space="0" w:color="auto"/>
                    <w:left w:val="none" w:sz="0" w:space="0" w:color="auto"/>
                    <w:bottom w:val="none" w:sz="0" w:space="0" w:color="auto"/>
                    <w:right w:val="none" w:sz="0" w:space="0" w:color="auto"/>
                  </w:divBdr>
                </w:div>
                <w:div w:id="818378351">
                  <w:marLeft w:val="0"/>
                  <w:marRight w:val="0"/>
                  <w:marTop w:val="121"/>
                  <w:marBottom w:val="0"/>
                  <w:divBdr>
                    <w:top w:val="none" w:sz="0" w:space="0" w:color="auto"/>
                    <w:left w:val="none" w:sz="0" w:space="0" w:color="auto"/>
                    <w:bottom w:val="none" w:sz="0" w:space="0" w:color="auto"/>
                    <w:right w:val="none" w:sz="0" w:space="0" w:color="auto"/>
                  </w:divBdr>
                </w:div>
                <w:div w:id="763192175">
                  <w:marLeft w:val="0"/>
                  <w:marRight w:val="0"/>
                  <w:marTop w:val="121"/>
                  <w:marBottom w:val="0"/>
                  <w:divBdr>
                    <w:top w:val="none" w:sz="0" w:space="0" w:color="auto"/>
                    <w:left w:val="none" w:sz="0" w:space="0" w:color="auto"/>
                    <w:bottom w:val="none" w:sz="0" w:space="0" w:color="auto"/>
                    <w:right w:val="none" w:sz="0" w:space="0" w:color="auto"/>
                  </w:divBdr>
                </w:div>
                <w:div w:id="1254826450">
                  <w:marLeft w:val="0"/>
                  <w:marRight w:val="0"/>
                  <w:marTop w:val="0"/>
                  <w:marBottom w:val="0"/>
                  <w:divBdr>
                    <w:top w:val="none" w:sz="0" w:space="0" w:color="auto"/>
                    <w:left w:val="none" w:sz="0" w:space="0" w:color="auto"/>
                    <w:bottom w:val="none" w:sz="0" w:space="0" w:color="auto"/>
                    <w:right w:val="none" w:sz="0" w:space="0" w:color="auto"/>
                  </w:divBdr>
                </w:div>
                <w:div w:id="1498887575">
                  <w:marLeft w:val="0"/>
                  <w:marRight w:val="0"/>
                  <w:marTop w:val="0"/>
                  <w:marBottom w:val="0"/>
                  <w:divBdr>
                    <w:top w:val="none" w:sz="0" w:space="0" w:color="auto"/>
                    <w:left w:val="none" w:sz="0" w:space="0" w:color="auto"/>
                    <w:bottom w:val="none" w:sz="0" w:space="0" w:color="auto"/>
                    <w:right w:val="none" w:sz="0" w:space="0" w:color="auto"/>
                  </w:divBdr>
                  <w:divsChild>
                    <w:div w:id="2058120545">
                      <w:marLeft w:val="0"/>
                      <w:marRight w:val="0"/>
                      <w:marTop w:val="0"/>
                      <w:marBottom w:val="0"/>
                      <w:divBdr>
                        <w:top w:val="none" w:sz="0" w:space="0" w:color="auto"/>
                        <w:left w:val="none" w:sz="0" w:space="0" w:color="auto"/>
                        <w:bottom w:val="none" w:sz="0" w:space="0" w:color="auto"/>
                        <w:right w:val="none" w:sz="0" w:space="0" w:color="auto"/>
                      </w:divBdr>
                    </w:div>
                  </w:divsChild>
                </w:div>
                <w:div w:id="1963152155">
                  <w:marLeft w:val="0"/>
                  <w:marRight w:val="0"/>
                  <w:marTop w:val="121"/>
                  <w:marBottom w:val="0"/>
                  <w:divBdr>
                    <w:top w:val="none" w:sz="0" w:space="0" w:color="auto"/>
                    <w:left w:val="none" w:sz="0" w:space="0" w:color="auto"/>
                    <w:bottom w:val="none" w:sz="0" w:space="0" w:color="auto"/>
                    <w:right w:val="none" w:sz="0" w:space="0" w:color="auto"/>
                  </w:divBdr>
                </w:div>
                <w:div w:id="1413431102">
                  <w:marLeft w:val="0"/>
                  <w:marRight w:val="0"/>
                  <w:marTop w:val="121"/>
                  <w:marBottom w:val="0"/>
                  <w:divBdr>
                    <w:top w:val="none" w:sz="0" w:space="0" w:color="auto"/>
                    <w:left w:val="none" w:sz="0" w:space="0" w:color="auto"/>
                    <w:bottom w:val="none" w:sz="0" w:space="0" w:color="auto"/>
                    <w:right w:val="none" w:sz="0" w:space="0" w:color="auto"/>
                  </w:divBdr>
                </w:div>
                <w:div w:id="1527870386">
                  <w:marLeft w:val="0"/>
                  <w:marRight w:val="0"/>
                  <w:marTop w:val="0"/>
                  <w:marBottom w:val="0"/>
                  <w:divBdr>
                    <w:top w:val="none" w:sz="0" w:space="0" w:color="auto"/>
                    <w:left w:val="none" w:sz="0" w:space="0" w:color="auto"/>
                    <w:bottom w:val="none" w:sz="0" w:space="0" w:color="auto"/>
                    <w:right w:val="none" w:sz="0" w:space="0" w:color="auto"/>
                  </w:divBdr>
                </w:div>
                <w:div w:id="720204455">
                  <w:marLeft w:val="0"/>
                  <w:marRight w:val="0"/>
                  <w:marTop w:val="0"/>
                  <w:marBottom w:val="0"/>
                  <w:divBdr>
                    <w:top w:val="none" w:sz="0" w:space="0" w:color="auto"/>
                    <w:left w:val="none" w:sz="0" w:space="0" w:color="auto"/>
                    <w:bottom w:val="none" w:sz="0" w:space="0" w:color="auto"/>
                    <w:right w:val="none" w:sz="0" w:space="0" w:color="auto"/>
                  </w:divBdr>
                </w:div>
                <w:div w:id="317199283">
                  <w:marLeft w:val="0"/>
                  <w:marRight w:val="0"/>
                  <w:marTop w:val="0"/>
                  <w:marBottom w:val="0"/>
                  <w:divBdr>
                    <w:top w:val="none" w:sz="0" w:space="0" w:color="auto"/>
                    <w:left w:val="none" w:sz="0" w:space="0" w:color="auto"/>
                    <w:bottom w:val="none" w:sz="0" w:space="0" w:color="auto"/>
                    <w:right w:val="none" w:sz="0" w:space="0" w:color="auto"/>
                  </w:divBdr>
                </w:div>
                <w:div w:id="1106192557">
                  <w:marLeft w:val="0"/>
                  <w:marRight w:val="0"/>
                  <w:marTop w:val="0"/>
                  <w:marBottom w:val="0"/>
                  <w:divBdr>
                    <w:top w:val="none" w:sz="0" w:space="0" w:color="auto"/>
                    <w:left w:val="none" w:sz="0" w:space="0" w:color="auto"/>
                    <w:bottom w:val="none" w:sz="0" w:space="0" w:color="auto"/>
                    <w:right w:val="none" w:sz="0" w:space="0" w:color="auto"/>
                  </w:divBdr>
                </w:div>
                <w:div w:id="1746683909">
                  <w:marLeft w:val="0"/>
                  <w:marRight w:val="0"/>
                  <w:marTop w:val="0"/>
                  <w:marBottom w:val="0"/>
                  <w:divBdr>
                    <w:top w:val="none" w:sz="0" w:space="0" w:color="auto"/>
                    <w:left w:val="none" w:sz="0" w:space="0" w:color="auto"/>
                    <w:bottom w:val="none" w:sz="0" w:space="0" w:color="auto"/>
                    <w:right w:val="none" w:sz="0" w:space="0" w:color="auto"/>
                  </w:divBdr>
                  <w:divsChild>
                    <w:div w:id="2034574001">
                      <w:marLeft w:val="0"/>
                      <w:marRight w:val="0"/>
                      <w:marTop w:val="0"/>
                      <w:marBottom w:val="0"/>
                      <w:divBdr>
                        <w:top w:val="none" w:sz="0" w:space="0" w:color="auto"/>
                        <w:left w:val="none" w:sz="0" w:space="0" w:color="auto"/>
                        <w:bottom w:val="none" w:sz="0" w:space="0" w:color="auto"/>
                        <w:right w:val="none" w:sz="0" w:space="0" w:color="auto"/>
                      </w:divBdr>
                    </w:div>
                  </w:divsChild>
                </w:div>
                <w:div w:id="99840852">
                  <w:marLeft w:val="0"/>
                  <w:marRight w:val="0"/>
                  <w:marTop w:val="121"/>
                  <w:marBottom w:val="0"/>
                  <w:divBdr>
                    <w:top w:val="none" w:sz="0" w:space="0" w:color="auto"/>
                    <w:left w:val="none" w:sz="0" w:space="0" w:color="auto"/>
                    <w:bottom w:val="none" w:sz="0" w:space="0" w:color="auto"/>
                    <w:right w:val="none" w:sz="0" w:space="0" w:color="auto"/>
                  </w:divBdr>
                </w:div>
                <w:div w:id="356541173">
                  <w:marLeft w:val="0"/>
                  <w:marRight w:val="0"/>
                  <w:marTop w:val="0"/>
                  <w:marBottom w:val="0"/>
                  <w:divBdr>
                    <w:top w:val="none" w:sz="0" w:space="0" w:color="auto"/>
                    <w:left w:val="none" w:sz="0" w:space="0" w:color="auto"/>
                    <w:bottom w:val="none" w:sz="0" w:space="0" w:color="auto"/>
                    <w:right w:val="none" w:sz="0" w:space="0" w:color="auto"/>
                  </w:divBdr>
                </w:div>
                <w:div w:id="2120946877">
                  <w:marLeft w:val="0"/>
                  <w:marRight w:val="0"/>
                  <w:marTop w:val="0"/>
                  <w:marBottom w:val="0"/>
                  <w:divBdr>
                    <w:top w:val="none" w:sz="0" w:space="0" w:color="auto"/>
                    <w:left w:val="none" w:sz="0" w:space="0" w:color="auto"/>
                    <w:bottom w:val="none" w:sz="0" w:space="0" w:color="auto"/>
                    <w:right w:val="none" w:sz="0" w:space="0" w:color="auto"/>
                  </w:divBdr>
                  <w:divsChild>
                    <w:div w:id="1764646014">
                      <w:marLeft w:val="0"/>
                      <w:marRight w:val="0"/>
                      <w:marTop w:val="0"/>
                      <w:marBottom w:val="0"/>
                      <w:divBdr>
                        <w:top w:val="none" w:sz="0" w:space="0" w:color="auto"/>
                        <w:left w:val="none" w:sz="0" w:space="0" w:color="auto"/>
                        <w:bottom w:val="none" w:sz="0" w:space="0" w:color="auto"/>
                        <w:right w:val="none" w:sz="0" w:space="0" w:color="auto"/>
                      </w:divBdr>
                    </w:div>
                  </w:divsChild>
                </w:div>
                <w:div w:id="357463610">
                  <w:marLeft w:val="0"/>
                  <w:marRight w:val="0"/>
                  <w:marTop w:val="121"/>
                  <w:marBottom w:val="0"/>
                  <w:divBdr>
                    <w:top w:val="none" w:sz="0" w:space="0" w:color="auto"/>
                    <w:left w:val="none" w:sz="0" w:space="0" w:color="auto"/>
                    <w:bottom w:val="none" w:sz="0" w:space="0" w:color="auto"/>
                    <w:right w:val="none" w:sz="0" w:space="0" w:color="auto"/>
                  </w:divBdr>
                </w:div>
                <w:div w:id="776216387">
                  <w:marLeft w:val="0"/>
                  <w:marRight w:val="0"/>
                  <w:marTop w:val="0"/>
                  <w:marBottom w:val="0"/>
                  <w:divBdr>
                    <w:top w:val="none" w:sz="0" w:space="0" w:color="auto"/>
                    <w:left w:val="none" w:sz="0" w:space="0" w:color="auto"/>
                    <w:bottom w:val="none" w:sz="0" w:space="0" w:color="auto"/>
                    <w:right w:val="none" w:sz="0" w:space="0" w:color="auto"/>
                  </w:divBdr>
                </w:div>
                <w:div w:id="1604923569">
                  <w:marLeft w:val="0"/>
                  <w:marRight w:val="0"/>
                  <w:marTop w:val="0"/>
                  <w:marBottom w:val="0"/>
                  <w:divBdr>
                    <w:top w:val="none" w:sz="0" w:space="0" w:color="auto"/>
                    <w:left w:val="none" w:sz="0" w:space="0" w:color="auto"/>
                    <w:bottom w:val="none" w:sz="0" w:space="0" w:color="auto"/>
                    <w:right w:val="none" w:sz="0" w:space="0" w:color="auto"/>
                  </w:divBdr>
                  <w:divsChild>
                    <w:div w:id="1271627417">
                      <w:marLeft w:val="0"/>
                      <w:marRight w:val="0"/>
                      <w:marTop w:val="0"/>
                      <w:marBottom w:val="0"/>
                      <w:divBdr>
                        <w:top w:val="none" w:sz="0" w:space="0" w:color="auto"/>
                        <w:left w:val="none" w:sz="0" w:space="0" w:color="auto"/>
                        <w:bottom w:val="none" w:sz="0" w:space="0" w:color="auto"/>
                        <w:right w:val="none" w:sz="0" w:space="0" w:color="auto"/>
                      </w:divBdr>
                    </w:div>
                  </w:divsChild>
                </w:div>
                <w:div w:id="470902775">
                  <w:marLeft w:val="0"/>
                  <w:marRight w:val="0"/>
                  <w:marTop w:val="121"/>
                  <w:marBottom w:val="0"/>
                  <w:divBdr>
                    <w:top w:val="none" w:sz="0" w:space="0" w:color="auto"/>
                    <w:left w:val="none" w:sz="0" w:space="0" w:color="auto"/>
                    <w:bottom w:val="none" w:sz="0" w:space="0" w:color="auto"/>
                    <w:right w:val="none" w:sz="0" w:space="0" w:color="auto"/>
                  </w:divBdr>
                </w:div>
                <w:div w:id="99566996">
                  <w:marLeft w:val="0"/>
                  <w:marRight w:val="0"/>
                  <w:marTop w:val="0"/>
                  <w:marBottom w:val="0"/>
                  <w:divBdr>
                    <w:top w:val="none" w:sz="0" w:space="0" w:color="auto"/>
                    <w:left w:val="none" w:sz="0" w:space="0" w:color="auto"/>
                    <w:bottom w:val="none" w:sz="0" w:space="0" w:color="auto"/>
                    <w:right w:val="none" w:sz="0" w:space="0" w:color="auto"/>
                  </w:divBdr>
                </w:div>
                <w:div w:id="1147552161">
                  <w:marLeft w:val="0"/>
                  <w:marRight w:val="0"/>
                  <w:marTop w:val="0"/>
                  <w:marBottom w:val="0"/>
                  <w:divBdr>
                    <w:top w:val="none" w:sz="0" w:space="0" w:color="auto"/>
                    <w:left w:val="none" w:sz="0" w:space="0" w:color="auto"/>
                    <w:bottom w:val="none" w:sz="0" w:space="0" w:color="auto"/>
                    <w:right w:val="none" w:sz="0" w:space="0" w:color="auto"/>
                  </w:divBdr>
                  <w:divsChild>
                    <w:div w:id="1314871334">
                      <w:marLeft w:val="0"/>
                      <w:marRight w:val="0"/>
                      <w:marTop w:val="0"/>
                      <w:marBottom w:val="0"/>
                      <w:divBdr>
                        <w:top w:val="none" w:sz="0" w:space="0" w:color="auto"/>
                        <w:left w:val="none" w:sz="0" w:space="0" w:color="auto"/>
                        <w:bottom w:val="none" w:sz="0" w:space="0" w:color="auto"/>
                        <w:right w:val="none" w:sz="0" w:space="0" w:color="auto"/>
                      </w:divBdr>
                    </w:div>
                  </w:divsChild>
                </w:div>
                <w:div w:id="1202980695">
                  <w:marLeft w:val="0"/>
                  <w:marRight w:val="0"/>
                  <w:marTop w:val="121"/>
                  <w:marBottom w:val="0"/>
                  <w:divBdr>
                    <w:top w:val="none" w:sz="0" w:space="0" w:color="auto"/>
                    <w:left w:val="none" w:sz="0" w:space="0" w:color="auto"/>
                    <w:bottom w:val="none" w:sz="0" w:space="0" w:color="auto"/>
                    <w:right w:val="none" w:sz="0" w:space="0" w:color="auto"/>
                  </w:divBdr>
                </w:div>
                <w:div w:id="466555723">
                  <w:marLeft w:val="0"/>
                  <w:marRight w:val="0"/>
                  <w:marTop w:val="0"/>
                  <w:marBottom w:val="0"/>
                  <w:divBdr>
                    <w:top w:val="none" w:sz="0" w:space="0" w:color="auto"/>
                    <w:left w:val="none" w:sz="0" w:space="0" w:color="auto"/>
                    <w:bottom w:val="none" w:sz="0" w:space="0" w:color="auto"/>
                    <w:right w:val="none" w:sz="0" w:space="0" w:color="auto"/>
                  </w:divBdr>
                </w:div>
                <w:div w:id="1157456660">
                  <w:marLeft w:val="0"/>
                  <w:marRight w:val="0"/>
                  <w:marTop w:val="0"/>
                  <w:marBottom w:val="0"/>
                  <w:divBdr>
                    <w:top w:val="none" w:sz="0" w:space="0" w:color="auto"/>
                    <w:left w:val="none" w:sz="0" w:space="0" w:color="auto"/>
                    <w:bottom w:val="none" w:sz="0" w:space="0" w:color="auto"/>
                    <w:right w:val="none" w:sz="0" w:space="0" w:color="auto"/>
                  </w:divBdr>
                </w:div>
                <w:div w:id="334117860">
                  <w:marLeft w:val="0"/>
                  <w:marRight w:val="0"/>
                  <w:marTop w:val="121"/>
                  <w:marBottom w:val="0"/>
                  <w:divBdr>
                    <w:top w:val="none" w:sz="0" w:space="0" w:color="auto"/>
                    <w:left w:val="none" w:sz="0" w:space="0" w:color="auto"/>
                    <w:bottom w:val="none" w:sz="0" w:space="0" w:color="auto"/>
                    <w:right w:val="none" w:sz="0" w:space="0" w:color="auto"/>
                  </w:divBdr>
                </w:div>
                <w:div w:id="799539754">
                  <w:marLeft w:val="0"/>
                  <w:marRight w:val="0"/>
                  <w:marTop w:val="121"/>
                  <w:marBottom w:val="0"/>
                  <w:divBdr>
                    <w:top w:val="none" w:sz="0" w:space="0" w:color="auto"/>
                    <w:left w:val="none" w:sz="0" w:space="0" w:color="auto"/>
                    <w:bottom w:val="none" w:sz="0" w:space="0" w:color="auto"/>
                    <w:right w:val="none" w:sz="0" w:space="0" w:color="auto"/>
                  </w:divBdr>
                </w:div>
                <w:div w:id="2133011856">
                  <w:marLeft w:val="0"/>
                  <w:marRight w:val="0"/>
                  <w:marTop w:val="121"/>
                  <w:marBottom w:val="0"/>
                  <w:divBdr>
                    <w:top w:val="none" w:sz="0" w:space="0" w:color="auto"/>
                    <w:left w:val="none" w:sz="0" w:space="0" w:color="auto"/>
                    <w:bottom w:val="none" w:sz="0" w:space="0" w:color="auto"/>
                    <w:right w:val="none" w:sz="0" w:space="0" w:color="auto"/>
                  </w:divBdr>
                </w:div>
                <w:div w:id="104733157">
                  <w:marLeft w:val="0"/>
                  <w:marRight w:val="0"/>
                  <w:marTop w:val="121"/>
                  <w:marBottom w:val="0"/>
                  <w:divBdr>
                    <w:top w:val="none" w:sz="0" w:space="0" w:color="auto"/>
                    <w:left w:val="none" w:sz="0" w:space="0" w:color="auto"/>
                    <w:bottom w:val="none" w:sz="0" w:space="0" w:color="auto"/>
                    <w:right w:val="none" w:sz="0" w:space="0" w:color="auto"/>
                  </w:divBdr>
                </w:div>
                <w:div w:id="1713922786">
                  <w:marLeft w:val="0"/>
                  <w:marRight w:val="0"/>
                  <w:marTop w:val="121"/>
                  <w:marBottom w:val="0"/>
                  <w:divBdr>
                    <w:top w:val="none" w:sz="0" w:space="0" w:color="auto"/>
                    <w:left w:val="none" w:sz="0" w:space="0" w:color="auto"/>
                    <w:bottom w:val="none" w:sz="0" w:space="0" w:color="auto"/>
                    <w:right w:val="none" w:sz="0" w:space="0" w:color="auto"/>
                  </w:divBdr>
                </w:div>
                <w:div w:id="640767439">
                  <w:marLeft w:val="0"/>
                  <w:marRight w:val="0"/>
                  <w:marTop w:val="121"/>
                  <w:marBottom w:val="0"/>
                  <w:divBdr>
                    <w:top w:val="none" w:sz="0" w:space="0" w:color="auto"/>
                    <w:left w:val="none" w:sz="0" w:space="0" w:color="auto"/>
                    <w:bottom w:val="none" w:sz="0" w:space="0" w:color="auto"/>
                    <w:right w:val="none" w:sz="0" w:space="0" w:color="auto"/>
                  </w:divBdr>
                </w:div>
                <w:div w:id="290481104">
                  <w:marLeft w:val="0"/>
                  <w:marRight w:val="0"/>
                  <w:marTop w:val="0"/>
                  <w:marBottom w:val="0"/>
                  <w:divBdr>
                    <w:top w:val="none" w:sz="0" w:space="0" w:color="auto"/>
                    <w:left w:val="none" w:sz="0" w:space="0" w:color="auto"/>
                    <w:bottom w:val="none" w:sz="0" w:space="0" w:color="auto"/>
                    <w:right w:val="none" w:sz="0" w:space="0" w:color="auto"/>
                  </w:divBdr>
                </w:div>
                <w:div w:id="1243877277">
                  <w:marLeft w:val="0"/>
                  <w:marRight w:val="0"/>
                  <w:marTop w:val="0"/>
                  <w:marBottom w:val="0"/>
                  <w:divBdr>
                    <w:top w:val="none" w:sz="0" w:space="0" w:color="auto"/>
                    <w:left w:val="none" w:sz="0" w:space="0" w:color="auto"/>
                    <w:bottom w:val="none" w:sz="0" w:space="0" w:color="auto"/>
                    <w:right w:val="none" w:sz="0" w:space="0" w:color="auto"/>
                  </w:divBdr>
                  <w:divsChild>
                    <w:div w:id="994409916">
                      <w:marLeft w:val="0"/>
                      <w:marRight w:val="0"/>
                      <w:marTop w:val="0"/>
                      <w:marBottom w:val="0"/>
                      <w:divBdr>
                        <w:top w:val="none" w:sz="0" w:space="0" w:color="auto"/>
                        <w:left w:val="none" w:sz="0" w:space="0" w:color="auto"/>
                        <w:bottom w:val="none" w:sz="0" w:space="0" w:color="auto"/>
                        <w:right w:val="none" w:sz="0" w:space="0" w:color="auto"/>
                      </w:divBdr>
                    </w:div>
                  </w:divsChild>
                </w:div>
                <w:div w:id="2063403196">
                  <w:marLeft w:val="0"/>
                  <w:marRight w:val="0"/>
                  <w:marTop w:val="121"/>
                  <w:marBottom w:val="0"/>
                  <w:divBdr>
                    <w:top w:val="none" w:sz="0" w:space="0" w:color="auto"/>
                    <w:left w:val="none" w:sz="0" w:space="0" w:color="auto"/>
                    <w:bottom w:val="none" w:sz="0" w:space="0" w:color="auto"/>
                    <w:right w:val="none" w:sz="0" w:space="0" w:color="auto"/>
                  </w:divBdr>
                </w:div>
                <w:div w:id="391005582">
                  <w:marLeft w:val="0"/>
                  <w:marRight w:val="0"/>
                  <w:marTop w:val="0"/>
                  <w:marBottom w:val="0"/>
                  <w:divBdr>
                    <w:top w:val="none" w:sz="0" w:space="0" w:color="auto"/>
                    <w:left w:val="none" w:sz="0" w:space="0" w:color="auto"/>
                    <w:bottom w:val="none" w:sz="0" w:space="0" w:color="auto"/>
                    <w:right w:val="none" w:sz="0" w:space="0" w:color="auto"/>
                  </w:divBdr>
                </w:div>
                <w:div w:id="1675759906">
                  <w:marLeft w:val="0"/>
                  <w:marRight w:val="0"/>
                  <w:marTop w:val="0"/>
                  <w:marBottom w:val="0"/>
                  <w:divBdr>
                    <w:top w:val="none" w:sz="0" w:space="0" w:color="auto"/>
                    <w:left w:val="none" w:sz="0" w:space="0" w:color="auto"/>
                    <w:bottom w:val="none" w:sz="0" w:space="0" w:color="auto"/>
                    <w:right w:val="none" w:sz="0" w:space="0" w:color="auto"/>
                  </w:divBdr>
                  <w:divsChild>
                    <w:div w:id="1915360970">
                      <w:marLeft w:val="0"/>
                      <w:marRight w:val="0"/>
                      <w:marTop w:val="0"/>
                      <w:marBottom w:val="0"/>
                      <w:divBdr>
                        <w:top w:val="none" w:sz="0" w:space="0" w:color="auto"/>
                        <w:left w:val="none" w:sz="0" w:space="0" w:color="auto"/>
                        <w:bottom w:val="none" w:sz="0" w:space="0" w:color="auto"/>
                        <w:right w:val="none" w:sz="0" w:space="0" w:color="auto"/>
                      </w:divBdr>
                    </w:div>
                  </w:divsChild>
                </w:div>
                <w:div w:id="1530800628">
                  <w:marLeft w:val="0"/>
                  <w:marRight w:val="0"/>
                  <w:marTop w:val="0"/>
                  <w:marBottom w:val="0"/>
                  <w:divBdr>
                    <w:top w:val="none" w:sz="0" w:space="0" w:color="auto"/>
                    <w:left w:val="none" w:sz="0" w:space="0" w:color="auto"/>
                    <w:bottom w:val="none" w:sz="0" w:space="0" w:color="auto"/>
                    <w:right w:val="none" w:sz="0" w:space="0" w:color="auto"/>
                  </w:divBdr>
                </w:div>
                <w:div w:id="2106418055">
                  <w:marLeft w:val="0"/>
                  <w:marRight w:val="0"/>
                  <w:marTop w:val="0"/>
                  <w:marBottom w:val="0"/>
                  <w:divBdr>
                    <w:top w:val="none" w:sz="0" w:space="0" w:color="auto"/>
                    <w:left w:val="none" w:sz="0" w:space="0" w:color="auto"/>
                    <w:bottom w:val="none" w:sz="0" w:space="0" w:color="auto"/>
                    <w:right w:val="none" w:sz="0" w:space="0" w:color="auto"/>
                  </w:divBdr>
                </w:div>
                <w:div w:id="1268392764">
                  <w:marLeft w:val="0"/>
                  <w:marRight w:val="0"/>
                  <w:marTop w:val="0"/>
                  <w:marBottom w:val="0"/>
                  <w:divBdr>
                    <w:top w:val="none" w:sz="0" w:space="0" w:color="auto"/>
                    <w:left w:val="none" w:sz="0" w:space="0" w:color="auto"/>
                    <w:bottom w:val="none" w:sz="0" w:space="0" w:color="auto"/>
                    <w:right w:val="none" w:sz="0" w:space="0" w:color="auto"/>
                  </w:divBdr>
                  <w:divsChild>
                    <w:div w:id="1415080659">
                      <w:marLeft w:val="0"/>
                      <w:marRight w:val="0"/>
                      <w:marTop w:val="0"/>
                      <w:marBottom w:val="0"/>
                      <w:divBdr>
                        <w:top w:val="none" w:sz="0" w:space="0" w:color="auto"/>
                        <w:left w:val="none" w:sz="0" w:space="0" w:color="auto"/>
                        <w:bottom w:val="none" w:sz="0" w:space="0" w:color="auto"/>
                        <w:right w:val="none" w:sz="0" w:space="0" w:color="auto"/>
                      </w:divBdr>
                    </w:div>
                  </w:divsChild>
                </w:div>
                <w:div w:id="1125275719">
                  <w:marLeft w:val="0"/>
                  <w:marRight w:val="0"/>
                  <w:marTop w:val="0"/>
                  <w:marBottom w:val="0"/>
                  <w:divBdr>
                    <w:top w:val="none" w:sz="0" w:space="0" w:color="auto"/>
                    <w:left w:val="none" w:sz="0" w:space="0" w:color="auto"/>
                    <w:bottom w:val="none" w:sz="0" w:space="0" w:color="auto"/>
                    <w:right w:val="none" w:sz="0" w:space="0" w:color="auto"/>
                  </w:divBdr>
                </w:div>
                <w:div w:id="1173032003">
                  <w:marLeft w:val="0"/>
                  <w:marRight w:val="0"/>
                  <w:marTop w:val="0"/>
                  <w:marBottom w:val="0"/>
                  <w:divBdr>
                    <w:top w:val="none" w:sz="0" w:space="0" w:color="auto"/>
                    <w:left w:val="none" w:sz="0" w:space="0" w:color="auto"/>
                    <w:bottom w:val="none" w:sz="0" w:space="0" w:color="auto"/>
                    <w:right w:val="none" w:sz="0" w:space="0" w:color="auto"/>
                  </w:divBdr>
                </w:div>
                <w:div w:id="1106076208">
                  <w:marLeft w:val="0"/>
                  <w:marRight w:val="0"/>
                  <w:marTop w:val="0"/>
                  <w:marBottom w:val="0"/>
                  <w:divBdr>
                    <w:top w:val="none" w:sz="0" w:space="0" w:color="auto"/>
                    <w:left w:val="none" w:sz="0" w:space="0" w:color="auto"/>
                    <w:bottom w:val="none" w:sz="0" w:space="0" w:color="auto"/>
                    <w:right w:val="none" w:sz="0" w:space="0" w:color="auto"/>
                  </w:divBdr>
                  <w:divsChild>
                    <w:div w:id="1710370634">
                      <w:marLeft w:val="0"/>
                      <w:marRight w:val="0"/>
                      <w:marTop w:val="0"/>
                      <w:marBottom w:val="0"/>
                      <w:divBdr>
                        <w:top w:val="none" w:sz="0" w:space="0" w:color="auto"/>
                        <w:left w:val="none" w:sz="0" w:space="0" w:color="auto"/>
                        <w:bottom w:val="none" w:sz="0" w:space="0" w:color="auto"/>
                        <w:right w:val="none" w:sz="0" w:space="0" w:color="auto"/>
                      </w:divBdr>
                    </w:div>
                  </w:divsChild>
                </w:div>
                <w:div w:id="2068724474">
                  <w:marLeft w:val="0"/>
                  <w:marRight w:val="0"/>
                  <w:marTop w:val="121"/>
                  <w:marBottom w:val="0"/>
                  <w:divBdr>
                    <w:top w:val="none" w:sz="0" w:space="0" w:color="auto"/>
                    <w:left w:val="none" w:sz="0" w:space="0" w:color="auto"/>
                    <w:bottom w:val="none" w:sz="0" w:space="0" w:color="auto"/>
                    <w:right w:val="none" w:sz="0" w:space="0" w:color="auto"/>
                  </w:divBdr>
                </w:div>
                <w:div w:id="764502603">
                  <w:marLeft w:val="0"/>
                  <w:marRight w:val="0"/>
                  <w:marTop w:val="0"/>
                  <w:marBottom w:val="0"/>
                  <w:divBdr>
                    <w:top w:val="none" w:sz="0" w:space="0" w:color="auto"/>
                    <w:left w:val="none" w:sz="0" w:space="0" w:color="auto"/>
                    <w:bottom w:val="none" w:sz="0" w:space="0" w:color="auto"/>
                    <w:right w:val="none" w:sz="0" w:space="0" w:color="auto"/>
                  </w:divBdr>
                </w:div>
                <w:div w:id="60909553">
                  <w:marLeft w:val="0"/>
                  <w:marRight w:val="0"/>
                  <w:marTop w:val="0"/>
                  <w:marBottom w:val="0"/>
                  <w:divBdr>
                    <w:top w:val="none" w:sz="0" w:space="0" w:color="auto"/>
                    <w:left w:val="none" w:sz="0" w:space="0" w:color="auto"/>
                    <w:bottom w:val="none" w:sz="0" w:space="0" w:color="auto"/>
                    <w:right w:val="none" w:sz="0" w:space="0" w:color="auto"/>
                  </w:divBdr>
                  <w:divsChild>
                    <w:div w:id="9767737">
                      <w:marLeft w:val="0"/>
                      <w:marRight w:val="0"/>
                      <w:marTop w:val="0"/>
                      <w:marBottom w:val="0"/>
                      <w:divBdr>
                        <w:top w:val="none" w:sz="0" w:space="0" w:color="auto"/>
                        <w:left w:val="none" w:sz="0" w:space="0" w:color="auto"/>
                        <w:bottom w:val="none" w:sz="0" w:space="0" w:color="auto"/>
                        <w:right w:val="none" w:sz="0" w:space="0" w:color="auto"/>
                      </w:divBdr>
                    </w:div>
                  </w:divsChild>
                </w:div>
                <w:div w:id="829711615">
                  <w:marLeft w:val="0"/>
                  <w:marRight w:val="0"/>
                  <w:marTop w:val="0"/>
                  <w:marBottom w:val="0"/>
                  <w:divBdr>
                    <w:top w:val="none" w:sz="0" w:space="0" w:color="auto"/>
                    <w:left w:val="none" w:sz="0" w:space="0" w:color="auto"/>
                    <w:bottom w:val="none" w:sz="0" w:space="0" w:color="auto"/>
                    <w:right w:val="none" w:sz="0" w:space="0" w:color="auto"/>
                  </w:divBdr>
                </w:div>
                <w:div w:id="851148692">
                  <w:marLeft w:val="0"/>
                  <w:marRight w:val="0"/>
                  <w:marTop w:val="0"/>
                  <w:marBottom w:val="0"/>
                  <w:divBdr>
                    <w:top w:val="none" w:sz="0" w:space="0" w:color="auto"/>
                    <w:left w:val="none" w:sz="0" w:space="0" w:color="auto"/>
                    <w:bottom w:val="none" w:sz="0" w:space="0" w:color="auto"/>
                    <w:right w:val="none" w:sz="0" w:space="0" w:color="auto"/>
                  </w:divBdr>
                </w:div>
                <w:div w:id="714812949">
                  <w:marLeft w:val="0"/>
                  <w:marRight w:val="0"/>
                  <w:marTop w:val="0"/>
                  <w:marBottom w:val="0"/>
                  <w:divBdr>
                    <w:top w:val="none" w:sz="0" w:space="0" w:color="auto"/>
                    <w:left w:val="none" w:sz="0" w:space="0" w:color="auto"/>
                    <w:bottom w:val="none" w:sz="0" w:space="0" w:color="auto"/>
                    <w:right w:val="none" w:sz="0" w:space="0" w:color="auto"/>
                  </w:divBdr>
                  <w:divsChild>
                    <w:div w:id="2065130177">
                      <w:marLeft w:val="0"/>
                      <w:marRight w:val="0"/>
                      <w:marTop w:val="0"/>
                      <w:marBottom w:val="0"/>
                      <w:divBdr>
                        <w:top w:val="none" w:sz="0" w:space="0" w:color="auto"/>
                        <w:left w:val="none" w:sz="0" w:space="0" w:color="auto"/>
                        <w:bottom w:val="none" w:sz="0" w:space="0" w:color="auto"/>
                        <w:right w:val="none" w:sz="0" w:space="0" w:color="auto"/>
                      </w:divBdr>
                    </w:div>
                  </w:divsChild>
                </w:div>
                <w:div w:id="1900897890">
                  <w:marLeft w:val="0"/>
                  <w:marRight w:val="0"/>
                  <w:marTop w:val="0"/>
                  <w:marBottom w:val="0"/>
                  <w:divBdr>
                    <w:top w:val="none" w:sz="0" w:space="0" w:color="auto"/>
                    <w:left w:val="none" w:sz="0" w:space="0" w:color="auto"/>
                    <w:bottom w:val="none" w:sz="0" w:space="0" w:color="auto"/>
                    <w:right w:val="none" w:sz="0" w:space="0" w:color="auto"/>
                  </w:divBdr>
                </w:div>
                <w:div w:id="1939484888">
                  <w:marLeft w:val="0"/>
                  <w:marRight w:val="0"/>
                  <w:marTop w:val="0"/>
                  <w:marBottom w:val="0"/>
                  <w:divBdr>
                    <w:top w:val="none" w:sz="0" w:space="0" w:color="auto"/>
                    <w:left w:val="none" w:sz="0" w:space="0" w:color="auto"/>
                    <w:bottom w:val="none" w:sz="0" w:space="0" w:color="auto"/>
                    <w:right w:val="none" w:sz="0" w:space="0" w:color="auto"/>
                  </w:divBdr>
                </w:div>
                <w:div w:id="949551863">
                  <w:marLeft w:val="0"/>
                  <w:marRight w:val="0"/>
                  <w:marTop w:val="0"/>
                  <w:marBottom w:val="0"/>
                  <w:divBdr>
                    <w:top w:val="none" w:sz="0" w:space="0" w:color="auto"/>
                    <w:left w:val="none" w:sz="0" w:space="0" w:color="auto"/>
                    <w:bottom w:val="none" w:sz="0" w:space="0" w:color="auto"/>
                    <w:right w:val="none" w:sz="0" w:space="0" w:color="auto"/>
                  </w:divBdr>
                  <w:divsChild>
                    <w:div w:id="1656757818">
                      <w:marLeft w:val="0"/>
                      <w:marRight w:val="0"/>
                      <w:marTop w:val="0"/>
                      <w:marBottom w:val="0"/>
                      <w:divBdr>
                        <w:top w:val="none" w:sz="0" w:space="0" w:color="auto"/>
                        <w:left w:val="none" w:sz="0" w:space="0" w:color="auto"/>
                        <w:bottom w:val="none" w:sz="0" w:space="0" w:color="auto"/>
                        <w:right w:val="none" w:sz="0" w:space="0" w:color="auto"/>
                      </w:divBdr>
                    </w:div>
                  </w:divsChild>
                </w:div>
                <w:div w:id="921911195">
                  <w:marLeft w:val="0"/>
                  <w:marRight w:val="0"/>
                  <w:marTop w:val="121"/>
                  <w:marBottom w:val="0"/>
                  <w:divBdr>
                    <w:top w:val="none" w:sz="0" w:space="0" w:color="auto"/>
                    <w:left w:val="none" w:sz="0" w:space="0" w:color="auto"/>
                    <w:bottom w:val="none" w:sz="0" w:space="0" w:color="auto"/>
                    <w:right w:val="none" w:sz="0" w:space="0" w:color="auto"/>
                  </w:divBdr>
                </w:div>
                <w:div w:id="743529624">
                  <w:marLeft w:val="0"/>
                  <w:marRight w:val="0"/>
                  <w:marTop w:val="0"/>
                  <w:marBottom w:val="0"/>
                  <w:divBdr>
                    <w:top w:val="none" w:sz="0" w:space="0" w:color="auto"/>
                    <w:left w:val="none" w:sz="0" w:space="0" w:color="auto"/>
                    <w:bottom w:val="none" w:sz="0" w:space="0" w:color="auto"/>
                    <w:right w:val="none" w:sz="0" w:space="0" w:color="auto"/>
                  </w:divBdr>
                </w:div>
                <w:div w:id="941037553">
                  <w:marLeft w:val="0"/>
                  <w:marRight w:val="0"/>
                  <w:marTop w:val="0"/>
                  <w:marBottom w:val="0"/>
                  <w:divBdr>
                    <w:top w:val="none" w:sz="0" w:space="0" w:color="auto"/>
                    <w:left w:val="none" w:sz="0" w:space="0" w:color="auto"/>
                    <w:bottom w:val="none" w:sz="0" w:space="0" w:color="auto"/>
                    <w:right w:val="none" w:sz="0" w:space="0" w:color="auto"/>
                  </w:divBdr>
                  <w:divsChild>
                    <w:div w:id="1439525737">
                      <w:marLeft w:val="0"/>
                      <w:marRight w:val="0"/>
                      <w:marTop w:val="0"/>
                      <w:marBottom w:val="0"/>
                      <w:divBdr>
                        <w:top w:val="none" w:sz="0" w:space="0" w:color="auto"/>
                        <w:left w:val="none" w:sz="0" w:space="0" w:color="auto"/>
                        <w:bottom w:val="none" w:sz="0" w:space="0" w:color="auto"/>
                        <w:right w:val="none" w:sz="0" w:space="0" w:color="auto"/>
                      </w:divBdr>
                    </w:div>
                  </w:divsChild>
                </w:div>
                <w:div w:id="75636974">
                  <w:marLeft w:val="0"/>
                  <w:marRight w:val="0"/>
                  <w:marTop w:val="121"/>
                  <w:marBottom w:val="0"/>
                  <w:divBdr>
                    <w:top w:val="none" w:sz="0" w:space="0" w:color="auto"/>
                    <w:left w:val="none" w:sz="0" w:space="0" w:color="auto"/>
                    <w:bottom w:val="none" w:sz="0" w:space="0" w:color="auto"/>
                    <w:right w:val="none" w:sz="0" w:space="0" w:color="auto"/>
                  </w:divBdr>
                </w:div>
                <w:div w:id="1680304349">
                  <w:marLeft w:val="0"/>
                  <w:marRight w:val="0"/>
                  <w:marTop w:val="0"/>
                  <w:marBottom w:val="0"/>
                  <w:divBdr>
                    <w:top w:val="none" w:sz="0" w:space="0" w:color="auto"/>
                    <w:left w:val="none" w:sz="0" w:space="0" w:color="auto"/>
                    <w:bottom w:val="none" w:sz="0" w:space="0" w:color="auto"/>
                    <w:right w:val="none" w:sz="0" w:space="0" w:color="auto"/>
                  </w:divBdr>
                </w:div>
                <w:div w:id="421725094">
                  <w:marLeft w:val="0"/>
                  <w:marRight w:val="0"/>
                  <w:marTop w:val="121"/>
                  <w:marBottom w:val="0"/>
                  <w:divBdr>
                    <w:top w:val="none" w:sz="0" w:space="0" w:color="auto"/>
                    <w:left w:val="none" w:sz="0" w:space="0" w:color="auto"/>
                    <w:bottom w:val="none" w:sz="0" w:space="0" w:color="auto"/>
                    <w:right w:val="none" w:sz="0" w:space="0" w:color="auto"/>
                  </w:divBdr>
                </w:div>
                <w:div w:id="184947775">
                  <w:marLeft w:val="0"/>
                  <w:marRight w:val="0"/>
                  <w:marTop w:val="0"/>
                  <w:marBottom w:val="0"/>
                  <w:divBdr>
                    <w:top w:val="none" w:sz="0" w:space="0" w:color="auto"/>
                    <w:left w:val="none" w:sz="0" w:space="0" w:color="auto"/>
                    <w:bottom w:val="none" w:sz="0" w:space="0" w:color="auto"/>
                    <w:right w:val="none" w:sz="0" w:space="0" w:color="auto"/>
                  </w:divBdr>
                </w:div>
                <w:div w:id="544606137">
                  <w:marLeft w:val="0"/>
                  <w:marRight w:val="0"/>
                  <w:marTop w:val="0"/>
                  <w:marBottom w:val="0"/>
                  <w:divBdr>
                    <w:top w:val="none" w:sz="0" w:space="0" w:color="auto"/>
                    <w:left w:val="none" w:sz="0" w:space="0" w:color="auto"/>
                    <w:bottom w:val="none" w:sz="0" w:space="0" w:color="auto"/>
                    <w:right w:val="none" w:sz="0" w:space="0" w:color="auto"/>
                  </w:divBdr>
                  <w:divsChild>
                    <w:div w:id="1199859513">
                      <w:marLeft w:val="0"/>
                      <w:marRight w:val="0"/>
                      <w:marTop w:val="0"/>
                      <w:marBottom w:val="0"/>
                      <w:divBdr>
                        <w:top w:val="none" w:sz="0" w:space="0" w:color="auto"/>
                        <w:left w:val="none" w:sz="0" w:space="0" w:color="auto"/>
                        <w:bottom w:val="none" w:sz="0" w:space="0" w:color="auto"/>
                        <w:right w:val="none" w:sz="0" w:space="0" w:color="auto"/>
                      </w:divBdr>
                    </w:div>
                  </w:divsChild>
                </w:div>
                <w:div w:id="1370180077">
                  <w:marLeft w:val="0"/>
                  <w:marRight w:val="0"/>
                  <w:marTop w:val="0"/>
                  <w:marBottom w:val="0"/>
                  <w:divBdr>
                    <w:top w:val="none" w:sz="0" w:space="0" w:color="auto"/>
                    <w:left w:val="none" w:sz="0" w:space="0" w:color="auto"/>
                    <w:bottom w:val="none" w:sz="0" w:space="0" w:color="auto"/>
                    <w:right w:val="none" w:sz="0" w:space="0" w:color="auto"/>
                  </w:divBdr>
                </w:div>
                <w:div w:id="1422220606">
                  <w:marLeft w:val="0"/>
                  <w:marRight w:val="0"/>
                  <w:marTop w:val="0"/>
                  <w:marBottom w:val="0"/>
                  <w:divBdr>
                    <w:top w:val="none" w:sz="0" w:space="0" w:color="auto"/>
                    <w:left w:val="none" w:sz="0" w:space="0" w:color="auto"/>
                    <w:bottom w:val="none" w:sz="0" w:space="0" w:color="auto"/>
                    <w:right w:val="none" w:sz="0" w:space="0" w:color="auto"/>
                  </w:divBdr>
                  <w:divsChild>
                    <w:div w:id="900485745">
                      <w:marLeft w:val="0"/>
                      <w:marRight w:val="0"/>
                      <w:marTop w:val="0"/>
                      <w:marBottom w:val="0"/>
                      <w:divBdr>
                        <w:top w:val="none" w:sz="0" w:space="0" w:color="auto"/>
                        <w:left w:val="none" w:sz="0" w:space="0" w:color="auto"/>
                        <w:bottom w:val="none" w:sz="0" w:space="0" w:color="auto"/>
                        <w:right w:val="none" w:sz="0" w:space="0" w:color="auto"/>
                      </w:divBdr>
                    </w:div>
                  </w:divsChild>
                </w:div>
                <w:div w:id="810365456">
                  <w:marLeft w:val="0"/>
                  <w:marRight w:val="0"/>
                  <w:marTop w:val="0"/>
                  <w:marBottom w:val="0"/>
                  <w:divBdr>
                    <w:top w:val="none" w:sz="0" w:space="0" w:color="auto"/>
                    <w:left w:val="none" w:sz="0" w:space="0" w:color="auto"/>
                    <w:bottom w:val="none" w:sz="0" w:space="0" w:color="auto"/>
                    <w:right w:val="none" w:sz="0" w:space="0" w:color="auto"/>
                  </w:divBdr>
                </w:div>
                <w:div w:id="906649952">
                  <w:marLeft w:val="0"/>
                  <w:marRight w:val="0"/>
                  <w:marTop w:val="0"/>
                  <w:marBottom w:val="0"/>
                  <w:divBdr>
                    <w:top w:val="none" w:sz="0" w:space="0" w:color="auto"/>
                    <w:left w:val="none" w:sz="0" w:space="0" w:color="auto"/>
                    <w:bottom w:val="none" w:sz="0" w:space="0" w:color="auto"/>
                    <w:right w:val="none" w:sz="0" w:space="0" w:color="auto"/>
                  </w:divBdr>
                </w:div>
                <w:div w:id="1203862545">
                  <w:marLeft w:val="0"/>
                  <w:marRight w:val="0"/>
                  <w:marTop w:val="0"/>
                  <w:marBottom w:val="0"/>
                  <w:divBdr>
                    <w:top w:val="none" w:sz="0" w:space="0" w:color="auto"/>
                    <w:left w:val="none" w:sz="0" w:space="0" w:color="auto"/>
                    <w:bottom w:val="none" w:sz="0" w:space="0" w:color="auto"/>
                    <w:right w:val="none" w:sz="0" w:space="0" w:color="auto"/>
                  </w:divBdr>
                </w:div>
                <w:div w:id="1460487556">
                  <w:marLeft w:val="0"/>
                  <w:marRight w:val="0"/>
                  <w:marTop w:val="0"/>
                  <w:marBottom w:val="0"/>
                  <w:divBdr>
                    <w:top w:val="none" w:sz="0" w:space="0" w:color="auto"/>
                    <w:left w:val="none" w:sz="0" w:space="0" w:color="auto"/>
                    <w:bottom w:val="none" w:sz="0" w:space="0" w:color="auto"/>
                    <w:right w:val="none" w:sz="0" w:space="0" w:color="auto"/>
                  </w:divBdr>
                </w:div>
                <w:div w:id="19011099">
                  <w:marLeft w:val="0"/>
                  <w:marRight w:val="0"/>
                  <w:marTop w:val="0"/>
                  <w:marBottom w:val="0"/>
                  <w:divBdr>
                    <w:top w:val="none" w:sz="0" w:space="0" w:color="auto"/>
                    <w:left w:val="none" w:sz="0" w:space="0" w:color="auto"/>
                    <w:bottom w:val="none" w:sz="0" w:space="0" w:color="auto"/>
                    <w:right w:val="none" w:sz="0" w:space="0" w:color="auto"/>
                  </w:divBdr>
                </w:div>
                <w:div w:id="561136403">
                  <w:marLeft w:val="0"/>
                  <w:marRight w:val="0"/>
                  <w:marTop w:val="0"/>
                  <w:marBottom w:val="0"/>
                  <w:divBdr>
                    <w:top w:val="none" w:sz="0" w:space="0" w:color="auto"/>
                    <w:left w:val="none" w:sz="0" w:space="0" w:color="auto"/>
                    <w:bottom w:val="none" w:sz="0" w:space="0" w:color="auto"/>
                    <w:right w:val="none" w:sz="0" w:space="0" w:color="auto"/>
                  </w:divBdr>
                </w:div>
                <w:div w:id="688723004">
                  <w:marLeft w:val="0"/>
                  <w:marRight w:val="0"/>
                  <w:marTop w:val="0"/>
                  <w:marBottom w:val="0"/>
                  <w:divBdr>
                    <w:top w:val="none" w:sz="0" w:space="0" w:color="auto"/>
                    <w:left w:val="none" w:sz="0" w:space="0" w:color="auto"/>
                    <w:bottom w:val="none" w:sz="0" w:space="0" w:color="auto"/>
                    <w:right w:val="none" w:sz="0" w:space="0" w:color="auto"/>
                  </w:divBdr>
                  <w:divsChild>
                    <w:div w:id="987515176">
                      <w:marLeft w:val="0"/>
                      <w:marRight w:val="0"/>
                      <w:marTop w:val="0"/>
                      <w:marBottom w:val="0"/>
                      <w:divBdr>
                        <w:top w:val="none" w:sz="0" w:space="0" w:color="auto"/>
                        <w:left w:val="none" w:sz="0" w:space="0" w:color="auto"/>
                        <w:bottom w:val="none" w:sz="0" w:space="0" w:color="auto"/>
                        <w:right w:val="none" w:sz="0" w:space="0" w:color="auto"/>
                      </w:divBdr>
                    </w:div>
                  </w:divsChild>
                </w:div>
                <w:div w:id="1036462567">
                  <w:marLeft w:val="0"/>
                  <w:marRight w:val="0"/>
                  <w:marTop w:val="121"/>
                  <w:marBottom w:val="0"/>
                  <w:divBdr>
                    <w:top w:val="none" w:sz="0" w:space="0" w:color="auto"/>
                    <w:left w:val="none" w:sz="0" w:space="0" w:color="auto"/>
                    <w:bottom w:val="none" w:sz="0" w:space="0" w:color="auto"/>
                    <w:right w:val="none" w:sz="0" w:space="0" w:color="auto"/>
                  </w:divBdr>
                </w:div>
                <w:div w:id="373820040">
                  <w:marLeft w:val="0"/>
                  <w:marRight w:val="0"/>
                  <w:marTop w:val="121"/>
                  <w:marBottom w:val="0"/>
                  <w:divBdr>
                    <w:top w:val="none" w:sz="0" w:space="0" w:color="auto"/>
                    <w:left w:val="none" w:sz="0" w:space="0" w:color="auto"/>
                    <w:bottom w:val="none" w:sz="0" w:space="0" w:color="auto"/>
                    <w:right w:val="none" w:sz="0" w:space="0" w:color="auto"/>
                  </w:divBdr>
                </w:div>
                <w:div w:id="415984339">
                  <w:marLeft w:val="0"/>
                  <w:marRight w:val="0"/>
                  <w:marTop w:val="0"/>
                  <w:marBottom w:val="0"/>
                  <w:divBdr>
                    <w:top w:val="none" w:sz="0" w:space="0" w:color="auto"/>
                    <w:left w:val="none" w:sz="0" w:space="0" w:color="auto"/>
                    <w:bottom w:val="none" w:sz="0" w:space="0" w:color="auto"/>
                    <w:right w:val="none" w:sz="0" w:space="0" w:color="auto"/>
                  </w:divBdr>
                </w:div>
                <w:div w:id="15162775">
                  <w:marLeft w:val="0"/>
                  <w:marRight w:val="0"/>
                  <w:marTop w:val="0"/>
                  <w:marBottom w:val="0"/>
                  <w:divBdr>
                    <w:top w:val="none" w:sz="0" w:space="0" w:color="auto"/>
                    <w:left w:val="none" w:sz="0" w:space="0" w:color="auto"/>
                    <w:bottom w:val="none" w:sz="0" w:space="0" w:color="auto"/>
                    <w:right w:val="none" w:sz="0" w:space="0" w:color="auto"/>
                  </w:divBdr>
                  <w:divsChild>
                    <w:div w:id="1210918688">
                      <w:marLeft w:val="0"/>
                      <w:marRight w:val="0"/>
                      <w:marTop w:val="0"/>
                      <w:marBottom w:val="0"/>
                      <w:divBdr>
                        <w:top w:val="none" w:sz="0" w:space="0" w:color="auto"/>
                        <w:left w:val="none" w:sz="0" w:space="0" w:color="auto"/>
                        <w:bottom w:val="none" w:sz="0" w:space="0" w:color="auto"/>
                        <w:right w:val="none" w:sz="0" w:space="0" w:color="auto"/>
                      </w:divBdr>
                    </w:div>
                  </w:divsChild>
                </w:div>
                <w:div w:id="252251086">
                  <w:marLeft w:val="0"/>
                  <w:marRight w:val="0"/>
                  <w:marTop w:val="121"/>
                  <w:marBottom w:val="0"/>
                  <w:divBdr>
                    <w:top w:val="none" w:sz="0" w:space="0" w:color="auto"/>
                    <w:left w:val="none" w:sz="0" w:space="0" w:color="auto"/>
                    <w:bottom w:val="none" w:sz="0" w:space="0" w:color="auto"/>
                    <w:right w:val="none" w:sz="0" w:space="0" w:color="auto"/>
                  </w:divBdr>
                </w:div>
                <w:div w:id="1471704247">
                  <w:marLeft w:val="0"/>
                  <w:marRight w:val="0"/>
                  <w:marTop w:val="121"/>
                  <w:marBottom w:val="0"/>
                  <w:divBdr>
                    <w:top w:val="none" w:sz="0" w:space="0" w:color="auto"/>
                    <w:left w:val="none" w:sz="0" w:space="0" w:color="auto"/>
                    <w:bottom w:val="none" w:sz="0" w:space="0" w:color="auto"/>
                    <w:right w:val="none" w:sz="0" w:space="0" w:color="auto"/>
                  </w:divBdr>
                </w:div>
                <w:div w:id="1247154775">
                  <w:marLeft w:val="0"/>
                  <w:marRight w:val="0"/>
                  <w:marTop w:val="121"/>
                  <w:marBottom w:val="0"/>
                  <w:divBdr>
                    <w:top w:val="none" w:sz="0" w:space="0" w:color="auto"/>
                    <w:left w:val="none" w:sz="0" w:space="0" w:color="auto"/>
                    <w:bottom w:val="none" w:sz="0" w:space="0" w:color="auto"/>
                    <w:right w:val="none" w:sz="0" w:space="0" w:color="auto"/>
                  </w:divBdr>
                </w:div>
                <w:div w:id="253590741">
                  <w:marLeft w:val="0"/>
                  <w:marRight w:val="0"/>
                  <w:marTop w:val="0"/>
                  <w:marBottom w:val="0"/>
                  <w:divBdr>
                    <w:top w:val="none" w:sz="0" w:space="0" w:color="auto"/>
                    <w:left w:val="none" w:sz="0" w:space="0" w:color="auto"/>
                    <w:bottom w:val="none" w:sz="0" w:space="0" w:color="auto"/>
                    <w:right w:val="none" w:sz="0" w:space="0" w:color="auto"/>
                  </w:divBdr>
                </w:div>
                <w:div w:id="23211937">
                  <w:marLeft w:val="0"/>
                  <w:marRight w:val="0"/>
                  <w:marTop w:val="0"/>
                  <w:marBottom w:val="0"/>
                  <w:divBdr>
                    <w:top w:val="none" w:sz="0" w:space="0" w:color="auto"/>
                    <w:left w:val="none" w:sz="0" w:space="0" w:color="auto"/>
                    <w:bottom w:val="none" w:sz="0" w:space="0" w:color="auto"/>
                    <w:right w:val="none" w:sz="0" w:space="0" w:color="auto"/>
                  </w:divBdr>
                  <w:divsChild>
                    <w:div w:id="726952804">
                      <w:marLeft w:val="0"/>
                      <w:marRight w:val="0"/>
                      <w:marTop w:val="0"/>
                      <w:marBottom w:val="0"/>
                      <w:divBdr>
                        <w:top w:val="none" w:sz="0" w:space="0" w:color="auto"/>
                        <w:left w:val="none" w:sz="0" w:space="0" w:color="auto"/>
                        <w:bottom w:val="none" w:sz="0" w:space="0" w:color="auto"/>
                        <w:right w:val="none" w:sz="0" w:space="0" w:color="auto"/>
                      </w:divBdr>
                    </w:div>
                  </w:divsChild>
                </w:div>
                <w:div w:id="1479027801">
                  <w:marLeft w:val="0"/>
                  <w:marRight w:val="0"/>
                  <w:marTop w:val="121"/>
                  <w:marBottom w:val="0"/>
                  <w:divBdr>
                    <w:top w:val="none" w:sz="0" w:space="0" w:color="auto"/>
                    <w:left w:val="none" w:sz="0" w:space="0" w:color="auto"/>
                    <w:bottom w:val="none" w:sz="0" w:space="0" w:color="auto"/>
                    <w:right w:val="none" w:sz="0" w:space="0" w:color="auto"/>
                  </w:divBdr>
                </w:div>
                <w:div w:id="1627933849">
                  <w:marLeft w:val="0"/>
                  <w:marRight w:val="0"/>
                  <w:marTop w:val="0"/>
                  <w:marBottom w:val="0"/>
                  <w:divBdr>
                    <w:top w:val="none" w:sz="0" w:space="0" w:color="auto"/>
                    <w:left w:val="none" w:sz="0" w:space="0" w:color="auto"/>
                    <w:bottom w:val="none" w:sz="0" w:space="0" w:color="auto"/>
                    <w:right w:val="none" w:sz="0" w:space="0" w:color="auto"/>
                  </w:divBdr>
                </w:div>
                <w:div w:id="574049678">
                  <w:marLeft w:val="0"/>
                  <w:marRight w:val="0"/>
                  <w:marTop w:val="0"/>
                  <w:marBottom w:val="0"/>
                  <w:divBdr>
                    <w:top w:val="none" w:sz="0" w:space="0" w:color="auto"/>
                    <w:left w:val="none" w:sz="0" w:space="0" w:color="auto"/>
                    <w:bottom w:val="none" w:sz="0" w:space="0" w:color="auto"/>
                    <w:right w:val="none" w:sz="0" w:space="0" w:color="auto"/>
                  </w:divBdr>
                  <w:divsChild>
                    <w:div w:id="699432229">
                      <w:marLeft w:val="0"/>
                      <w:marRight w:val="0"/>
                      <w:marTop w:val="0"/>
                      <w:marBottom w:val="0"/>
                      <w:divBdr>
                        <w:top w:val="none" w:sz="0" w:space="0" w:color="auto"/>
                        <w:left w:val="none" w:sz="0" w:space="0" w:color="auto"/>
                        <w:bottom w:val="none" w:sz="0" w:space="0" w:color="auto"/>
                        <w:right w:val="none" w:sz="0" w:space="0" w:color="auto"/>
                      </w:divBdr>
                    </w:div>
                  </w:divsChild>
                </w:div>
                <w:div w:id="1601065220">
                  <w:marLeft w:val="0"/>
                  <w:marRight w:val="0"/>
                  <w:marTop w:val="121"/>
                  <w:marBottom w:val="0"/>
                  <w:divBdr>
                    <w:top w:val="none" w:sz="0" w:space="0" w:color="auto"/>
                    <w:left w:val="none" w:sz="0" w:space="0" w:color="auto"/>
                    <w:bottom w:val="none" w:sz="0" w:space="0" w:color="auto"/>
                    <w:right w:val="none" w:sz="0" w:space="0" w:color="auto"/>
                  </w:divBdr>
                </w:div>
                <w:div w:id="769157195">
                  <w:marLeft w:val="0"/>
                  <w:marRight w:val="0"/>
                  <w:marTop w:val="121"/>
                  <w:marBottom w:val="0"/>
                  <w:divBdr>
                    <w:top w:val="none" w:sz="0" w:space="0" w:color="auto"/>
                    <w:left w:val="none" w:sz="0" w:space="0" w:color="auto"/>
                    <w:bottom w:val="none" w:sz="0" w:space="0" w:color="auto"/>
                    <w:right w:val="none" w:sz="0" w:space="0" w:color="auto"/>
                  </w:divBdr>
                </w:div>
                <w:div w:id="599143775">
                  <w:marLeft w:val="0"/>
                  <w:marRight w:val="0"/>
                  <w:marTop w:val="121"/>
                  <w:marBottom w:val="0"/>
                  <w:divBdr>
                    <w:top w:val="none" w:sz="0" w:space="0" w:color="auto"/>
                    <w:left w:val="none" w:sz="0" w:space="0" w:color="auto"/>
                    <w:bottom w:val="none" w:sz="0" w:space="0" w:color="auto"/>
                    <w:right w:val="none" w:sz="0" w:space="0" w:color="auto"/>
                  </w:divBdr>
                </w:div>
                <w:div w:id="672075172">
                  <w:marLeft w:val="0"/>
                  <w:marRight w:val="0"/>
                  <w:marTop w:val="0"/>
                  <w:marBottom w:val="0"/>
                  <w:divBdr>
                    <w:top w:val="none" w:sz="0" w:space="0" w:color="auto"/>
                    <w:left w:val="none" w:sz="0" w:space="0" w:color="auto"/>
                    <w:bottom w:val="none" w:sz="0" w:space="0" w:color="auto"/>
                    <w:right w:val="none" w:sz="0" w:space="0" w:color="auto"/>
                  </w:divBdr>
                </w:div>
                <w:div w:id="1059979464">
                  <w:marLeft w:val="0"/>
                  <w:marRight w:val="0"/>
                  <w:marTop w:val="0"/>
                  <w:marBottom w:val="0"/>
                  <w:divBdr>
                    <w:top w:val="none" w:sz="0" w:space="0" w:color="auto"/>
                    <w:left w:val="none" w:sz="0" w:space="0" w:color="auto"/>
                    <w:bottom w:val="none" w:sz="0" w:space="0" w:color="auto"/>
                    <w:right w:val="none" w:sz="0" w:space="0" w:color="auto"/>
                  </w:divBdr>
                  <w:divsChild>
                    <w:div w:id="1753697117">
                      <w:marLeft w:val="0"/>
                      <w:marRight w:val="0"/>
                      <w:marTop w:val="0"/>
                      <w:marBottom w:val="0"/>
                      <w:divBdr>
                        <w:top w:val="none" w:sz="0" w:space="0" w:color="auto"/>
                        <w:left w:val="none" w:sz="0" w:space="0" w:color="auto"/>
                        <w:bottom w:val="none" w:sz="0" w:space="0" w:color="auto"/>
                        <w:right w:val="none" w:sz="0" w:space="0" w:color="auto"/>
                      </w:divBdr>
                    </w:div>
                  </w:divsChild>
                </w:div>
                <w:div w:id="106975214">
                  <w:marLeft w:val="0"/>
                  <w:marRight w:val="0"/>
                  <w:marTop w:val="121"/>
                  <w:marBottom w:val="0"/>
                  <w:divBdr>
                    <w:top w:val="none" w:sz="0" w:space="0" w:color="auto"/>
                    <w:left w:val="none" w:sz="0" w:space="0" w:color="auto"/>
                    <w:bottom w:val="none" w:sz="0" w:space="0" w:color="auto"/>
                    <w:right w:val="none" w:sz="0" w:space="0" w:color="auto"/>
                  </w:divBdr>
                </w:div>
                <w:div w:id="157573662">
                  <w:marLeft w:val="0"/>
                  <w:marRight w:val="0"/>
                  <w:marTop w:val="121"/>
                  <w:marBottom w:val="0"/>
                  <w:divBdr>
                    <w:top w:val="none" w:sz="0" w:space="0" w:color="auto"/>
                    <w:left w:val="none" w:sz="0" w:space="0" w:color="auto"/>
                    <w:bottom w:val="none" w:sz="0" w:space="0" w:color="auto"/>
                    <w:right w:val="none" w:sz="0" w:space="0" w:color="auto"/>
                  </w:divBdr>
                </w:div>
                <w:div w:id="766509155">
                  <w:marLeft w:val="0"/>
                  <w:marRight w:val="0"/>
                  <w:marTop w:val="0"/>
                  <w:marBottom w:val="0"/>
                  <w:divBdr>
                    <w:top w:val="none" w:sz="0" w:space="0" w:color="auto"/>
                    <w:left w:val="none" w:sz="0" w:space="0" w:color="auto"/>
                    <w:bottom w:val="none" w:sz="0" w:space="0" w:color="auto"/>
                    <w:right w:val="none" w:sz="0" w:space="0" w:color="auto"/>
                  </w:divBdr>
                </w:div>
                <w:div w:id="1742167873">
                  <w:marLeft w:val="0"/>
                  <w:marRight w:val="0"/>
                  <w:marTop w:val="121"/>
                  <w:marBottom w:val="0"/>
                  <w:divBdr>
                    <w:top w:val="none" w:sz="0" w:space="0" w:color="auto"/>
                    <w:left w:val="none" w:sz="0" w:space="0" w:color="auto"/>
                    <w:bottom w:val="none" w:sz="0" w:space="0" w:color="auto"/>
                    <w:right w:val="none" w:sz="0" w:space="0" w:color="auto"/>
                  </w:divBdr>
                </w:div>
                <w:div w:id="1931503465">
                  <w:marLeft w:val="0"/>
                  <w:marRight w:val="0"/>
                  <w:marTop w:val="121"/>
                  <w:marBottom w:val="0"/>
                  <w:divBdr>
                    <w:top w:val="none" w:sz="0" w:space="0" w:color="auto"/>
                    <w:left w:val="none" w:sz="0" w:space="0" w:color="auto"/>
                    <w:bottom w:val="none" w:sz="0" w:space="0" w:color="auto"/>
                    <w:right w:val="none" w:sz="0" w:space="0" w:color="auto"/>
                  </w:divBdr>
                </w:div>
                <w:div w:id="1472482350">
                  <w:marLeft w:val="0"/>
                  <w:marRight w:val="0"/>
                  <w:marTop w:val="0"/>
                  <w:marBottom w:val="0"/>
                  <w:divBdr>
                    <w:top w:val="none" w:sz="0" w:space="0" w:color="auto"/>
                    <w:left w:val="none" w:sz="0" w:space="0" w:color="auto"/>
                    <w:bottom w:val="none" w:sz="0" w:space="0" w:color="auto"/>
                    <w:right w:val="none" w:sz="0" w:space="0" w:color="auto"/>
                  </w:divBdr>
                </w:div>
                <w:div w:id="395978503">
                  <w:marLeft w:val="0"/>
                  <w:marRight w:val="0"/>
                  <w:marTop w:val="0"/>
                  <w:marBottom w:val="0"/>
                  <w:divBdr>
                    <w:top w:val="none" w:sz="0" w:space="0" w:color="auto"/>
                    <w:left w:val="none" w:sz="0" w:space="0" w:color="auto"/>
                    <w:bottom w:val="none" w:sz="0" w:space="0" w:color="auto"/>
                    <w:right w:val="none" w:sz="0" w:space="0" w:color="auto"/>
                  </w:divBdr>
                  <w:divsChild>
                    <w:div w:id="269826226">
                      <w:marLeft w:val="0"/>
                      <w:marRight w:val="0"/>
                      <w:marTop w:val="0"/>
                      <w:marBottom w:val="0"/>
                      <w:divBdr>
                        <w:top w:val="none" w:sz="0" w:space="0" w:color="auto"/>
                        <w:left w:val="none" w:sz="0" w:space="0" w:color="auto"/>
                        <w:bottom w:val="none" w:sz="0" w:space="0" w:color="auto"/>
                        <w:right w:val="none" w:sz="0" w:space="0" w:color="auto"/>
                      </w:divBdr>
                    </w:div>
                  </w:divsChild>
                </w:div>
                <w:div w:id="1513687431">
                  <w:marLeft w:val="0"/>
                  <w:marRight w:val="0"/>
                  <w:marTop w:val="121"/>
                  <w:marBottom w:val="0"/>
                  <w:divBdr>
                    <w:top w:val="none" w:sz="0" w:space="0" w:color="auto"/>
                    <w:left w:val="none" w:sz="0" w:space="0" w:color="auto"/>
                    <w:bottom w:val="none" w:sz="0" w:space="0" w:color="auto"/>
                    <w:right w:val="none" w:sz="0" w:space="0" w:color="auto"/>
                  </w:divBdr>
                </w:div>
                <w:div w:id="2122453181">
                  <w:marLeft w:val="0"/>
                  <w:marRight w:val="0"/>
                  <w:marTop w:val="0"/>
                  <w:marBottom w:val="0"/>
                  <w:divBdr>
                    <w:top w:val="none" w:sz="0" w:space="0" w:color="auto"/>
                    <w:left w:val="none" w:sz="0" w:space="0" w:color="auto"/>
                    <w:bottom w:val="none" w:sz="0" w:space="0" w:color="auto"/>
                    <w:right w:val="none" w:sz="0" w:space="0" w:color="auto"/>
                  </w:divBdr>
                </w:div>
                <w:div w:id="676662915">
                  <w:marLeft w:val="0"/>
                  <w:marRight w:val="0"/>
                  <w:marTop w:val="0"/>
                  <w:marBottom w:val="0"/>
                  <w:divBdr>
                    <w:top w:val="none" w:sz="0" w:space="0" w:color="auto"/>
                    <w:left w:val="none" w:sz="0" w:space="0" w:color="auto"/>
                    <w:bottom w:val="none" w:sz="0" w:space="0" w:color="auto"/>
                    <w:right w:val="none" w:sz="0" w:space="0" w:color="auto"/>
                  </w:divBdr>
                  <w:divsChild>
                    <w:div w:id="769089377">
                      <w:marLeft w:val="0"/>
                      <w:marRight w:val="0"/>
                      <w:marTop w:val="0"/>
                      <w:marBottom w:val="0"/>
                      <w:divBdr>
                        <w:top w:val="none" w:sz="0" w:space="0" w:color="auto"/>
                        <w:left w:val="none" w:sz="0" w:space="0" w:color="auto"/>
                        <w:bottom w:val="none" w:sz="0" w:space="0" w:color="auto"/>
                        <w:right w:val="none" w:sz="0" w:space="0" w:color="auto"/>
                      </w:divBdr>
                    </w:div>
                  </w:divsChild>
                </w:div>
                <w:div w:id="1017341650">
                  <w:marLeft w:val="0"/>
                  <w:marRight w:val="0"/>
                  <w:marTop w:val="121"/>
                  <w:marBottom w:val="0"/>
                  <w:divBdr>
                    <w:top w:val="none" w:sz="0" w:space="0" w:color="auto"/>
                    <w:left w:val="none" w:sz="0" w:space="0" w:color="auto"/>
                    <w:bottom w:val="none" w:sz="0" w:space="0" w:color="auto"/>
                    <w:right w:val="none" w:sz="0" w:space="0" w:color="auto"/>
                  </w:divBdr>
                </w:div>
                <w:div w:id="436872003">
                  <w:marLeft w:val="0"/>
                  <w:marRight w:val="0"/>
                  <w:marTop w:val="121"/>
                  <w:marBottom w:val="0"/>
                  <w:divBdr>
                    <w:top w:val="none" w:sz="0" w:space="0" w:color="auto"/>
                    <w:left w:val="none" w:sz="0" w:space="0" w:color="auto"/>
                    <w:bottom w:val="none" w:sz="0" w:space="0" w:color="auto"/>
                    <w:right w:val="none" w:sz="0" w:space="0" w:color="auto"/>
                  </w:divBdr>
                </w:div>
                <w:div w:id="1377772812">
                  <w:marLeft w:val="0"/>
                  <w:marRight w:val="0"/>
                  <w:marTop w:val="0"/>
                  <w:marBottom w:val="0"/>
                  <w:divBdr>
                    <w:top w:val="none" w:sz="0" w:space="0" w:color="auto"/>
                    <w:left w:val="none" w:sz="0" w:space="0" w:color="auto"/>
                    <w:bottom w:val="none" w:sz="0" w:space="0" w:color="auto"/>
                    <w:right w:val="none" w:sz="0" w:space="0" w:color="auto"/>
                  </w:divBdr>
                </w:div>
                <w:div w:id="1967809337">
                  <w:marLeft w:val="0"/>
                  <w:marRight w:val="0"/>
                  <w:marTop w:val="0"/>
                  <w:marBottom w:val="0"/>
                  <w:divBdr>
                    <w:top w:val="none" w:sz="0" w:space="0" w:color="auto"/>
                    <w:left w:val="none" w:sz="0" w:space="0" w:color="auto"/>
                    <w:bottom w:val="none" w:sz="0" w:space="0" w:color="auto"/>
                    <w:right w:val="none" w:sz="0" w:space="0" w:color="auto"/>
                  </w:divBdr>
                  <w:divsChild>
                    <w:div w:id="1516503166">
                      <w:marLeft w:val="0"/>
                      <w:marRight w:val="0"/>
                      <w:marTop w:val="0"/>
                      <w:marBottom w:val="0"/>
                      <w:divBdr>
                        <w:top w:val="none" w:sz="0" w:space="0" w:color="auto"/>
                        <w:left w:val="none" w:sz="0" w:space="0" w:color="auto"/>
                        <w:bottom w:val="none" w:sz="0" w:space="0" w:color="auto"/>
                        <w:right w:val="none" w:sz="0" w:space="0" w:color="auto"/>
                      </w:divBdr>
                    </w:div>
                  </w:divsChild>
                </w:div>
                <w:div w:id="730419144">
                  <w:marLeft w:val="0"/>
                  <w:marRight w:val="0"/>
                  <w:marTop w:val="121"/>
                  <w:marBottom w:val="0"/>
                  <w:divBdr>
                    <w:top w:val="none" w:sz="0" w:space="0" w:color="auto"/>
                    <w:left w:val="none" w:sz="0" w:space="0" w:color="auto"/>
                    <w:bottom w:val="none" w:sz="0" w:space="0" w:color="auto"/>
                    <w:right w:val="none" w:sz="0" w:space="0" w:color="auto"/>
                  </w:divBdr>
                </w:div>
                <w:div w:id="1536582036">
                  <w:marLeft w:val="0"/>
                  <w:marRight w:val="0"/>
                  <w:marTop w:val="121"/>
                  <w:marBottom w:val="0"/>
                  <w:divBdr>
                    <w:top w:val="none" w:sz="0" w:space="0" w:color="auto"/>
                    <w:left w:val="none" w:sz="0" w:space="0" w:color="auto"/>
                    <w:bottom w:val="none" w:sz="0" w:space="0" w:color="auto"/>
                    <w:right w:val="none" w:sz="0" w:space="0" w:color="auto"/>
                  </w:divBdr>
                </w:div>
                <w:div w:id="208155584">
                  <w:marLeft w:val="0"/>
                  <w:marRight w:val="0"/>
                  <w:marTop w:val="121"/>
                  <w:marBottom w:val="0"/>
                  <w:divBdr>
                    <w:top w:val="none" w:sz="0" w:space="0" w:color="auto"/>
                    <w:left w:val="none" w:sz="0" w:space="0" w:color="auto"/>
                    <w:bottom w:val="none" w:sz="0" w:space="0" w:color="auto"/>
                    <w:right w:val="none" w:sz="0" w:space="0" w:color="auto"/>
                  </w:divBdr>
                </w:div>
                <w:div w:id="1489056238">
                  <w:marLeft w:val="0"/>
                  <w:marRight w:val="0"/>
                  <w:marTop w:val="0"/>
                  <w:marBottom w:val="0"/>
                  <w:divBdr>
                    <w:top w:val="none" w:sz="0" w:space="0" w:color="auto"/>
                    <w:left w:val="none" w:sz="0" w:space="0" w:color="auto"/>
                    <w:bottom w:val="none" w:sz="0" w:space="0" w:color="auto"/>
                    <w:right w:val="none" w:sz="0" w:space="0" w:color="auto"/>
                  </w:divBdr>
                </w:div>
                <w:div w:id="974914689">
                  <w:marLeft w:val="0"/>
                  <w:marRight w:val="0"/>
                  <w:marTop w:val="0"/>
                  <w:marBottom w:val="0"/>
                  <w:divBdr>
                    <w:top w:val="none" w:sz="0" w:space="0" w:color="auto"/>
                    <w:left w:val="none" w:sz="0" w:space="0" w:color="auto"/>
                    <w:bottom w:val="none" w:sz="0" w:space="0" w:color="auto"/>
                    <w:right w:val="none" w:sz="0" w:space="0" w:color="auto"/>
                  </w:divBdr>
                  <w:divsChild>
                    <w:div w:id="383212302">
                      <w:marLeft w:val="0"/>
                      <w:marRight w:val="0"/>
                      <w:marTop w:val="0"/>
                      <w:marBottom w:val="0"/>
                      <w:divBdr>
                        <w:top w:val="none" w:sz="0" w:space="0" w:color="auto"/>
                        <w:left w:val="none" w:sz="0" w:space="0" w:color="auto"/>
                        <w:bottom w:val="none" w:sz="0" w:space="0" w:color="auto"/>
                        <w:right w:val="none" w:sz="0" w:space="0" w:color="auto"/>
                      </w:divBdr>
                    </w:div>
                  </w:divsChild>
                </w:div>
                <w:div w:id="1329210936">
                  <w:marLeft w:val="0"/>
                  <w:marRight w:val="0"/>
                  <w:marTop w:val="121"/>
                  <w:marBottom w:val="0"/>
                  <w:divBdr>
                    <w:top w:val="none" w:sz="0" w:space="0" w:color="auto"/>
                    <w:left w:val="none" w:sz="0" w:space="0" w:color="auto"/>
                    <w:bottom w:val="none" w:sz="0" w:space="0" w:color="auto"/>
                    <w:right w:val="none" w:sz="0" w:space="0" w:color="auto"/>
                  </w:divBdr>
                </w:div>
                <w:div w:id="1443258448">
                  <w:marLeft w:val="0"/>
                  <w:marRight w:val="0"/>
                  <w:marTop w:val="121"/>
                  <w:marBottom w:val="0"/>
                  <w:divBdr>
                    <w:top w:val="none" w:sz="0" w:space="0" w:color="auto"/>
                    <w:left w:val="none" w:sz="0" w:space="0" w:color="auto"/>
                    <w:bottom w:val="none" w:sz="0" w:space="0" w:color="auto"/>
                    <w:right w:val="none" w:sz="0" w:space="0" w:color="auto"/>
                  </w:divBdr>
                </w:div>
                <w:div w:id="286475233">
                  <w:marLeft w:val="0"/>
                  <w:marRight w:val="0"/>
                  <w:marTop w:val="0"/>
                  <w:marBottom w:val="0"/>
                  <w:divBdr>
                    <w:top w:val="none" w:sz="0" w:space="0" w:color="auto"/>
                    <w:left w:val="none" w:sz="0" w:space="0" w:color="auto"/>
                    <w:bottom w:val="none" w:sz="0" w:space="0" w:color="auto"/>
                    <w:right w:val="none" w:sz="0" w:space="0" w:color="auto"/>
                  </w:divBdr>
                </w:div>
                <w:div w:id="656962520">
                  <w:marLeft w:val="0"/>
                  <w:marRight w:val="0"/>
                  <w:marTop w:val="121"/>
                  <w:marBottom w:val="0"/>
                  <w:divBdr>
                    <w:top w:val="none" w:sz="0" w:space="0" w:color="auto"/>
                    <w:left w:val="none" w:sz="0" w:space="0" w:color="auto"/>
                    <w:bottom w:val="none" w:sz="0" w:space="0" w:color="auto"/>
                    <w:right w:val="none" w:sz="0" w:space="0" w:color="auto"/>
                  </w:divBdr>
                </w:div>
                <w:div w:id="1441102748">
                  <w:marLeft w:val="0"/>
                  <w:marRight w:val="0"/>
                  <w:marTop w:val="121"/>
                  <w:marBottom w:val="0"/>
                  <w:divBdr>
                    <w:top w:val="none" w:sz="0" w:space="0" w:color="auto"/>
                    <w:left w:val="none" w:sz="0" w:space="0" w:color="auto"/>
                    <w:bottom w:val="none" w:sz="0" w:space="0" w:color="auto"/>
                    <w:right w:val="none" w:sz="0" w:space="0" w:color="auto"/>
                  </w:divBdr>
                </w:div>
                <w:div w:id="961695545">
                  <w:marLeft w:val="0"/>
                  <w:marRight w:val="0"/>
                  <w:marTop w:val="121"/>
                  <w:marBottom w:val="0"/>
                  <w:divBdr>
                    <w:top w:val="none" w:sz="0" w:space="0" w:color="auto"/>
                    <w:left w:val="none" w:sz="0" w:space="0" w:color="auto"/>
                    <w:bottom w:val="none" w:sz="0" w:space="0" w:color="auto"/>
                    <w:right w:val="none" w:sz="0" w:space="0" w:color="auto"/>
                  </w:divBdr>
                </w:div>
                <w:div w:id="1355378989">
                  <w:marLeft w:val="0"/>
                  <w:marRight w:val="0"/>
                  <w:marTop w:val="0"/>
                  <w:marBottom w:val="0"/>
                  <w:divBdr>
                    <w:top w:val="none" w:sz="0" w:space="0" w:color="auto"/>
                    <w:left w:val="none" w:sz="0" w:space="0" w:color="auto"/>
                    <w:bottom w:val="none" w:sz="0" w:space="0" w:color="auto"/>
                    <w:right w:val="none" w:sz="0" w:space="0" w:color="auto"/>
                  </w:divBdr>
                </w:div>
                <w:div w:id="43411632">
                  <w:marLeft w:val="0"/>
                  <w:marRight w:val="0"/>
                  <w:marTop w:val="0"/>
                  <w:marBottom w:val="0"/>
                  <w:divBdr>
                    <w:top w:val="none" w:sz="0" w:space="0" w:color="auto"/>
                    <w:left w:val="none" w:sz="0" w:space="0" w:color="auto"/>
                    <w:bottom w:val="none" w:sz="0" w:space="0" w:color="auto"/>
                    <w:right w:val="none" w:sz="0" w:space="0" w:color="auto"/>
                  </w:divBdr>
                </w:div>
                <w:div w:id="1493450450">
                  <w:marLeft w:val="0"/>
                  <w:marRight w:val="0"/>
                  <w:marTop w:val="0"/>
                  <w:marBottom w:val="0"/>
                  <w:divBdr>
                    <w:top w:val="none" w:sz="0" w:space="0" w:color="auto"/>
                    <w:left w:val="none" w:sz="0" w:space="0" w:color="auto"/>
                    <w:bottom w:val="none" w:sz="0" w:space="0" w:color="auto"/>
                    <w:right w:val="none" w:sz="0" w:space="0" w:color="auto"/>
                  </w:divBdr>
                </w:div>
              </w:divsChild>
            </w:div>
            <w:div w:id="190727453">
              <w:marLeft w:val="0"/>
              <w:marRight w:val="0"/>
              <w:marTop w:val="0"/>
              <w:marBottom w:val="0"/>
              <w:divBdr>
                <w:top w:val="none" w:sz="0" w:space="0" w:color="auto"/>
                <w:left w:val="none" w:sz="0" w:space="0" w:color="auto"/>
                <w:bottom w:val="none" w:sz="0" w:space="0" w:color="auto"/>
                <w:right w:val="none" w:sz="0" w:space="0" w:color="auto"/>
              </w:divBdr>
              <w:divsChild>
                <w:div w:id="201290354">
                  <w:marLeft w:val="0"/>
                  <w:marRight w:val="0"/>
                  <w:marTop w:val="0"/>
                  <w:marBottom w:val="192"/>
                  <w:divBdr>
                    <w:top w:val="none" w:sz="0" w:space="0" w:color="auto"/>
                    <w:left w:val="none" w:sz="0" w:space="0" w:color="auto"/>
                    <w:bottom w:val="none" w:sz="0" w:space="0" w:color="auto"/>
                    <w:right w:val="none" w:sz="0" w:space="0" w:color="auto"/>
                  </w:divBdr>
                  <w:divsChild>
                    <w:div w:id="795486471">
                      <w:marLeft w:val="0"/>
                      <w:marRight w:val="0"/>
                      <w:marTop w:val="0"/>
                      <w:marBottom w:val="0"/>
                      <w:divBdr>
                        <w:top w:val="none" w:sz="0" w:space="0" w:color="auto"/>
                        <w:left w:val="none" w:sz="0" w:space="0" w:color="auto"/>
                        <w:bottom w:val="none" w:sz="0" w:space="0" w:color="auto"/>
                        <w:right w:val="none" w:sz="0" w:space="0" w:color="auto"/>
                      </w:divBdr>
                    </w:div>
                  </w:divsChild>
                </w:div>
                <w:div w:id="554242941">
                  <w:marLeft w:val="0"/>
                  <w:marRight w:val="0"/>
                  <w:marTop w:val="0"/>
                  <w:marBottom w:val="0"/>
                  <w:divBdr>
                    <w:top w:val="none" w:sz="0" w:space="0" w:color="auto"/>
                    <w:left w:val="none" w:sz="0" w:space="0" w:color="auto"/>
                    <w:bottom w:val="none" w:sz="0" w:space="0" w:color="auto"/>
                    <w:right w:val="none" w:sz="0" w:space="0" w:color="auto"/>
                  </w:divBdr>
                </w:div>
                <w:div w:id="2095122034">
                  <w:marLeft w:val="0"/>
                  <w:marRight w:val="0"/>
                  <w:marTop w:val="0"/>
                  <w:marBottom w:val="0"/>
                  <w:divBdr>
                    <w:top w:val="none" w:sz="0" w:space="0" w:color="auto"/>
                    <w:left w:val="none" w:sz="0" w:space="0" w:color="auto"/>
                    <w:bottom w:val="none" w:sz="0" w:space="0" w:color="auto"/>
                    <w:right w:val="none" w:sz="0" w:space="0" w:color="auto"/>
                  </w:divBdr>
                  <w:divsChild>
                    <w:div w:id="839200494">
                      <w:marLeft w:val="0"/>
                      <w:marRight w:val="0"/>
                      <w:marTop w:val="0"/>
                      <w:marBottom w:val="0"/>
                      <w:divBdr>
                        <w:top w:val="none" w:sz="0" w:space="0" w:color="auto"/>
                        <w:left w:val="none" w:sz="0" w:space="0" w:color="auto"/>
                        <w:bottom w:val="none" w:sz="0" w:space="0" w:color="auto"/>
                        <w:right w:val="none" w:sz="0" w:space="0" w:color="auto"/>
                      </w:divBdr>
                    </w:div>
                  </w:divsChild>
                </w:div>
                <w:div w:id="1169950024">
                  <w:marLeft w:val="0"/>
                  <w:marRight w:val="0"/>
                  <w:marTop w:val="0"/>
                  <w:marBottom w:val="0"/>
                  <w:divBdr>
                    <w:top w:val="none" w:sz="0" w:space="0" w:color="auto"/>
                    <w:left w:val="none" w:sz="0" w:space="0" w:color="auto"/>
                    <w:bottom w:val="none" w:sz="0" w:space="0" w:color="auto"/>
                    <w:right w:val="none" w:sz="0" w:space="0" w:color="auto"/>
                  </w:divBdr>
                </w:div>
                <w:div w:id="1699501693">
                  <w:marLeft w:val="0"/>
                  <w:marRight w:val="0"/>
                  <w:marTop w:val="0"/>
                  <w:marBottom w:val="0"/>
                  <w:divBdr>
                    <w:top w:val="none" w:sz="0" w:space="0" w:color="auto"/>
                    <w:left w:val="none" w:sz="0" w:space="0" w:color="auto"/>
                    <w:bottom w:val="none" w:sz="0" w:space="0" w:color="auto"/>
                    <w:right w:val="none" w:sz="0" w:space="0" w:color="auto"/>
                  </w:divBdr>
                  <w:divsChild>
                    <w:div w:id="341592699">
                      <w:marLeft w:val="0"/>
                      <w:marRight w:val="0"/>
                      <w:marTop w:val="0"/>
                      <w:marBottom w:val="0"/>
                      <w:divBdr>
                        <w:top w:val="none" w:sz="0" w:space="0" w:color="auto"/>
                        <w:left w:val="none" w:sz="0" w:space="0" w:color="auto"/>
                        <w:bottom w:val="none" w:sz="0" w:space="0" w:color="auto"/>
                        <w:right w:val="none" w:sz="0" w:space="0" w:color="auto"/>
                      </w:divBdr>
                    </w:div>
                  </w:divsChild>
                </w:div>
                <w:div w:id="379476359">
                  <w:marLeft w:val="0"/>
                  <w:marRight w:val="0"/>
                  <w:marTop w:val="0"/>
                  <w:marBottom w:val="0"/>
                  <w:divBdr>
                    <w:top w:val="none" w:sz="0" w:space="0" w:color="auto"/>
                    <w:left w:val="none" w:sz="0" w:space="0" w:color="auto"/>
                    <w:bottom w:val="none" w:sz="0" w:space="0" w:color="auto"/>
                    <w:right w:val="none" w:sz="0" w:space="0" w:color="auto"/>
                  </w:divBdr>
                </w:div>
                <w:div w:id="505096131">
                  <w:marLeft w:val="0"/>
                  <w:marRight w:val="0"/>
                  <w:marTop w:val="0"/>
                  <w:marBottom w:val="0"/>
                  <w:divBdr>
                    <w:top w:val="none" w:sz="0" w:space="0" w:color="auto"/>
                    <w:left w:val="none" w:sz="0" w:space="0" w:color="auto"/>
                    <w:bottom w:val="none" w:sz="0" w:space="0" w:color="auto"/>
                    <w:right w:val="none" w:sz="0" w:space="0" w:color="auto"/>
                  </w:divBdr>
                  <w:divsChild>
                    <w:div w:id="1047994541">
                      <w:marLeft w:val="0"/>
                      <w:marRight w:val="0"/>
                      <w:marTop w:val="0"/>
                      <w:marBottom w:val="0"/>
                      <w:divBdr>
                        <w:top w:val="none" w:sz="0" w:space="0" w:color="auto"/>
                        <w:left w:val="none" w:sz="0" w:space="0" w:color="auto"/>
                        <w:bottom w:val="none" w:sz="0" w:space="0" w:color="auto"/>
                        <w:right w:val="none" w:sz="0" w:space="0" w:color="auto"/>
                      </w:divBdr>
                    </w:div>
                  </w:divsChild>
                </w:div>
                <w:div w:id="1789543816">
                  <w:marLeft w:val="0"/>
                  <w:marRight w:val="0"/>
                  <w:marTop w:val="0"/>
                  <w:marBottom w:val="0"/>
                  <w:divBdr>
                    <w:top w:val="none" w:sz="0" w:space="0" w:color="auto"/>
                    <w:left w:val="none" w:sz="0" w:space="0" w:color="auto"/>
                    <w:bottom w:val="none" w:sz="0" w:space="0" w:color="auto"/>
                    <w:right w:val="none" w:sz="0" w:space="0" w:color="auto"/>
                  </w:divBdr>
                </w:div>
                <w:div w:id="524710098">
                  <w:marLeft w:val="0"/>
                  <w:marRight w:val="0"/>
                  <w:marTop w:val="0"/>
                  <w:marBottom w:val="0"/>
                  <w:divBdr>
                    <w:top w:val="none" w:sz="0" w:space="0" w:color="auto"/>
                    <w:left w:val="none" w:sz="0" w:space="0" w:color="auto"/>
                    <w:bottom w:val="none" w:sz="0" w:space="0" w:color="auto"/>
                    <w:right w:val="none" w:sz="0" w:space="0" w:color="auto"/>
                  </w:divBdr>
                </w:div>
                <w:div w:id="1057778127">
                  <w:marLeft w:val="0"/>
                  <w:marRight w:val="0"/>
                  <w:marTop w:val="0"/>
                  <w:marBottom w:val="0"/>
                  <w:divBdr>
                    <w:top w:val="none" w:sz="0" w:space="0" w:color="auto"/>
                    <w:left w:val="none" w:sz="0" w:space="0" w:color="auto"/>
                    <w:bottom w:val="none" w:sz="0" w:space="0" w:color="auto"/>
                    <w:right w:val="none" w:sz="0" w:space="0" w:color="auto"/>
                  </w:divBdr>
                </w:div>
                <w:div w:id="29115160">
                  <w:marLeft w:val="0"/>
                  <w:marRight w:val="0"/>
                  <w:marTop w:val="0"/>
                  <w:marBottom w:val="0"/>
                  <w:divBdr>
                    <w:top w:val="none" w:sz="0" w:space="0" w:color="auto"/>
                    <w:left w:val="none" w:sz="0" w:space="0" w:color="auto"/>
                    <w:bottom w:val="none" w:sz="0" w:space="0" w:color="auto"/>
                    <w:right w:val="none" w:sz="0" w:space="0" w:color="auto"/>
                  </w:divBdr>
                  <w:divsChild>
                    <w:div w:id="1367294100">
                      <w:marLeft w:val="0"/>
                      <w:marRight w:val="0"/>
                      <w:marTop w:val="0"/>
                      <w:marBottom w:val="0"/>
                      <w:divBdr>
                        <w:top w:val="none" w:sz="0" w:space="0" w:color="auto"/>
                        <w:left w:val="none" w:sz="0" w:space="0" w:color="auto"/>
                        <w:bottom w:val="none" w:sz="0" w:space="0" w:color="auto"/>
                        <w:right w:val="none" w:sz="0" w:space="0" w:color="auto"/>
                      </w:divBdr>
                    </w:div>
                  </w:divsChild>
                </w:div>
                <w:div w:id="2060470628">
                  <w:marLeft w:val="0"/>
                  <w:marRight w:val="0"/>
                  <w:marTop w:val="0"/>
                  <w:marBottom w:val="0"/>
                  <w:divBdr>
                    <w:top w:val="none" w:sz="0" w:space="0" w:color="auto"/>
                    <w:left w:val="none" w:sz="0" w:space="0" w:color="auto"/>
                    <w:bottom w:val="none" w:sz="0" w:space="0" w:color="auto"/>
                    <w:right w:val="none" w:sz="0" w:space="0" w:color="auto"/>
                  </w:divBdr>
                </w:div>
                <w:div w:id="523786671">
                  <w:marLeft w:val="0"/>
                  <w:marRight w:val="0"/>
                  <w:marTop w:val="0"/>
                  <w:marBottom w:val="0"/>
                  <w:divBdr>
                    <w:top w:val="none" w:sz="0" w:space="0" w:color="auto"/>
                    <w:left w:val="none" w:sz="0" w:space="0" w:color="auto"/>
                    <w:bottom w:val="none" w:sz="0" w:space="0" w:color="auto"/>
                    <w:right w:val="none" w:sz="0" w:space="0" w:color="auto"/>
                  </w:divBdr>
                </w:div>
                <w:div w:id="621960268">
                  <w:marLeft w:val="0"/>
                  <w:marRight w:val="0"/>
                  <w:marTop w:val="0"/>
                  <w:marBottom w:val="0"/>
                  <w:divBdr>
                    <w:top w:val="none" w:sz="0" w:space="0" w:color="auto"/>
                    <w:left w:val="none" w:sz="0" w:space="0" w:color="auto"/>
                    <w:bottom w:val="none" w:sz="0" w:space="0" w:color="auto"/>
                    <w:right w:val="none" w:sz="0" w:space="0" w:color="auto"/>
                  </w:divBdr>
                  <w:divsChild>
                    <w:div w:id="869802704">
                      <w:marLeft w:val="0"/>
                      <w:marRight w:val="0"/>
                      <w:marTop w:val="0"/>
                      <w:marBottom w:val="0"/>
                      <w:divBdr>
                        <w:top w:val="none" w:sz="0" w:space="0" w:color="auto"/>
                        <w:left w:val="none" w:sz="0" w:space="0" w:color="auto"/>
                        <w:bottom w:val="none" w:sz="0" w:space="0" w:color="auto"/>
                        <w:right w:val="none" w:sz="0" w:space="0" w:color="auto"/>
                      </w:divBdr>
                    </w:div>
                  </w:divsChild>
                </w:div>
                <w:div w:id="1735156454">
                  <w:marLeft w:val="0"/>
                  <w:marRight w:val="0"/>
                  <w:marTop w:val="0"/>
                  <w:marBottom w:val="0"/>
                  <w:divBdr>
                    <w:top w:val="none" w:sz="0" w:space="0" w:color="auto"/>
                    <w:left w:val="none" w:sz="0" w:space="0" w:color="auto"/>
                    <w:bottom w:val="none" w:sz="0" w:space="0" w:color="auto"/>
                    <w:right w:val="none" w:sz="0" w:space="0" w:color="auto"/>
                  </w:divBdr>
                </w:div>
                <w:div w:id="851802898">
                  <w:marLeft w:val="0"/>
                  <w:marRight w:val="0"/>
                  <w:marTop w:val="121"/>
                  <w:marBottom w:val="0"/>
                  <w:divBdr>
                    <w:top w:val="none" w:sz="0" w:space="0" w:color="auto"/>
                    <w:left w:val="none" w:sz="0" w:space="0" w:color="auto"/>
                    <w:bottom w:val="none" w:sz="0" w:space="0" w:color="auto"/>
                    <w:right w:val="none" w:sz="0" w:space="0" w:color="auto"/>
                  </w:divBdr>
                </w:div>
                <w:div w:id="143745609">
                  <w:marLeft w:val="0"/>
                  <w:marRight w:val="0"/>
                  <w:marTop w:val="121"/>
                  <w:marBottom w:val="0"/>
                  <w:divBdr>
                    <w:top w:val="none" w:sz="0" w:space="0" w:color="auto"/>
                    <w:left w:val="none" w:sz="0" w:space="0" w:color="auto"/>
                    <w:bottom w:val="none" w:sz="0" w:space="0" w:color="auto"/>
                    <w:right w:val="none" w:sz="0" w:space="0" w:color="auto"/>
                  </w:divBdr>
                </w:div>
                <w:div w:id="834077586">
                  <w:marLeft w:val="0"/>
                  <w:marRight w:val="0"/>
                  <w:marTop w:val="121"/>
                  <w:marBottom w:val="0"/>
                  <w:divBdr>
                    <w:top w:val="none" w:sz="0" w:space="0" w:color="auto"/>
                    <w:left w:val="none" w:sz="0" w:space="0" w:color="auto"/>
                    <w:bottom w:val="none" w:sz="0" w:space="0" w:color="auto"/>
                    <w:right w:val="none" w:sz="0" w:space="0" w:color="auto"/>
                  </w:divBdr>
                </w:div>
                <w:div w:id="160774198">
                  <w:marLeft w:val="0"/>
                  <w:marRight w:val="0"/>
                  <w:marTop w:val="121"/>
                  <w:marBottom w:val="0"/>
                  <w:divBdr>
                    <w:top w:val="none" w:sz="0" w:space="0" w:color="auto"/>
                    <w:left w:val="none" w:sz="0" w:space="0" w:color="auto"/>
                    <w:bottom w:val="none" w:sz="0" w:space="0" w:color="auto"/>
                    <w:right w:val="none" w:sz="0" w:space="0" w:color="auto"/>
                  </w:divBdr>
                </w:div>
                <w:div w:id="2087723182">
                  <w:marLeft w:val="0"/>
                  <w:marRight w:val="0"/>
                  <w:marTop w:val="0"/>
                  <w:marBottom w:val="0"/>
                  <w:divBdr>
                    <w:top w:val="none" w:sz="0" w:space="0" w:color="auto"/>
                    <w:left w:val="none" w:sz="0" w:space="0" w:color="auto"/>
                    <w:bottom w:val="none" w:sz="0" w:space="0" w:color="auto"/>
                    <w:right w:val="none" w:sz="0" w:space="0" w:color="auto"/>
                  </w:divBdr>
                </w:div>
                <w:div w:id="1368875320">
                  <w:marLeft w:val="0"/>
                  <w:marRight w:val="0"/>
                  <w:marTop w:val="0"/>
                  <w:marBottom w:val="0"/>
                  <w:divBdr>
                    <w:top w:val="none" w:sz="0" w:space="0" w:color="auto"/>
                    <w:left w:val="none" w:sz="0" w:space="0" w:color="auto"/>
                    <w:bottom w:val="none" w:sz="0" w:space="0" w:color="auto"/>
                    <w:right w:val="none" w:sz="0" w:space="0" w:color="auto"/>
                  </w:divBdr>
                </w:div>
                <w:div w:id="1033381755">
                  <w:marLeft w:val="0"/>
                  <w:marRight w:val="0"/>
                  <w:marTop w:val="0"/>
                  <w:marBottom w:val="0"/>
                  <w:divBdr>
                    <w:top w:val="none" w:sz="0" w:space="0" w:color="auto"/>
                    <w:left w:val="none" w:sz="0" w:space="0" w:color="auto"/>
                    <w:bottom w:val="none" w:sz="0" w:space="0" w:color="auto"/>
                    <w:right w:val="none" w:sz="0" w:space="0" w:color="auto"/>
                  </w:divBdr>
                </w:div>
                <w:div w:id="1314018132">
                  <w:marLeft w:val="0"/>
                  <w:marRight w:val="0"/>
                  <w:marTop w:val="0"/>
                  <w:marBottom w:val="0"/>
                  <w:divBdr>
                    <w:top w:val="none" w:sz="0" w:space="0" w:color="auto"/>
                    <w:left w:val="none" w:sz="0" w:space="0" w:color="auto"/>
                    <w:bottom w:val="none" w:sz="0" w:space="0" w:color="auto"/>
                    <w:right w:val="none" w:sz="0" w:space="0" w:color="auto"/>
                  </w:divBdr>
                  <w:divsChild>
                    <w:div w:id="700055561">
                      <w:marLeft w:val="0"/>
                      <w:marRight w:val="0"/>
                      <w:marTop w:val="0"/>
                      <w:marBottom w:val="0"/>
                      <w:divBdr>
                        <w:top w:val="none" w:sz="0" w:space="0" w:color="auto"/>
                        <w:left w:val="none" w:sz="0" w:space="0" w:color="auto"/>
                        <w:bottom w:val="none" w:sz="0" w:space="0" w:color="auto"/>
                        <w:right w:val="none" w:sz="0" w:space="0" w:color="auto"/>
                      </w:divBdr>
                    </w:div>
                  </w:divsChild>
                </w:div>
                <w:div w:id="1320845155">
                  <w:marLeft w:val="0"/>
                  <w:marRight w:val="0"/>
                  <w:marTop w:val="121"/>
                  <w:marBottom w:val="0"/>
                  <w:divBdr>
                    <w:top w:val="none" w:sz="0" w:space="0" w:color="auto"/>
                    <w:left w:val="none" w:sz="0" w:space="0" w:color="auto"/>
                    <w:bottom w:val="none" w:sz="0" w:space="0" w:color="auto"/>
                    <w:right w:val="none" w:sz="0" w:space="0" w:color="auto"/>
                  </w:divBdr>
                </w:div>
                <w:div w:id="362244213">
                  <w:marLeft w:val="0"/>
                  <w:marRight w:val="0"/>
                  <w:marTop w:val="121"/>
                  <w:marBottom w:val="0"/>
                  <w:divBdr>
                    <w:top w:val="none" w:sz="0" w:space="0" w:color="auto"/>
                    <w:left w:val="none" w:sz="0" w:space="0" w:color="auto"/>
                    <w:bottom w:val="none" w:sz="0" w:space="0" w:color="auto"/>
                    <w:right w:val="none" w:sz="0" w:space="0" w:color="auto"/>
                  </w:divBdr>
                </w:div>
                <w:div w:id="1815567014">
                  <w:marLeft w:val="0"/>
                  <w:marRight w:val="0"/>
                  <w:marTop w:val="121"/>
                  <w:marBottom w:val="0"/>
                  <w:divBdr>
                    <w:top w:val="none" w:sz="0" w:space="0" w:color="auto"/>
                    <w:left w:val="none" w:sz="0" w:space="0" w:color="auto"/>
                    <w:bottom w:val="none" w:sz="0" w:space="0" w:color="auto"/>
                    <w:right w:val="none" w:sz="0" w:space="0" w:color="auto"/>
                  </w:divBdr>
                </w:div>
                <w:div w:id="1026369365">
                  <w:marLeft w:val="0"/>
                  <w:marRight w:val="0"/>
                  <w:marTop w:val="121"/>
                  <w:marBottom w:val="0"/>
                  <w:divBdr>
                    <w:top w:val="none" w:sz="0" w:space="0" w:color="auto"/>
                    <w:left w:val="none" w:sz="0" w:space="0" w:color="auto"/>
                    <w:bottom w:val="none" w:sz="0" w:space="0" w:color="auto"/>
                    <w:right w:val="none" w:sz="0" w:space="0" w:color="auto"/>
                  </w:divBdr>
                </w:div>
                <w:div w:id="2145193918">
                  <w:marLeft w:val="0"/>
                  <w:marRight w:val="0"/>
                  <w:marTop w:val="0"/>
                  <w:marBottom w:val="0"/>
                  <w:divBdr>
                    <w:top w:val="none" w:sz="0" w:space="0" w:color="auto"/>
                    <w:left w:val="none" w:sz="0" w:space="0" w:color="auto"/>
                    <w:bottom w:val="none" w:sz="0" w:space="0" w:color="auto"/>
                    <w:right w:val="none" w:sz="0" w:space="0" w:color="auto"/>
                  </w:divBdr>
                </w:div>
                <w:div w:id="585915767">
                  <w:marLeft w:val="0"/>
                  <w:marRight w:val="0"/>
                  <w:marTop w:val="0"/>
                  <w:marBottom w:val="0"/>
                  <w:divBdr>
                    <w:top w:val="none" w:sz="0" w:space="0" w:color="auto"/>
                    <w:left w:val="none" w:sz="0" w:space="0" w:color="auto"/>
                    <w:bottom w:val="none" w:sz="0" w:space="0" w:color="auto"/>
                    <w:right w:val="none" w:sz="0" w:space="0" w:color="auto"/>
                  </w:divBdr>
                  <w:divsChild>
                    <w:div w:id="1755397492">
                      <w:marLeft w:val="0"/>
                      <w:marRight w:val="0"/>
                      <w:marTop w:val="0"/>
                      <w:marBottom w:val="0"/>
                      <w:divBdr>
                        <w:top w:val="none" w:sz="0" w:space="0" w:color="auto"/>
                        <w:left w:val="none" w:sz="0" w:space="0" w:color="auto"/>
                        <w:bottom w:val="none" w:sz="0" w:space="0" w:color="auto"/>
                        <w:right w:val="none" w:sz="0" w:space="0" w:color="auto"/>
                      </w:divBdr>
                    </w:div>
                  </w:divsChild>
                </w:div>
                <w:div w:id="987049321">
                  <w:marLeft w:val="0"/>
                  <w:marRight w:val="0"/>
                  <w:marTop w:val="121"/>
                  <w:marBottom w:val="0"/>
                  <w:divBdr>
                    <w:top w:val="none" w:sz="0" w:space="0" w:color="auto"/>
                    <w:left w:val="none" w:sz="0" w:space="0" w:color="auto"/>
                    <w:bottom w:val="none" w:sz="0" w:space="0" w:color="auto"/>
                    <w:right w:val="none" w:sz="0" w:space="0" w:color="auto"/>
                  </w:divBdr>
                </w:div>
                <w:div w:id="453869076">
                  <w:marLeft w:val="0"/>
                  <w:marRight w:val="0"/>
                  <w:marTop w:val="121"/>
                  <w:marBottom w:val="0"/>
                  <w:divBdr>
                    <w:top w:val="none" w:sz="0" w:space="0" w:color="auto"/>
                    <w:left w:val="none" w:sz="0" w:space="0" w:color="auto"/>
                    <w:bottom w:val="none" w:sz="0" w:space="0" w:color="auto"/>
                    <w:right w:val="none" w:sz="0" w:space="0" w:color="auto"/>
                  </w:divBdr>
                </w:div>
                <w:div w:id="2051605323">
                  <w:marLeft w:val="0"/>
                  <w:marRight w:val="0"/>
                  <w:marTop w:val="121"/>
                  <w:marBottom w:val="0"/>
                  <w:divBdr>
                    <w:top w:val="none" w:sz="0" w:space="0" w:color="auto"/>
                    <w:left w:val="none" w:sz="0" w:space="0" w:color="auto"/>
                    <w:bottom w:val="none" w:sz="0" w:space="0" w:color="auto"/>
                    <w:right w:val="none" w:sz="0" w:space="0" w:color="auto"/>
                  </w:divBdr>
                </w:div>
                <w:div w:id="1866601062">
                  <w:marLeft w:val="0"/>
                  <w:marRight w:val="0"/>
                  <w:marTop w:val="121"/>
                  <w:marBottom w:val="0"/>
                  <w:divBdr>
                    <w:top w:val="none" w:sz="0" w:space="0" w:color="auto"/>
                    <w:left w:val="none" w:sz="0" w:space="0" w:color="auto"/>
                    <w:bottom w:val="none" w:sz="0" w:space="0" w:color="auto"/>
                    <w:right w:val="none" w:sz="0" w:space="0" w:color="auto"/>
                  </w:divBdr>
                </w:div>
                <w:div w:id="1510484071">
                  <w:marLeft w:val="0"/>
                  <w:marRight w:val="0"/>
                  <w:marTop w:val="121"/>
                  <w:marBottom w:val="0"/>
                  <w:divBdr>
                    <w:top w:val="none" w:sz="0" w:space="0" w:color="auto"/>
                    <w:left w:val="none" w:sz="0" w:space="0" w:color="auto"/>
                    <w:bottom w:val="none" w:sz="0" w:space="0" w:color="auto"/>
                    <w:right w:val="none" w:sz="0" w:space="0" w:color="auto"/>
                  </w:divBdr>
                </w:div>
                <w:div w:id="2092500743">
                  <w:marLeft w:val="0"/>
                  <w:marRight w:val="0"/>
                  <w:marTop w:val="121"/>
                  <w:marBottom w:val="0"/>
                  <w:divBdr>
                    <w:top w:val="none" w:sz="0" w:space="0" w:color="auto"/>
                    <w:left w:val="none" w:sz="0" w:space="0" w:color="auto"/>
                    <w:bottom w:val="none" w:sz="0" w:space="0" w:color="auto"/>
                    <w:right w:val="none" w:sz="0" w:space="0" w:color="auto"/>
                  </w:divBdr>
                </w:div>
                <w:div w:id="838815510">
                  <w:marLeft w:val="0"/>
                  <w:marRight w:val="0"/>
                  <w:marTop w:val="0"/>
                  <w:marBottom w:val="0"/>
                  <w:divBdr>
                    <w:top w:val="none" w:sz="0" w:space="0" w:color="auto"/>
                    <w:left w:val="none" w:sz="0" w:space="0" w:color="auto"/>
                    <w:bottom w:val="none" w:sz="0" w:space="0" w:color="auto"/>
                    <w:right w:val="none" w:sz="0" w:space="0" w:color="auto"/>
                  </w:divBdr>
                </w:div>
                <w:div w:id="2068526988">
                  <w:marLeft w:val="0"/>
                  <w:marRight w:val="0"/>
                  <w:marTop w:val="0"/>
                  <w:marBottom w:val="0"/>
                  <w:divBdr>
                    <w:top w:val="none" w:sz="0" w:space="0" w:color="auto"/>
                    <w:left w:val="none" w:sz="0" w:space="0" w:color="auto"/>
                    <w:bottom w:val="none" w:sz="0" w:space="0" w:color="auto"/>
                    <w:right w:val="none" w:sz="0" w:space="0" w:color="auto"/>
                  </w:divBdr>
                  <w:divsChild>
                    <w:div w:id="766778933">
                      <w:marLeft w:val="0"/>
                      <w:marRight w:val="0"/>
                      <w:marTop w:val="0"/>
                      <w:marBottom w:val="0"/>
                      <w:divBdr>
                        <w:top w:val="none" w:sz="0" w:space="0" w:color="auto"/>
                        <w:left w:val="none" w:sz="0" w:space="0" w:color="auto"/>
                        <w:bottom w:val="none" w:sz="0" w:space="0" w:color="auto"/>
                        <w:right w:val="none" w:sz="0" w:space="0" w:color="auto"/>
                      </w:divBdr>
                    </w:div>
                  </w:divsChild>
                </w:div>
                <w:div w:id="558396847">
                  <w:marLeft w:val="0"/>
                  <w:marRight w:val="0"/>
                  <w:marTop w:val="0"/>
                  <w:marBottom w:val="0"/>
                  <w:divBdr>
                    <w:top w:val="none" w:sz="0" w:space="0" w:color="auto"/>
                    <w:left w:val="none" w:sz="0" w:space="0" w:color="auto"/>
                    <w:bottom w:val="none" w:sz="0" w:space="0" w:color="auto"/>
                    <w:right w:val="none" w:sz="0" w:space="0" w:color="auto"/>
                  </w:divBdr>
                </w:div>
                <w:div w:id="1494566498">
                  <w:marLeft w:val="0"/>
                  <w:marRight w:val="0"/>
                  <w:marTop w:val="0"/>
                  <w:marBottom w:val="0"/>
                  <w:divBdr>
                    <w:top w:val="none" w:sz="0" w:space="0" w:color="auto"/>
                    <w:left w:val="none" w:sz="0" w:space="0" w:color="auto"/>
                    <w:bottom w:val="none" w:sz="0" w:space="0" w:color="auto"/>
                    <w:right w:val="none" w:sz="0" w:space="0" w:color="auto"/>
                  </w:divBdr>
                </w:div>
                <w:div w:id="1258173200">
                  <w:marLeft w:val="0"/>
                  <w:marRight w:val="0"/>
                  <w:marTop w:val="0"/>
                  <w:marBottom w:val="0"/>
                  <w:divBdr>
                    <w:top w:val="none" w:sz="0" w:space="0" w:color="auto"/>
                    <w:left w:val="none" w:sz="0" w:space="0" w:color="auto"/>
                    <w:bottom w:val="none" w:sz="0" w:space="0" w:color="auto"/>
                    <w:right w:val="none" w:sz="0" w:space="0" w:color="auto"/>
                  </w:divBdr>
                  <w:divsChild>
                    <w:div w:id="735589505">
                      <w:marLeft w:val="0"/>
                      <w:marRight w:val="0"/>
                      <w:marTop w:val="0"/>
                      <w:marBottom w:val="0"/>
                      <w:divBdr>
                        <w:top w:val="none" w:sz="0" w:space="0" w:color="auto"/>
                        <w:left w:val="none" w:sz="0" w:space="0" w:color="auto"/>
                        <w:bottom w:val="none" w:sz="0" w:space="0" w:color="auto"/>
                        <w:right w:val="none" w:sz="0" w:space="0" w:color="auto"/>
                      </w:divBdr>
                    </w:div>
                  </w:divsChild>
                </w:div>
                <w:div w:id="2094885976">
                  <w:marLeft w:val="0"/>
                  <w:marRight w:val="0"/>
                  <w:marTop w:val="0"/>
                  <w:marBottom w:val="0"/>
                  <w:divBdr>
                    <w:top w:val="none" w:sz="0" w:space="0" w:color="auto"/>
                    <w:left w:val="none" w:sz="0" w:space="0" w:color="auto"/>
                    <w:bottom w:val="none" w:sz="0" w:space="0" w:color="auto"/>
                    <w:right w:val="none" w:sz="0" w:space="0" w:color="auto"/>
                  </w:divBdr>
                </w:div>
                <w:div w:id="108551385">
                  <w:marLeft w:val="0"/>
                  <w:marRight w:val="0"/>
                  <w:marTop w:val="0"/>
                  <w:marBottom w:val="0"/>
                  <w:divBdr>
                    <w:top w:val="none" w:sz="0" w:space="0" w:color="auto"/>
                    <w:left w:val="none" w:sz="0" w:space="0" w:color="auto"/>
                    <w:bottom w:val="none" w:sz="0" w:space="0" w:color="auto"/>
                    <w:right w:val="none" w:sz="0" w:space="0" w:color="auto"/>
                  </w:divBdr>
                  <w:divsChild>
                    <w:div w:id="526800428">
                      <w:marLeft w:val="0"/>
                      <w:marRight w:val="0"/>
                      <w:marTop w:val="0"/>
                      <w:marBottom w:val="0"/>
                      <w:divBdr>
                        <w:top w:val="none" w:sz="0" w:space="0" w:color="auto"/>
                        <w:left w:val="none" w:sz="0" w:space="0" w:color="auto"/>
                        <w:bottom w:val="none" w:sz="0" w:space="0" w:color="auto"/>
                        <w:right w:val="none" w:sz="0" w:space="0" w:color="auto"/>
                      </w:divBdr>
                    </w:div>
                  </w:divsChild>
                </w:div>
                <w:div w:id="271861080">
                  <w:marLeft w:val="0"/>
                  <w:marRight w:val="0"/>
                  <w:marTop w:val="121"/>
                  <w:marBottom w:val="0"/>
                  <w:divBdr>
                    <w:top w:val="none" w:sz="0" w:space="0" w:color="auto"/>
                    <w:left w:val="none" w:sz="0" w:space="0" w:color="auto"/>
                    <w:bottom w:val="none" w:sz="0" w:space="0" w:color="auto"/>
                    <w:right w:val="none" w:sz="0" w:space="0" w:color="auto"/>
                  </w:divBdr>
                </w:div>
                <w:div w:id="1443455876">
                  <w:marLeft w:val="0"/>
                  <w:marRight w:val="0"/>
                  <w:marTop w:val="121"/>
                  <w:marBottom w:val="0"/>
                  <w:divBdr>
                    <w:top w:val="none" w:sz="0" w:space="0" w:color="auto"/>
                    <w:left w:val="none" w:sz="0" w:space="0" w:color="auto"/>
                    <w:bottom w:val="none" w:sz="0" w:space="0" w:color="auto"/>
                    <w:right w:val="none" w:sz="0" w:space="0" w:color="auto"/>
                  </w:divBdr>
                </w:div>
                <w:div w:id="1670408551">
                  <w:marLeft w:val="0"/>
                  <w:marRight w:val="0"/>
                  <w:marTop w:val="121"/>
                  <w:marBottom w:val="0"/>
                  <w:divBdr>
                    <w:top w:val="none" w:sz="0" w:space="0" w:color="auto"/>
                    <w:left w:val="none" w:sz="0" w:space="0" w:color="auto"/>
                    <w:bottom w:val="none" w:sz="0" w:space="0" w:color="auto"/>
                    <w:right w:val="none" w:sz="0" w:space="0" w:color="auto"/>
                  </w:divBdr>
                </w:div>
                <w:div w:id="1093162166">
                  <w:marLeft w:val="0"/>
                  <w:marRight w:val="0"/>
                  <w:marTop w:val="0"/>
                  <w:marBottom w:val="0"/>
                  <w:divBdr>
                    <w:top w:val="none" w:sz="0" w:space="0" w:color="auto"/>
                    <w:left w:val="none" w:sz="0" w:space="0" w:color="auto"/>
                    <w:bottom w:val="none" w:sz="0" w:space="0" w:color="auto"/>
                    <w:right w:val="none" w:sz="0" w:space="0" w:color="auto"/>
                  </w:divBdr>
                </w:div>
                <w:div w:id="1745908796">
                  <w:marLeft w:val="0"/>
                  <w:marRight w:val="0"/>
                  <w:marTop w:val="0"/>
                  <w:marBottom w:val="0"/>
                  <w:divBdr>
                    <w:top w:val="none" w:sz="0" w:space="0" w:color="auto"/>
                    <w:left w:val="none" w:sz="0" w:space="0" w:color="auto"/>
                    <w:bottom w:val="none" w:sz="0" w:space="0" w:color="auto"/>
                    <w:right w:val="none" w:sz="0" w:space="0" w:color="auto"/>
                  </w:divBdr>
                </w:div>
                <w:div w:id="1390224824">
                  <w:marLeft w:val="0"/>
                  <w:marRight w:val="0"/>
                  <w:marTop w:val="121"/>
                  <w:marBottom w:val="0"/>
                  <w:divBdr>
                    <w:top w:val="none" w:sz="0" w:space="0" w:color="auto"/>
                    <w:left w:val="none" w:sz="0" w:space="0" w:color="auto"/>
                    <w:bottom w:val="none" w:sz="0" w:space="0" w:color="auto"/>
                    <w:right w:val="none" w:sz="0" w:space="0" w:color="auto"/>
                  </w:divBdr>
                </w:div>
                <w:div w:id="506677601">
                  <w:marLeft w:val="0"/>
                  <w:marRight w:val="0"/>
                  <w:marTop w:val="121"/>
                  <w:marBottom w:val="0"/>
                  <w:divBdr>
                    <w:top w:val="none" w:sz="0" w:space="0" w:color="auto"/>
                    <w:left w:val="none" w:sz="0" w:space="0" w:color="auto"/>
                    <w:bottom w:val="none" w:sz="0" w:space="0" w:color="auto"/>
                    <w:right w:val="none" w:sz="0" w:space="0" w:color="auto"/>
                  </w:divBdr>
                </w:div>
                <w:div w:id="920716323">
                  <w:marLeft w:val="0"/>
                  <w:marRight w:val="0"/>
                  <w:marTop w:val="0"/>
                  <w:marBottom w:val="0"/>
                  <w:divBdr>
                    <w:top w:val="none" w:sz="0" w:space="0" w:color="auto"/>
                    <w:left w:val="none" w:sz="0" w:space="0" w:color="auto"/>
                    <w:bottom w:val="none" w:sz="0" w:space="0" w:color="auto"/>
                    <w:right w:val="none" w:sz="0" w:space="0" w:color="auto"/>
                  </w:divBdr>
                </w:div>
                <w:div w:id="1227257574">
                  <w:marLeft w:val="0"/>
                  <w:marRight w:val="0"/>
                  <w:marTop w:val="0"/>
                  <w:marBottom w:val="0"/>
                  <w:divBdr>
                    <w:top w:val="none" w:sz="0" w:space="0" w:color="auto"/>
                    <w:left w:val="none" w:sz="0" w:space="0" w:color="auto"/>
                    <w:bottom w:val="none" w:sz="0" w:space="0" w:color="auto"/>
                    <w:right w:val="none" w:sz="0" w:space="0" w:color="auto"/>
                  </w:divBdr>
                </w:div>
              </w:divsChild>
            </w:div>
            <w:div w:id="857083303">
              <w:marLeft w:val="0"/>
              <w:marRight w:val="0"/>
              <w:marTop w:val="0"/>
              <w:marBottom w:val="0"/>
              <w:divBdr>
                <w:top w:val="none" w:sz="0" w:space="0" w:color="auto"/>
                <w:left w:val="single" w:sz="6" w:space="0" w:color="DCDCDC"/>
                <w:bottom w:val="none" w:sz="0" w:space="0" w:color="auto"/>
                <w:right w:val="single" w:sz="6" w:space="0" w:color="DCDCDC"/>
              </w:divBdr>
              <w:divsChild>
                <w:div w:id="1805393777">
                  <w:marLeft w:val="0"/>
                  <w:marRight w:val="0"/>
                  <w:marTop w:val="0"/>
                  <w:marBottom w:val="0"/>
                  <w:divBdr>
                    <w:top w:val="none" w:sz="0" w:space="0" w:color="auto"/>
                    <w:left w:val="none" w:sz="0" w:space="0" w:color="auto"/>
                    <w:bottom w:val="none" w:sz="0" w:space="0" w:color="auto"/>
                    <w:right w:val="none" w:sz="0" w:space="0" w:color="auto"/>
                  </w:divBdr>
                  <w:divsChild>
                    <w:div w:id="1285112849">
                      <w:marLeft w:val="0"/>
                      <w:marRight w:val="0"/>
                      <w:marTop w:val="0"/>
                      <w:marBottom w:val="0"/>
                      <w:divBdr>
                        <w:top w:val="none" w:sz="0" w:space="0" w:color="auto"/>
                        <w:left w:val="none" w:sz="0" w:space="0" w:color="auto"/>
                        <w:bottom w:val="none" w:sz="0" w:space="0" w:color="auto"/>
                        <w:right w:val="none" w:sz="0" w:space="0" w:color="auto"/>
                      </w:divBdr>
                      <w:divsChild>
                        <w:div w:id="1960211943">
                          <w:marLeft w:val="0"/>
                          <w:marRight w:val="0"/>
                          <w:marTop w:val="0"/>
                          <w:marBottom w:val="0"/>
                          <w:divBdr>
                            <w:top w:val="none" w:sz="0" w:space="0" w:color="auto"/>
                            <w:left w:val="none" w:sz="0" w:space="0" w:color="auto"/>
                            <w:bottom w:val="none" w:sz="0" w:space="0" w:color="auto"/>
                            <w:right w:val="none" w:sz="0" w:space="0" w:color="auto"/>
                          </w:divBdr>
                          <w:divsChild>
                            <w:div w:id="23975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consultant.ru/cons/cgi/online.cgi?rnd=3E8DC9132CB51F9E8CE331E845277DBB&amp;req=doc&amp;base=LAW&amp;n=299539&amp;div=LAW&amp;diff=303643&amp;from=303643-157" TargetMode="External"/><Relationship Id="rId299" Type="http://schemas.openxmlformats.org/officeDocument/2006/relationships/hyperlink" Target="http://www.consultant.ru/cons/cgi/online.cgi?rnd=3E8DC9132CB51F9E8CE331E845277DBB&amp;req=doc&amp;base=LAW&amp;n=72055&amp;dst=100046&amp;fld=134&amp;REFFIELD=134&amp;REFDST=1000000237&amp;REFDOC=303643&amp;REFBASE=LAW&amp;stat=refcode%3D19827%3Bdstident%3D100046%3Bindex%3D437" TargetMode="External"/><Relationship Id="rId21" Type="http://schemas.openxmlformats.org/officeDocument/2006/relationships/hyperlink" Target="http://www.consultant.ru/cons/cgi/online.cgi?rnd=3E8DC9132CB51F9E8CE331E845277DBB&amp;req=doc&amp;base=LAW&amp;n=284470&amp;dst=100161&amp;fld=134&amp;REFFIELD=134&amp;REFDST=1000000012&amp;REFDOC=303643&amp;REFBASE=LAW&amp;stat=refcode%3D19827%3Bdstident%3D100161%3Bindex%3D16" TargetMode="External"/><Relationship Id="rId63" Type="http://schemas.openxmlformats.org/officeDocument/2006/relationships/hyperlink" Target="http://www.consultant.ru/cons/cgi/online.cgi?rnd=3E8DC9132CB51F9E8CE331E845277DBB&amp;req=doc&amp;base=LAW&amp;n=89893&amp;div=LAW&amp;diff=303643&amp;from=303643-65" TargetMode="External"/><Relationship Id="rId159" Type="http://schemas.openxmlformats.org/officeDocument/2006/relationships/hyperlink" Target="http://www.consultant.ru/cons/cgi/online.cgi?rnd=3E8DC9132CB51F9E8CE331E845277DBB&amp;req=doc&amp;base=LAW&amp;n=303643&amp;dst=100078&amp;fld=134" TargetMode="External"/><Relationship Id="rId324" Type="http://schemas.openxmlformats.org/officeDocument/2006/relationships/hyperlink" Target="http://www.consultant.ru/cons/cgi/online.cgi?rnd=3E8DC9132CB51F9E8CE331E845277DBB&amp;req=doc&amp;base=LAW&amp;n=303643&amp;dst=100154&amp;fld=134" TargetMode="External"/><Relationship Id="rId366" Type="http://schemas.openxmlformats.org/officeDocument/2006/relationships/hyperlink" Target="http://www.consultant.ru/cons/cgi/online.cgi?rnd=3E8DC9132CB51F9E8CE331E845277DBB&amp;req=doc&amp;base=LAW&amp;n=72075&amp;dst=100114&amp;fld=134&amp;REFFIELD=134&amp;REFDST=1000000310&amp;REFDOC=303643&amp;REFBASE=LAW&amp;stat=refcode%3D19827%3Bdstident%3D100114%3Bindex%3D568" TargetMode="External"/><Relationship Id="rId531" Type="http://schemas.openxmlformats.org/officeDocument/2006/relationships/hyperlink" Target="http://www.consultant.ru/cons/cgi/online.cgi?rnd=3E8DC9132CB51F9E8CE331E845277DBB&amp;req=doc&amp;base=LAW&amp;n=219419&amp;dst=100049&amp;fld=134&amp;REFFIELD=134&amp;REFDST=1000000472&amp;REFDOC=303643&amp;REFBASE=LAW&amp;stat=refcode%3D19827%3Bdstident%3D100049%3Bindex%3D857" TargetMode="External"/><Relationship Id="rId170" Type="http://schemas.openxmlformats.org/officeDocument/2006/relationships/hyperlink" Target="http://www.consultant.ru/cons/cgi/online.cgi?rnd=3E8DC9132CB51F9E8CE331E845277DBB&amp;req=doc&amp;base=LAW&amp;n=303643&amp;dst=100119&amp;fld=134" TargetMode="External"/><Relationship Id="rId226" Type="http://schemas.openxmlformats.org/officeDocument/2006/relationships/hyperlink" Target="http://www.consultant.ru/cons/cgi/online.cgi?rnd=3E8DC9132CB51F9E8CE331E845277DBB&amp;req=doc&amp;base=LAW&amp;n=131885&amp;dst=100037&amp;fld=134&amp;REFFIELD=134&amp;REFDST=59&amp;REFDOC=303643&amp;REFBASE=LAW&amp;stat=refcode%3D16610%3Bdstident%3D100037%3Bindex%3D336" TargetMode="External"/><Relationship Id="rId433" Type="http://schemas.openxmlformats.org/officeDocument/2006/relationships/hyperlink" Target="http://www.consultant.ru/cons/cgi/online.cgi?rnd=3E8DC9132CB51F9E8CE331E845277DBB&amp;req=doc&amp;base=LAW&amp;n=303643&amp;dst=100224&amp;fld=134" TargetMode="External"/><Relationship Id="rId268" Type="http://schemas.openxmlformats.org/officeDocument/2006/relationships/hyperlink" Target="http://www.consultant.ru/cons/cgi/online.cgi?rnd=3E8DC9132CB51F9E8CE331E845277DBB&amp;req=doc&amp;base=LAW&amp;n=72074&amp;dst=100089&amp;fld=134&amp;REFFIELD=134&amp;REFDST=1000000211&amp;REFDOC=303643&amp;REFBASE=LAW&amp;stat=refcode%3D19827%3Bdstident%3D100089%3Bindex%3D392" TargetMode="External"/><Relationship Id="rId475" Type="http://schemas.openxmlformats.org/officeDocument/2006/relationships/hyperlink" Target="http://www.consultant.ru/cons/cgi/online.cgi?rnd=3E8DC9132CB51F9E8CE331E845277DBB&amp;req=doc&amp;base=LAW&amp;n=89893&amp;div=LAW&amp;diff=303643&amp;from=303643-753" TargetMode="External"/><Relationship Id="rId32" Type="http://schemas.openxmlformats.org/officeDocument/2006/relationships/hyperlink" Target="http://www.consultant.ru/cons/cgi/online.cgi?rnd=3E8DC9132CB51F9E8CE331E845277DBB&amp;req=doc&amp;base=LAW&amp;n=72055&amp;dst=100011&amp;fld=134&amp;REFFIELD=134&amp;REFDST=1000000018&amp;REFDOC=303643&amp;REFBASE=LAW&amp;stat=refcode%3D19827%3Bdstident%3D100011%3Bindex%3D23" TargetMode="External"/><Relationship Id="rId74" Type="http://schemas.openxmlformats.org/officeDocument/2006/relationships/hyperlink" Target="http://www.consultant.ru/cons/cgi/online.cgi?rnd=3E8DC9132CB51F9E8CE331E845277DBB&amp;req=doc&amp;base=LAW&amp;n=49050&amp;div=LAW&amp;diff=303643&amp;from=303643-93" TargetMode="External"/><Relationship Id="rId128" Type="http://schemas.openxmlformats.org/officeDocument/2006/relationships/hyperlink" Target="http://www.consultant.ru/cons/cgi/online.cgi?rnd=3E8DC9132CB51F9E8CE331E845277DBB&amp;req=doc&amp;base=LAW&amp;n=303643&amp;dst=100056&amp;fld=134" TargetMode="External"/><Relationship Id="rId335" Type="http://schemas.openxmlformats.org/officeDocument/2006/relationships/hyperlink" Target="http://www.consultant.ru/cons/cgi/online.cgi?rnd=3E8DC9132CB51F9E8CE331E845277DBB&amp;req=doc&amp;base=LAW&amp;n=72075&amp;dst=100099&amp;fld=134&amp;REFFIELD=134&amp;REFDST=1000000274&amp;REFDOC=303643&amp;REFBASE=LAW&amp;stat=refcode%3D19827%3Bdstident%3D100099%3Bindex%3D503" TargetMode="External"/><Relationship Id="rId377" Type="http://schemas.openxmlformats.org/officeDocument/2006/relationships/hyperlink" Target="http://www.consultant.ru/cons/cgi/online.cgi?rnd=3E8DC9132CB51F9E8CE331E845277DBB&amp;req=doc&amp;base=LAW&amp;n=303643&amp;dst=100402&amp;fld=134" TargetMode="External"/><Relationship Id="rId500" Type="http://schemas.openxmlformats.org/officeDocument/2006/relationships/hyperlink" Target="http://www.consultant.ru/cons/cgi/online.cgi?rnd=3E8DC9132CB51F9E8CE331E845277DBB&amp;req=doc&amp;base=LAW&amp;n=299539&amp;div=LAW&amp;diff=303643&amp;from=303643-791" TargetMode="External"/><Relationship Id="rId5" Type="http://schemas.openxmlformats.org/officeDocument/2006/relationships/hyperlink" Target="http://www.consultant.ru/cons/cgi/online.cgi?rnd=3E8DC9132CB51F9E8CE331E845277DBB&amp;req=doc&amp;base=LAW&amp;n=72075&amp;dst=100007&amp;fld=134&amp;REFFIELD=134&amp;REFDST=1000000007&amp;REFDOC=303643&amp;REFBASE=LAW&amp;stat=refcode%3D19827%3Bdstident%3D100007%3Bindex%3D11" TargetMode="External"/><Relationship Id="rId181" Type="http://schemas.openxmlformats.org/officeDocument/2006/relationships/hyperlink" Target="http://www.consultant.ru/cons/cgi/online.cgi?rnd=3E8DC9132CB51F9E8CE331E845277DBB&amp;req=doc&amp;base=LAW&amp;n=72075&amp;dst=100045&amp;fld=134&amp;REFFIELD=134&amp;REFDST=1000000139&amp;REFDOC=303643&amp;REFBASE=LAW&amp;stat=refcode%3D19827%3Bdstident%3D100045%3Bindex%3D249" TargetMode="External"/><Relationship Id="rId237" Type="http://schemas.openxmlformats.org/officeDocument/2006/relationships/hyperlink" Target="http://www.consultant.ru/cons/cgi/online.cgi?rnd=3E8DC9132CB51F9E8CE331E845277DBB&amp;req=doc&amp;base=LAW&amp;n=72055&amp;dst=100022&amp;fld=134&amp;REFFIELD=134&amp;REFDST=1000000189&amp;REFDOC=303643&amp;REFBASE=LAW&amp;stat=refcode%3D19827%3Bdstident%3D100022%3Bindex%3D359" TargetMode="External"/><Relationship Id="rId402" Type="http://schemas.openxmlformats.org/officeDocument/2006/relationships/hyperlink" Target="http://www.consultant.ru/cons/cgi/online.cgi?rnd=3E8DC9132CB51F9E8CE331E845277DBB&amp;req=doc&amp;base=LAW&amp;n=303643&amp;dst=100402&amp;fld=134" TargetMode="External"/><Relationship Id="rId279" Type="http://schemas.openxmlformats.org/officeDocument/2006/relationships/hyperlink" Target="http://www.consultant.ru/cons/cgi/online.cgi?rnd=3E8DC9132CB51F9E8CE331E845277DBB&amp;req=doc&amp;base=LAW&amp;n=8941&amp;div=LAW&amp;diff=303643&amp;from=303643-409" TargetMode="External"/><Relationship Id="rId444" Type="http://schemas.openxmlformats.org/officeDocument/2006/relationships/hyperlink" Target="http://www.consultant.ru/cons/cgi/online.cgi?rnd=3E8DC9132CB51F9E8CE331E845277DBB&amp;req=doc&amp;base=LAW&amp;n=8941&amp;div=LAW&amp;diff=303643&amp;from=303643-688" TargetMode="External"/><Relationship Id="rId486" Type="http://schemas.openxmlformats.org/officeDocument/2006/relationships/hyperlink" Target="http://www.consultant.ru/cons/cgi/online.cgi?rnd=3E8DC9132CB51F9E8CE331E845277DBB&amp;req=doc&amp;base=LAW&amp;n=303643&amp;dst=67&amp;fld=134" TargetMode="External"/><Relationship Id="rId43" Type="http://schemas.openxmlformats.org/officeDocument/2006/relationships/hyperlink" Target="http://www.consultant.ru/cons/cgi/online.cgi?rnd=3E8DC9132CB51F9E8CE331E845277DBB&amp;req=doc&amp;base=LAW&amp;n=72074&amp;dst=100012&amp;fld=134&amp;REFFIELD=134&amp;REFDST=100329&amp;REFDOC=303643&amp;REFBASE=LAW&amp;stat=refcode%3D19827%3Bdstident%3D100012%3Bindex%3D38" TargetMode="External"/><Relationship Id="rId139" Type="http://schemas.openxmlformats.org/officeDocument/2006/relationships/hyperlink" Target="http://www.consultant.ru/cons/cgi/online.cgi?rnd=3E8DC9132CB51F9E8CE331E845277DBB&amp;req=doc&amp;base=LAW&amp;n=8941&amp;div=LAW&amp;diff=303643&amp;from=303643-191" TargetMode="External"/><Relationship Id="rId290" Type="http://schemas.openxmlformats.org/officeDocument/2006/relationships/hyperlink" Target="http://www.consultant.ru/cons/cgi/online.cgi?rnd=3E8DC9132CB51F9E8CE331E845277DBB&amp;req=doc&amp;base=LAW&amp;n=72074&amp;dst=100095&amp;fld=134&amp;REFFIELD=134&amp;REFDST=1000000229&amp;REFDOC=303643&amp;REFBASE=LAW&amp;stat=refcode%3D19827%3Bdstident%3D100095%3Bindex%3D425" TargetMode="External"/><Relationship Id="rId304" Type="http://schemas.openxmlformats.org/officeDocument/2006/relationships/hyperlink" Target="http://www.consultant.ru/cons/cgi/online.cgi?rnd=3E8DC9132CB51F9E8CE331E845277DBB&amp;req=doc&amp;base=LAW&amp;n=8941&amp;div=LAW&amp;diff=303643&amp;from=303643-444" TargetMode="External"/><Relationship Id="rId346" Type="http://schemas.openxmlformats.org/officeDocument/2006/relationships/hyperlink" Target="http://www.consultant.ru/cons/cgi/online.cgi?rnd=3E8DC9132CB51F9E8CE331E845277DBB&amp;req=doc&amp;base=LAW&amp;n=72074&amp;dst=100122&amp;fld=134&amp;REFFIELD=134&amp;REFDST=1000000285&amp;REFDOC=303643&amp;REFBASE=LAW&amp;stat=refcode%3D19827%3Bdstident%3D100122%3Bindex%3D523" TargetMode="External"/><Relationship Id="rId388" Type="http://schemas.openxmlformats.org/officeDocument/2006/relationships/hyperlink" Target="http://www.consultant.ru/cons/cgi/online.cgi?rnd=3E8DC9132CB51F9E8CE331E845277DBB&amp;req=doc&amp;base=LAW&amp;n=8941&amp;div=LAW&amp;diff=303643&amp;from=303643-592" TargetMode="External"/><Relationship Id="rId511" Type="http://schemas.openxmlformats.org/officeDocument/2006/relationships/hyperlink" Target="http://www.consultant.ru/cons/cgi/online.cgi?rnd=3E8DC9132CB51F9E8CE331E845277DBB&amp;req=doc&amp;base=LAW&amp;n=72074&amp;dst=100172&amp;fld=134&amp;REFFIELD=134&amp;REFDST=100449&amp;REFDOC=303643&amp;REFBASE=LAW&amp;stat=refcode%3D19827%3Bdstident%3D100172%3Bindex%3D810" TargetMode="External"/><Relationship Id="rId85" Type="http://schemas.openxmlformats.org/officeDocument/2006/relationships/hyperlink" Target="http://www.consultant.ru/cons/cgi/online.cgi?rnd=3E8DC9132CB51F9E8CE331E845277DBB&amp;req=doc&amp;base=LAW&amp;n=303643&amp;dst=100209&amp;fld=134" TargetMode="External"/><Relationship Id="rId150" Type="http://schemas.openxmlformats.org/officeDocument/2006/relationships/hyperlink" Target="http://www.consultant.ru/cons/cgi/online.cgi?rnd=3E8DC9132CB51F9E8CE331E845277DBB&amp;req=doc&amp;base=LAW&amp;n=72075&amp;dst=100034&amp;fld=134&amp;REFFIELD=134&amp;REFDST=1000000118&amp;REFDOC=303643&amp;REFBASE=LAW&amp;stat=refcode%3D19827%3Bdstident%3D100034%3Bindex%3D206" TargetMode="External"/><Relationship Id="rId192" Type="http://schemas.openxmlformats.org/officeDocument/2006/relationships/hyperlink" Target="http://www.consultant.ru/cons/cgi/online.cgi?rnd=3E8DC9132CB51F9E8CE331E845277DBB&amp;req=doc&amp;base=LAW&amp;n=72075&amp;dst=100049&amp;fld=134&amp;REFFIELD=134&amp;REFDST=1000000151&amp;REFDOC=303643&amp;REFBASE=LAW&amp;stat=refcode%3D19827%3Bdstident%3D100049%3Bindex%3D266" TargetMode="External"/><Relationship Id="rId206" Type="http://schemas.openxmlformats.org/officeDocument/2006/relationships/hyperlink" Target="http://www.consultant.ru/cons/cgi/online.cgi?rnd=3E8DC9132CB51F9E8CE331E845277DBB&amp;req=doc&amp;base=LAW&amp;n=303643&amp;dst=100031&amp;fld=134" TargetMode="External"/><Relationship Id="rId413" Type="http://schemas.openxmlformats.org/officeDocument/2006/relationships/hyperlink" Target="http://www.consultant.ru/cons/cgi/online.cgi?rnd=3E8DC9132CB51F9E8CE331E845277DBB&amp;req=doc&amp;base=LAW&amp;n=49050&amp;div=LAW&amp;diff=303643&amp;from=303643-636" TargetMode="External"/><Relationship Id="rId248" Type="http://schemas.openxmlformats.org/officeDocument/2006/relationships/hyperlink" Target="http://www.consultant.ru/cons/cgi/online.cgi?rnd=3E8DC9132CB51F9E8CE331E845277DBB&amp;req=doc&amp;base=LAW&amp;n=64149&amp;div=LAW&amp;diff=303643&amp;from=303643-369" TargetMode="External"/><Relationship Id="rId455" Type="http://schemas.openxmlformats.org/officeDocument/2006/relationships/hyperlink" Target="http://www.consultant.ru/cons/cgi/online.cgi?rnd=3E8DC9132CB51F9E8CE331E845277DBB&amp;req=doc&amp;base=LAW&amp;n=72074&amp;dst=100151&amp;fld=134&amp;REFFIELD=134&amp;REFDST=1000000388&amp;REFDOC=303643&amp;REFBASE=LAW&amp;stat=refcode%3D19827%3Bdstident%3D100151%3Bindex%3D717" TargetMode="External"/><Relationship Id="rId497" Type="http://schemas.openxmlformats.org/officeDocument/2006/relationships/hyperlink" Target="http://www.consultant.ru/cons/cgi/online.cgi?rnd=3E8DC9132CB51F9E8CE331E845277DBB&amp;req=doc&amp;base=LAW&amp;n=303537&amp;dst=100044&amp;fld=134&amp;REFFIELD=134&amp;REFDST=1000000429&amp;REFDOC=303643&amp;REFBASE=LAW&amp;stat=refcode%3D19827%3Bdstident%3D100044%3Bindex%3D785" TargetMode="External"/><Relationship Id="rId12" Type="http://schemas.openxmlformats.org/officeDocument/2006/relationships/hyperlink" Target="http://www.consultant.ru/cons/cgi/online.cgi?rnd=3E8DC9132CB51F9E8CE331E845277DBB&amp;req=doc&amp;base=LAW&amp;n=64115&amp;dst=100008&amp;fld=134&amp;REFFIELD=134&amp;REFDST=1000000009&amp;REFDOC=303643&amp;REFBASE=LAW&amp;stat=refcode%3D19827%3Bdstident%3D100008%3Bindex%3D13" TargetMode="External"/><Relationship Id="rId108" Type="http://schemas.openxmlformats.org/officeDocument/2006/relationships/hyperlink" Target="http://www.consultant.ru/cons/cgi/online.cgi?rnd=3E8DC9132CB51F9E8CE331E845277DBB&amp;req=doc&amp;base=LAW&amp;n=219419&amp;dst=100011&amp;fld=134&amp;REFFIELD=134&amp;REFDST=1000000084&amp;REFDOC=303643&amp;REFBASE=LAW&amp;stat=refcode%3D19827%3Bdstident%3D100011%3Bindex%3D142" TargetMode="External"/><Relationship Id="rId315" Type="http://schemas.openxmlformats.org/officeDocument/2006/relationships/hyperlink" Target="http://www.consultant.ru/cons/cgi/online.cgi?rnd=3E8DC9132CB51F9E8CE331E845277DBB&amp;req=doc&amp;base=LAW&amp;n=49050&amp;div=LAW&amp;diff=303643&amp;from=303643-467" TargetMode="External"/><Relationship Id="rId357" Type="http://schemas.openxmlformats.org/officeDocument/2006/relationships/hyperlink" Target="http://www.consultant.ru/cons/cgi/online.cgi?rnd=3E8DC9132CB51F9E8CE331E845277DBB&amp;req=doc&amp;base=LAW&amp;n=303643&amp;dst=100171&amp;fld=134" TargetMode="External"/><Relationship Id="rId522" Type="http://schemas.openxmlformats.org/officeDocument/2006/relationships/hyperlink" Target="http://www.consultant.ru/cons/cgi/online.cgi?rnd=3E8DC9132CB51F9E8CE331E845277DBB&amp;req=doc&amp;base=LAW&amp;n=37229&amp;div=LAW&amp;diff=303643&amp;from=303643-831" TargetMode="External"/><Relationship Id="rId54" Type="http://schemas.openxmlformats.org/officeDocument/2006/relationships/hyperlink" Target="http://www.consultant.ru/cons/cgi/online.cgi?rnd=3E8DC9132CB51F9E8CE331E845277DBB&amp;req=doc&amp;base=LAW&amp;n=304285&amp;REFFIELD=134&amp;REFDST=116&amp;REFDOC=303643&amp;REFBASE=LAW&amp;stat=refcode%3D16876%3Bindex%3D51" TargetMode="External"/><Relationship Id="rId96" Type="http://schemas.openxmlformats.org/officeDocument/2006/relationships/hyperlink" Target="http://www.consultant.ru/cons/cgi/online.cgi?rnd=3E8DC9132CB51F9E8CE331E845277DBB&amp;req=doc&amp;base=LAW&amp;n=72075&amp;dst=100023&amp;fld=134&amp;REFFIELD=134&amp;REFDST=1000000078&amp;REFDOC=303643&amp;REFBASE=LAW&amp;stat=refcode%3D19827%3Bdstident%3D100023%3Bindex%3D128" TargetMode="External"/><Relationship Id="rId161" Type="http://schemas.openxmlformats.org/officeDocument/2006/relationships/hyperlink" Target="http://www.consultant.ru/cons/cgi/online.cgi?rnd=3E8DC9132CB51F9E8CE331E845277DBB&amp;req=doc&amp;base=LAW&amp;n=303537&amp;dst=100025&amp;fld=134&amp;REFFIELD=134&amp;REFDST=1000000125&amp;REFDOC=303643&amp;REFBASE=LAW&amp;stat=refcode%3D19827%3Bdstident%3D100025%3Bindex%3D221" TargetMode="External"/><Relationship Id="rId217" Type="http://schemas.openxmlformats.org/officeDocument/2006/relationships/hyperlink" Target="http://www.consultant.ru/cons/cgi/online.cgi?rnd=3E8DC9132CB51F9E8CE331E845277DBB&amp;req=doc&amp;base=LAW&amp;n=216082&amp;dst=100009&amp;fld=134&amp;REFFIELD=134&amp;REFDST=1000000174&amp;REFDOC=303643&amp;REFBASE=LAW&amp;stat=refcode%3D19827%3Bdstident%3D100009%3Bindex%3D315" TargetMode="External"/><Relationship Id="rId399" Type="http://schemas.openxmlformats.org/officeDocument/2006/relationships/hyperlink" Target="http://www.consultant.ru/cons/cgi/online.cgi?rnd=3E8DC9132CB51F9E8CE331E845277DBB&amp;req=doc&amp;base=LAW&amp;n=49050&amp;div=LAW&amp;diff=303643&amp;from=303643-615" TargetMode="External"/><Relationship Id="rId259" Type="http://schemas.openxmlformats.org/officeDocument/2006/relationships/hyperlink" Target="http://www.consultant.ru/cons/cgi/online.cgi?rnd=3E8DC9132CB51F9E8CE331E845277DBB&amp;req=doc&amp;base=LAW&amp;n=72074&amp;dst=100088&amp;fld=134&amp;REFFIELD=134&amp;REFDST=1000000202&amp;REFDOC=303643&amp;REFBASE=LAW&amp;stat=refcode%3D19827%3Bdstident%3D100088%3Bindex%3D380" TargetMode="External"/><Relationship Id="rId424" Type="http://schemas.openxmlformats.org/officeDocument/2006/relationships/hyperlink" Target="http://www.consultant.ru/cons/cgi/online.cgi?rnd=3E8DC9132CB51F9E8CE331E845277DBB&amp;req=doc&amp;base=LAW&amp;n=303643&amp;dst=100210&amp;fld=134" TargetMode="External"/><Relationship Id="rId466" Type="http://schemas.openxmlformats.org/officeDocument/2006/relationships/hyperlink" Target="http://www.consultant.ru/cons/cgi/online.cgi?rnd=3E8DC9132CB51F9E8CE331E845277DBB&amp;req=doc&amp;base=LAW&amp;n=115637&amp;dst=100022&amp;fld=134&amp;REFFIELD=134&amp;REFDST=1000000398&amp;REFDOC=303643&amp;REFBASE=LAW&amp;stat=refcode%3D19827%3Bdstident%3D100022%3Bindex%3D731" TargetMode="External"/><Relationship Id="rId23" Type="http://schemas.openxmlformats.org/officeDocument/2006/relationships/hyperlink" Target="http://www.consultant.ru/cons/cgi/online.cgi?rnd=3E8DC9132CB51F9E8CE331E845277DBB&amp;req=doc&amp;base=LAW&amp;n=172661&amp;dst=100087&amp;fld=134&amp;REFFIELD=134&amp;REFDST=1000000013&amp;REFDOC=303643&amp;REFBASE=LAW&amp;stat=refcode%3D19827%3Bdstident%3D100087%3Bindex%3D17" TargetMode="External"/><Relationship Id="rId119" Type="http://schemas.openxmlformats.org/officeDocument/2006/relationships/hyperlink" Target="http://www.consultant.ru/cons/cgi/online.cgi?rnd=3E8DC9132CB51F9E8CE331E845277DBB&amp;req=doc&amp;base=LAW&amp;n=72074&amp;dst=100044&amp;fld=134&amp;REFFIELD=134&amp;REFDST=1000000094&amp;REFDOC=303643&amp;REFBASE=LAW&amp;stat=refcode%3D19827%3Bdstident%3D100044%3Bindex%3D160" TargetMode="External"/><Relationship Id="rId270" Type="http://schemas.openxmlformats.org/officeDocument/2006/relationships/hyperlink" Target="http://www.consultant.ru/cons/cgi/online.cgi?rnd=3E8DC9132CB51F9E8CE331E845277DBB&amp;req=doc&amp;base=LAW&amp;n=303643&amp;dst=100118&amp;fld=134" TargetMode="External"/><Relationship Id="rId326" Type="http://schemas.openxmlformats.org/officeDocument/2006/relationships/hyperlink" Target="http://www.consultant.ru/cons/cgi/online.cgi?rnd=3E8DC9132CB51F9E8CE331E845277DBB&amp;req=doc&amp;base=LAW&amp;n=303643&amp;dst=100118&amp;fld=134" TargetMode="External"/><Relationship Id="rId533" Type="http://schemas.openxmlformats.org/officeDocument/2006/relationships/hyperlink" Target="http://www.consultant.ru/cons/cgi/online.cgi?rnd=3E8DC9132CB51F9E8CE331E845277DBB&amp;req=doc&amp;base=LAW&amp;n=115639&amp;div=LAW&amp;diff=303643&amp;from=303643-858" TargetMode="External"/><Relationship Id="rId65" Type="http://schemas.openxmlformats.org/officeDocument/2006/relationships/hyperlink" Target="http://www.consultant.ru/cons/cgi/online.cgi?rnd=3E8DC9132CB51F9E8CE331E845277DBB&amp;req=doc&amp;base=LAW&amp;n=133346&amp;div=LAW&amp;diff=303643&amp;from=303643-75" TargetMode="External"/><Relationship Id="rId130" Type="http://schemas.openxmlformats.org/officeDocument/2006/relationships/hyperlink" Target="http://www.consultant.ru/cons/cgi/online.cgi?rnd=3E8DC9132CB51F9E8CE331E845277DBB&amp;req=doc&amp;base=LAW&amp;n=72074&amp;dst=100049&amp;fld=134&amp;REFFIELD=134&amp;REFDST=1000000104&amp;REFDOC=303643&amp;REFBASE=LAW&amp;stat=refcode%3D19827%3Bdstident%3D100049%3Bindex%3D181" TargetMode="External"/><Relationship Id="rId368" Type="http://schemas.openxmlformats.org/officeDocument/2006/relationships/hyperlink" Target="http://www.consultant.ru/cons/cgi/online.cgi?rnd=3E8DC9132CB51F9E8CE331E845277DBB&amp;req=doc&amp;base=LAW&amp;n=72074&amp;dst=100140&amp;fld=134&amp;REFFIELD=134&amp;REFDST=1000000312&amp;REFDOC=303643&amp;REFBASE=LAW&amp;stat=refcode%3D19827%3Bdstident%3D100140%3Bindex%3D573" TargetMode="External"/><Relationship Id="rId172" Type="http://schemas.openxmlformats.org/officeDocument/2006/relationships/hyperlink" Target="http://www.consultant.ru/cons/cgi/online.cgi?rnd=3E8DC9132CB51F9E8CE331E845277DBB&amp;req=doc&amp;base=LAW&amp;n=303643&amp;dst=100210&amp;fld=134" TargetMode="External"/><Relationship Id="rId228" Type="http://schemas.openxmlformats.org/officeDocument/2006/relationships/hyperlink" Target="http://www.consultant.ru/cons/cgi/online.cgi?rnd=3E8DC9132CB51F9E8CE331E845277DBB&amp;req=doc&amp;base=LAW&amp;n=219419&amp;dst=100012&amp;fld=134&amp;REFFIELD=134&amp;REFDST=1000000181&amp;REFDOC=303643&amp;REFBASE=LAW&amp;stat=refcode%3D19827%3Bdstident%3D100012%3Bindex%3D337" TargetMode="External"/><Relationship Id="rId435" Type="http://schemas.openxmlformats.org/officeDocument/2006/relationships/hyperlink" Target="http://www.consultant.ru/cons/cgi/online.cgi?rnd=3E8DC9132CB51F9E8CE331E845277DBB&amp;req=doc&amp;base=LAW&amp;n=49050&amp;div=LAW&amp;diff=303643&amp;from=303643-662" TargetMode="External"/><Relationship Id="rId477" Type="http://schemas.openxmlformats.org/officeDocument/2006/relationships/hyperlink" Target="http://www.consultant.ru/cons/cgi/online.cgi?rnd=3E8DC9132CB51F9E8CE331E845277DBB&amp;req=doc&amp;base=LAW&amp;n=215141&amp;dst=100009&amp;fld=134&amp;REFFIELD=134&amp;REFDST=133&amp;REFDOC=303643&amp;REFBASE=LAW&amp;stat=refcode%3D16610%3Bdstident%3D100009%3Bindex%3D757" TargetMode="External"/><Relationship Id="rId281" Type="http://schemas.openxmlformats.org/officeDocument/2006/relationships/hyperlink" Target="http://www.consultant.ru/cons/cgi/online.cgi?rnd=3E8DC9132CB51F9E8CE331E845277DBB&amp;req=doc&amp;base=LAW&amp;n=8941&amp;div=LAW&amp;diff=303643&amp;from=303643-411" TargetMode="External"/><Relationship Id="rId337" Type="http://schemas.openxmlformats.org/officeDocument/2006/relationships/hyperlink" Target="http://www.consultant.ru/cons/cgi/online.cgi?rnd=3E8DC9132CB51F9E8CE331E845277DBB&amp;req=doc&amp;base=LAW&amp;n=49050&amp;div=LAW&amp;diff=303643&amp;from=303643-504" TargetMode="External"/><Relationship Id="rId502" Type="http://schemas.openxmlformats.org/officeDocument/2006/relationships/hyperlink" Target="http://www.consultant.ru/cons/cgi/online.cgi?rnd=3E8DC9132CB51F9E8CE331E845277DBB&amp;req=doc&amp;base=LAW&amp;n=303643&amp;dst=85&amp;fld=134" TargetMode="External"/><Relationship Id="rId34" Type="http://schemas.openxmlformats.org/officeDocument/2006/relationships/hyperlink" Target="http://www.consultant.ru/cons/cgi/online.cgi?rnd=3E8DC9132CB51F9E8CE331E845277DBB&amp;req=doc&amp;base=LAW&amp;n=299539&amp;div=LAW&amp;diff=303643&amp;from=303643-24" TargetMode="External"/><Relationship Id="rId76" Type="http://schemas.openxmlformats.org/officeDocument/2006/relationships/hyperlink" Target="http://www.consultant.ru/cons/cgi/online.cgi?rnd=3E8DC9132CB51F9E8CE331E845277DBB&amp;req=doc&amp;base=LAW&amp;n=72074&amp;dst=100026&amp;fld=134&amp;REFFIELD=134&amp;REFDST=1000000059&amp;REFDOC=303643&amp;REFBASE=LAW&amp;stat=refcode%3D19827%3Bdstident%3D100026%3Bindex%3D95" TargetMode="External"/><Relationship Id="rId141" Type="http://schemas.openxmlformats.org/officeDocument/2006/relationships/hyperlink" Target="http://www.consultant.ru/cons/cgi/online.cgi?rnd=3E8DC9132CB51F9E8CE331E845277DBB&amp;req=doc&amp;base=LAW&amp;n=302972&amp;dst=100359&amp;fld=134&amp;REFFIELD=134&amp;REFDST=1000000112&amp;REFDOC=303643&amp;REFBASE=LAW&amp;stat=refcode%3D19827%3Bdstident%3D100359%3Bindex%3D194" TargetMode="External"/><Relationship Id="rId379" Type="http://schemas.openxmlformats.org/officeDocument/2006/relationships/hyperlink" Target="http://www.consultant.ru/cons/cgi/online.cgi?rnd=3E8DC9132CB51F9E8CE331E845277DBB&amp;req=doc&amp;base=LAW&amp;n=49050&amp;div=LAW&amp;diff=303643&amp;from=303643-584" TargetMode="External"/><Relationship Id="rId7" Type="http://schemas.openxmlformats.org/officeDocument/2006/relationships/hyperlink" Target="http://www.consultant.ru/cons/cgi/online.cgi?rnd=3E8DC9132CB51F9E8CE331E845277DBB&amp;req=doc&amp;base=LAW&amp;n=301507&amp;dst=100476&amp;fld=134&amp;REFFIELD=134&amp;REFDST=1000000007&amp;REFDOC=303643&amp;REFBASE=LAW&amp;stat=refcode%3D19827%3Bdstident%3D100476%3Bindex%3D11" TargetMode="External"/><Relationship Id="rId183" Type="http://schemas.openxmlformats.org/officeDocument/2006/relationships/hyperlink" Target="http://www.consultant.ru/cons/cgi/online.cgi?rnd=3E8DC9132CB51F9E8CE331E845277DBB&amp;req=doc&amp;base=LAW&amp;n=72074&amp;dst=100064&amp;fld=134&amp;REFFIELD=134&amp;REFDST=1000000142&amp;REFDOC=303643&amp;REFBASE=LAW&amp;stat=refcode%3D19827%3Bdstident%3D100064%3Bindex%3D253" TargetMode="External"/><Relationship Id="rId239" Type="http://schemas.openxmlformats.org/officeDocument/2006/relationships/hyperlink" Target="http://www.consultant.ru/cons/cgi/online.cgi?rnd=3E8DC9132CB51F9E8CE331E845277DBB&amp;req=doc&amp;base=LAW&amp;n=303643&amp;dst=100119&amp;fld=134" TargetMode="External"/><Relationship Id="rId390" Type="http://schemas.openxmlformats.org/officeDocument/2006/relationships/hyperlink" Target="http://www.consultant.ru/cons/cgi/online.cgi?rnd=3E8DC9132CB51F9E8CE331E845277DBB&amp;req=doc&amp;base=LAW&amp;n=72075&amp;dst=100124&amp;fld=134&amp;REFFIELD=134&amp;REFDST=1000000325&amp;REFDOC=303643&amp;REFBASE=LAW&amp;stat=refcode%3D19827%3Bdstident%3D100124%3Bindex%3D594" TargetMode="External"/><Relationship Id="rId404" Type="http://schemas.openxmlformats.org/officeDocument/2006/relationships/hyperlink" Target="http://www.consultant.ru/cons/cgi/online.cgi?rnd=3E8DC9132CB51F9E8CE331E845277DBB&amp;req=doc&amp;base=LAW&amp;n=49050&amp;div=LAW&amp;diff=303643&amp;from=303643-619" TargetMode="External"/><Relationship Id="rId446" Type="http://schemas.openxmlformats.org/officeDocument/2006/relationships/hyperlink" Target="http://www.consultant.ru/cons/cgi/online.cgi?rnd=3E8DC9132CB51F9E8CE331E845277DBB&amp;req=doc&amp;base=LAW&amp;n=8941&amp;div=LAW&amp;diff=303643&amp;from=303643-691" TargetMode="External"/><Relationship Id="rId250" Type="http://schemas.openxmlformats.org/officeDocument/2006/relationships/hyperlink" Target="http://www.consultant.ru/cons/cgi/online.cgi?rnd=3E8DC9132CB51F9E8CE331E845277DBB&amp;req=doc&amp;base=LAW&amp;n=64149&amp;div=LAW&amp;diff=303643&amp;from=303643-371" TargetMode="External"/><Relationship Id="rId292" Type="http://schemas.openxmlformats.org/officeDocument/2006/relationships/hyperlink" Target="http://www.consultant.ru/cons/cgi/online.cgi?rnd=3E8DC9132CB51F9E8CE331E845277DBB&amp;req=doc&amp;base=LAW&amp;n=72074&amp;dst=100098&amp;fld=134&amp;REFFIELD=134&amp;REFDST=1000000232&amp;REFDOC=303643&amp;REFBASE=LAW&amp;stat=refcode%3D19827%3Bdstident%3D100098%3Bindex%3D429" TargetMode="External"/><Relationship Id="rId306" Type="http://schemas.openxmlformats.org/officeDocument/2006/relationships/hyperlink" Target="http://www.consultant.ru/cons/cgi/online.cgi?rnd=3E8DC9132CB51F9E8CE331E845277DBB&amp;req=doc&amp;base=LAW&amp;n=303643&amp;dst=100390&amp;fld=134" TargetMode="External"/><Relationship Id="rId488" Type="http://schemas.openxmlformats.org/officeDocument/2006/relationships/hyperlink" Target="http://www.consultant.ru/cons/cgi/online.cgi?rnd=3E8DC9132CB51F9E8CE331E845277DBB&amp;req=doc&amp;base=LAW&amp;n=303516&amp;REFFIELD=134&amp;REFDST=135&amp;REFDOC=303643&amp;REFBASE=LAW&amp;stat=refcode%3D16876%3Bindex%3D770" TargetMode="External"/><Relationship Id="rId45" Type="http://schemas.openxmlformats.org/officeDocument/2006/relationships/hyperlink" Target="http://www.consultant.ru/cons/cgi/online.cgi?rnd=3E8DC9132CB51F9E8CE331E845277DBB&amp;req=doc&amp;base=LAW&amp;n=72075&amp;dst=100011&amp;fld=134&amp;REFFIELD=134&amp;REFDST=1000000029&amp;REFDOC=303643&amp;REFBASE=LAW&amp;stat=refcode%3D19827%3Bdstident%3D100011%3Bindex%3D41" TargetMode="External"/><Relationship Id="rId87" Type="http://schemas.openxmlformats.org/officeDocument/2006/relationships/hyperlink" Target="http://www.consultant.ru/cons/cgi/online.cgi?rnd=3E8DC9132CB51F9E8CE331E845277DBB&amp;req=doc&amp;base=LAW&amp;n=49050&amp;div=LAW&amp;diff=303643&amp;from=303643-108" TargetMode="External"/><Relationship Id="rId110" Type="http://schemas.openxmlformats.org/officeDocument/2006/relationships/hyperlink" Target="http://www.consultant.ru/cons/cgi/online.cgi?rnd=3E8DC9132CB51F9E8CE331E845277DBB&amp;req=doc&amp;base=LAW&amp;n=131885&amp;dst=100062&amp;fld=134&amp;REFFIELD=134&amp;REFDST=100050&amp;REFDOC=303643&amp;REFBASE=LAW&amp;stat=refcode%3D16610%3Bdstident%3D100062%3Bindex%3D144" TargetMode="External"/><Relationship Id="rId348" Type="http://schemas.openxmlformats.org/officeDocument/2006/relationships/hyperlink" Target="http://www.consultant.ru/cons/cgi/online.cgi?rnd=3E8DC9132CB51F9E8CE331E845277DBB&amp;req=doc&amp;base=LAW&amp;n=72055&amp;dst=100063&amp;fld=134&amp;REFFIELD=134&amp;REFDST=48&amp;REFDOC=303643&amp;REFBASE=LAW&amp;stat=refcode%3D19827%3Bdstident%3D100063%3Bindex%3D526" TargetMode="External"/><Relationship Id="rId513" Type="http://schemas.openxmlformats.org/officeDocument/2006/relationships/hyperlink" Target="http://www.consultant.ru/cons/cgi/online.cgi?rnd=3E8DC9132CB51F9E8CE331E845277DBB&amp;req=doc&amp;base=LAW&amp;n=72074&amp;dst=100173&amp;fld=134&amp;REFFIELD=134&amp;REFDST=1000000448&amp;REFDOC=303643&amp;REFBASE=LAW&amp;stat=refcode%3D19827%3Bdstident%3D100173%3Bindex%3D814" TargetMode="External"/><Relationship Id="rId152" Type="http://schemas.openxmlformats.org/officeDocument/2006/relationships/hyperlink" Target="http://www.consultant.ru/cons/cgi/online.cgi?rnd=3E8DC9132CB51F9E8CE331E845277DBB&amp;req=doc&amp;base=LAW&amp;n=303643&amp;dst=100062&amp;fld=134" TargetMode="External"/><Relationship Id="rId194" Type="http://schemas.openxmlformats.org/officeDocument/2006/relationships/hyperlink" Target="http://www.consultant.ru/cons/cgi/online.cgi?rnd=3E8DC9132CB51F9E8CE331E845277DBB&amp;req=doc&amp;base=LAW&amp;n=49050&amp;div=LAW&amp;diff=303643&amp;from=303643-267" TargetMode="External"/><Relationship Id="rId208" Type="http://schemas.openxmlformats.org/officeDocument/2006/relationships/hyperlink" Target="http://www.consultant.ru/cons/cgi/online.cgi?rnd=3E8DC9132CB51F9E8CE331E845277DBB&amp;req=doc&amp;base=LAW&amp;n=131885&amp;dst=100103&amp;fld=134&amp;REFFIELD=134&amp;REFDST=100366&amp;REFDOC=303643&amp;REFBASE=LAW&amp;stat=refcode%3D16610%3Bdstident%3D100103%3Bindex%3D292" TargetMode="External"/><Relationship Id="rId415" Type="http://schemas.openxmlformats.org/officeDocument/2006/relationships/hyperlink" Target="http://www.consultant.ru/cons/cgi/online.cgi?rnd=3E8DC9132CB51F9E8CE331E845277DBB&amp;req=doc&amp;base=LAW&amp;n=8941&amp;div=LAW&amp;diff=303643&amp;from=303643-642" TargetMode="External"/><Relationship Id="rId457" Type="http://schemas.openxmlformats.org/officeDocument/2006/relationships/hyperlink" Target="http://www.consultant.ru/cons/cgi/online.cgi?rnd=3E8DC9132CB51F9E8CE331E845277DBB&amp;req=doc&amp;base=LAW&amp;n=72074&amp;dst=100153&amp;fld=134&amp;REFFIELD=134&amp;REFDST=1000000391&amp;REFDOC=303643&amp;REFBASE=LAW&amp;stat=refcode%3D19827%3Bdstident%3D100153%3Bindex%3D721" TargetMode="External"/><Relationship Id="rId261" Type="http://schemas.openxmlformats.org/officeDocument/2006/relationships/hyperlink" Target="http://www.consultant.ru/cons/cgi/online.cgi?rnd=3E8DC9132CB51F9E8CE331E845277DBB&amp;req=doc&amp;base=LAW&amp;n=72075&amp;dst=100065&amp;fld=134&amp;REFFIELD=134&amp;REFDST=1000000204&amp;REFDOC=303643&amp;REFBASE=LAW&amp;stat=refcode%3D19827%3Bdstident%3D100065%3Bindex%3D382" TargetMode="External"/><Relationship Id="rId499" Type="http://schemas.openxmlformats.org/officeDocument/2006/relationships/hyperlink" Target="http://www.consultant.ru/cons/cgi/online.cgi?rnd=3E8DC9132CB51F9E8CE331E845277DBB&amp;req=doc&amp;base=LAW&amp;n=303537&amp;dst=100045&amp;fld=134&amp;REFFIELD=134&amp;REFDST=1000000431&amp;REFDOC=303643&amp;REFBASE=LAW&amp;stat=refcode%3D19827%3Bdstident%3D100045%3Bindex%3D790" TargetMode="External"/><Relationship Id="rId14" Type="http://schemas.openxmlformats.org/officeDocument/2006/relationships/hyperlink" Target="http://www.consultant.ru/cons/cgi/online.cgi?rnd=3E8DC9132CB51F9E8CE331E845277DBB&amp;req=doc&amp;base=LAW&amp;n=286514&amp;dst=100025&amp;fld=134&amp;REFFIELD=134&amp;REFDST=1000000010&amp;REFDOC=303643&amp;REFBASE=LAW&amp;stat=refcode%3D19827%3Bdstident%3D100025%3Bindex%3D14" TargetMode="External"/><Relationship Id="rId56" Type="http://schemas.openxmlformats.org/officeDocument/2006/relationships/hyperlink" Target="http://www.consultant.ru/cons/cgi/online.cgi?rnd=3E8DC9132CB51F9E8CE331E845277DBB&amp;req=doc&amp;base=LAW&amp;n=300853&amp;REFFIELD=134&amp;REFDST=100333&amp;REFDOC=303643&amp;REFBASE=LAW&amp;stat=refcode%3D16876%3Bindex%3D58" TargetMode="External"/><Relationship Id="rId317" Type="http://schemas.openxmlformats.org/officeDocument/2006/relationships/hyperlink" Target="http://www.consultant.ru/cons/cgi/online.cgi?rnd=3E8DC9132CB51F9E8CE331E845277DBB&amp;req=doc&amp;base=LAW&amp;n=303643&amp;dst=100159&amp;fld=134" TargetMode="External"/><Relationship Id="rId359" Type="http://schemas.openxmlformats.org/officeDocument/2006/relationships/hyperlink" Target="http://www.consultant.ru/cons/cgi/online.cgi?rnd=3E8DC9132CB51F9E8CE331E845277DBB&amp;req=doc&amp;base=LAW&amp;n=101260&amp;dst=100007&amp;fld=134&amp;REFFIELD=134&amp;REFDST=61&amp;REFDOC=303643&amp;REFBASE=LAW&amp;stat=refcode%3D16610%3Bdstident%3D100007%3Bindex%3D547" TargetMode="External"/><Relationship Id="rId524" Type="http://schemas.openxmlformats.org/officeDocument/2006/relationships/hyperlink" Target="http://www.consultant.ru/cons/cgi/online.cgi?rnd=3E8DC9132CB51F9E8CE331E845277DBB&amp;req=doc&amp;base=LAW&amp;n=219799&amp;dst=100021&amp;fld=134&amp;REFFIELD=134&amp;REFDST=1000000464&amp;REFDOC=303643&amp;REFBASE=LAW&amp;stat=refcode%3D19827%3Bdstident%3D100021%3Bindex%3D838" TargetMode="External"/><Relationship Id="rId98" Type="http://schemas.openxmlformats.org/officeDocument/2006/relationships/hyperlink" Target="http://www.consultant.ru/cons/cgi/online.cgi?rnd=3E8DC9132CB51F9E8CE331E845277DBB&amp;req=doc&amp;base=LAW&amp;n=303643&amp;dst=100031&amp;fld=134" TargetMode="External"/><Relationship Id="rId121" Type="http://schemas.openxmlformats.org/officeDocument/2006/relationships/hyperlink" Target="http://www.consultant.ru/cons/cgi/online.cgi?rnd=3E8DC9132CB51F9E8CE331E845277DBB&amp;req=doc&amp;base=LAW&amp;n=303537&amp;dst=100018&amp;fld=134&amp;REFFIELD=134&amp;REFDST=1000000096&amp;REFDOC=303643&amp;REFBASE=LAW&amp;stat=refcode%3D19827%3Bdstident%3D100018%3Bindex%3D164" TargetMode="External"/><Relationship Id="rId163" Type="http://schemas.openxmlformats.org/officeDocument/2006/relationships/hyperlink" Target="http://www.consultant.ru/cons/cgi/online.cgi?rnd=3E8DC9132CB51F9E8CE331E845277DBB&amp;req=doc&amp;base=LAW&amp;n=131885&amp;dst=100083&amp;fld=134&amp;REFFIELD=134&amp;REFDST=100358&amp;REFDOC=303643&amp;REFBASE=LAW&amp;stat=refcode%3D16610%3Bdstident%3D100083%3Bindex%3D224" TargetMode="External"/><Relationship Id="rId219" Type="http://schemas.openxmlformats.org/officeDocument/2006/relationships/hyperlink" Target="http://www.consultant.ru/cons/cgi/online.cgi?rnd=3E8DC9132CB51F9E8CE331E845277DBB&amp;req=doc&amp;base=LAW&amp;n=304285&amp;dst=100048&amp;fld=134&amp;REFFIELD=134&amp;REFDST=100&amp;REFDOC=303643&amp;REFBASE=LAW&amp;stat=refcode%3D16610%3Bdstident%3D100048%3Bindex%3D317" TargetMode="External"/><Relationship Id="rId370" Type="http://schemas.openxmlformats.org/officeDocument/2006/relationships/hyperlink" Target="http://www.consultant.ru/cons/cgi/online.cgi?rnd=3E8DC9132CB51F9E8CE331E845277DBB&amp;req=doc&amp;base=LAW&amp;n=72075&amp;dst=100116&amp;fld=134&amp;REFFIELD=134&amp;REFDST=1000000314&amp;REFDOC=303643&amp;REFBASE=LAW&amp;stat=refcode%3D19827%3Bdstident%3D100116%3Bindex%3D576" TargetMode="External"/><Relationship Id="rId426" Type="http://schemas.openxmlformats.org/officeDocument/2006/relationships/hyperlink" Target="http://www.consultant.ru/cons/cgi/online.cgi?rnd=3E8DC9132CB51F9E8CE331E845277DBB&amp;req=doc&amp;base=LAW&amp;n=72074&amp;dst=100147&amp;fld=134&amp;REFFIELD=134&amp;REFDST=1000000354&amp;REFDOC=303643&amp;REFBASE=LAW&amp;stat=refcode%3D19827%3Bdstident%3D100147%3Bindex%3D654" TargetMode="External"/><Relationship Id="rId230" Type="http://schemas.openxmlformats.org/officeDocument/2006/relationships/hyperlink" Target="http://www.consultant.ru/cons/cgi/online.cgi?rnd=3E8DC9132CB51F9E8CE331E845277DBB&amp;req=doc&amp;base=LAW&amp;n=72055&amp;dst=100020&amp;fld=134&amp;REFFIELD=134&amp;REFDST=1000000186&amp;REFDOC=303643&amp;REFBASE=LAW&amp;stat=refcode%3D19827%3Bdstident%3D100020%3Bindex%3D344" TargetMode="External"/><Relationship Id="rId468" Type="http://schemas.openxmlformats.org/officeDocument/2006/relationships/hyperlink" Target="http://www.consultant.ru/cons/cgi/online.cgi?rnd=3E8DC9132CB51F9E8CE331E845277DBB&amp;req=doc&amp;base=LAW&amp;n=172730&amp;dst=100057&amp;fld=134&amp;REFFIELD=134&amp;REFDST=1000000399&amp;REFDOC=303643&amp;REFBASE=LAW&amp;stat=refcode%3D19827%3Bdstident%3D100057%3Bindex%3D733" TargetMode="External"/><Relationship Id="rId25" Type="http://schemas.openxmlformats.org/officeDocument/2006/relationships/hyperlink" Target="http://www.consultant.ru/cons/cgi/online.cgi?rnd=3E8DC9132CB51F9E8CE331E845277DBB&amp;req=doc&amp;base=LAW&amp;n=200595&amp;dst=100090&amp;fld=134&amp;REFFIELD=134&amp;REFDST=1000000013&amp;REFDOC=303643&amp;REFBASE=LAW&amp;stat=refcode%3D19827%3Bdstident%3D100090%3Bindex%3D17" TargetMode="External"/><Relationship Id="rId67" Type="http://schemas.openxmlformats.org/officeDocument/2006/relationships/hyperlink" Target="http://www.consultant.ru/cons/cgi/online.cgi?rnd=3E8DC9132CB51F9E8CE331E845277DBB&amp;req=doc&amp;base=LAW&amp;n=64149&amp;div=LAW&amp;diff=303643&amp;from=303643-82" TargetMode="External"/><Relationship Id="rId272" Type="http://schemas.openxmlformats.org/officeDocument/2006/relationships/hyperlink" Target="http://www.consultant.ru/cons/cgi/online.cgi?rnd=3E8DC9132CB51F9E8CE331E845277DBB&amp;req=doc&amp;base=LAW&amp;n=49050&amp;div=LAW&amp;diff=303643&amp;from=303643-399" TargetMode="External"/><Relationship Id="rId328" Type="http://schemas.openxmlformats.org/officeDocument/2006/relationships/hyperlink" Target="http://www.consultant.ru/cons/cgi/online.cgi?rnd=3E8DC9132CB51F9E8CE331E845277DBB&amp;req=doc&amp;base=LAW&amp;n=303643&amp;dst=38&amp;fld=134" TargetMode="External"/><Relationship Id="rId535" Type="http://schemas.openxmlformats.org/officeDocument/2006/relationships/hyperlink" Target="http://www.consultant.ru/cons/cgi/online.cgi?rnd=3E8DC9132CB51F9E8CE331E845277DBB&amp;req=doc&amp;base=LAW&amp;n=49050&amp;div=LAW&amp;diff=303643&amp;from=303643-862" TargetMode="External"/><Relationship Id="rId88" Type="http://schemas.openxmlformats.org/officeDocument/2006/relationships/hyperlink" Target="http://www.consultant.ru/cons/cgi/online.cgi?rnd=3E8DC9132CB51F9E8CE331E845277DBB&amp;req=doc&amp;base=LAW&amp;n=72074&amp;dst=100030&amp;fld=134&amp;REFFIELD=134&amp;REFDST=1000000069&amp;REFDOC=303643&amp;REFBASE=LAW&amp;stat=refcode%3D19827%3Bdstident%3D100030%3Bindex%3D110" TargetMode="External"/><Relationship Id="rId111" Type="http://schemas.openxmlformats.org/officeDocument/2006/relationships/hyperlink" Target="http://www.consultant.ru/cons/cgi/online.cgi?rnd=3E8DC9132CB51F9E8CE331E845277DBB&amp;req=doc&amp;base=LAW&amp;n=72074&amp;dst=100042&amp;fld=134&amp;REFFIELD=134&amp;REFDST=100348&amp;REFDOC=303643&amp;REFBASE=LAW&amp;stat=refcode%3D19827%3Bdstident%3D100042%3Bindex%3D145" TargetMode="External"/><Relationship Id="rId132" Type="http://schemas.openxmlformats.org/officeDocument/2006/relationships/hyperlink" Target="http://www.consultant.ru/cons/cgi/online.cgi?rnd=3E8DC9132CB51F9E8CE331E845277DBB&amp;req=doc&amp;base=LAW&amp;n=14196&amp;dst=100009&amp;fld=134&amp;REFFIELD=134&amp;REFDST=10&amp;REFDOC=303643&amp;REFBASE=LAW&amp;stat=refcode%3D16610%3Bdstident%3D100009%3Bindex%3D183" TargetMode="External"/><Relationship Id="rId153" Type="http://schemas.openxmlformats.org/officeDocument/2006/relationships/hyperlink" Target="http://www.consultant.ru/cons/cgi/online.cgi?rnd=3E8DC9132CB51F9E8CE331E845277DBB&amp;req=query&amp;div=LAW&amp;opt=1&amp;REFDOC=303643&amp;REFBASE=LAW&amp;REFFIELD=134&amp;REFSEGM=382&amp;REFPAGE=text&amp;mode=multiref&amp;ts=17753155135488122955&amp;REFFIELD=134&amp;REFDST=100355&amp;REFDOC=303643&amp;REFBASE=LAW&amp;stat=refcode%3D16610%3Btext%3D%3Cdummy%3E%E7%E0%EA%EE%ED%EE%E4%E0%F2%E5%EB%FC%F1%F2%E2%EE%EC%3C/dummy%3E%3Bindex%3D208&amp;REFDST=100355" TargetMode="External"/><Relationship Id="rId174" Type="http://schemas.openxmlformats.org/officeDocument/2006/relationships/hyperlink" Target="http://www.consultant.ru/cons/cgi/online.cgi?rnd=3E8DC9132CB51F9E8CE331E845277DBB&amp;req=doc&amp;base=LAW&amp;n=303537&amp;dst=100026&amp;fld=134&amp;REFFIELD=134&amp;REFDST=1000000135&amp;REFDOC=303643&amp;REFBASE=LAW&amp;stat=refcode%3D19827%3Bdstident%3D100026%3Bindex%3D237" TargetMode="External"/><Relationship Id="rId195" Type="http://schemas.openxmlformats.org/officeDocument/2006/relationships/hyperlink" Target="http://www.consultant.ru/cons/cgi/online.cgi?rnd=3E8DC9132CB51F9E8CE331E845277DBB&amp;req=doc&amp;base=LAW&amp;n=72075&amp;dst=100049&amp;fld=134&amp;REFFIELD=134&amp;REFDST=1000000153&amp;REFDOC=303643&amp;REFBASE=LAW&amp;stat=refcode%3D19827%3Bdstident%3D100049%3Bindex%3D269" TargetMode="External"/><Relationship Id="rId209" Type="http://schemas.openxmlformats.org/officeDocument/2006/relationships/hyperlink" Target="http://www.consultant.ru/cons/cgi/online.cgi?rnd=3E8DC9132CB51F9E8CE331E845277DBB&amp;req=doc&amp;base=LAW&amp;n=72075&amp;dst=100053&amp;fld=134&amp;REFFIELD=134&amp;REFDST=1000000163&amp;REFDOC=303643&amp;REFBASE=LAW&amp;stat=refcode%3D19827%3Bdstident%3D100053%3Bindex%3D293" TargetMode="External"/><Relationship Id="rId360" Type="http://schemas.openxmlformats.org/officeDocument/2006/relationships/hyperlink" Target="http://www.consultant.ru/cons/cgi/online.cgi?rnd=3E8DC9132CB51F9E8CE331E845277DBB&amp;req=doc&amp;base=LAW&amp;n=72075&amp;dst=100106&amp;fld=134&amp;REFFIELD=134&amp;REFDST=1000000303&amp;REFDOC=303643&amp;REFBASE=LAW&amp;stat=refcode%3D19827%3Bdstident%3D100106%3Bindex%3D556" TargetMode="External"/><Relationship Id="rId381" Type="http://schemas.openxmlformats.org/officeDocument/2006/relationships/hyperlink" Target="http://www.consultant.ru/cons/cgi/online.cgi?rnd=3E8DC9132CB51F9E8CE331E845277DBB&amp;req=doc&amp;base=LAW&amp;n=72074&amp;dst=100142&amp;fld=134&amp;REFFIELD=134&amp;REFDST=1000000320&amp;REFDOC=303643&amp;REFBASE=LAW&amp;stat=refcode%3D19827%3Bdstident%3D100142%3Bindex%3D586" TargetMode="External"/><Relationship Id="rId416" Type="http://schemas.openxmlformats.org/officeDocument/2006/relationships/hyperlink" Target="http://www.consultant.ru/cons/cgi/online.cgi?rnd=3E8DC9132CB51F9E8CE331E845277DBB&amp;req=doc&amp;base=LAW&amp;n=72075&amp;dst=100140&amp;fld=134&amp;REFFIELD=134&amp;REFDST=100230&amp;REFDOC=303643&amp;REFBASE=LAW&amp;stat=refcode%3D19827%3Bdstident%3D100140%3Bindex%3D643" TargetMode="External"/><Relationship Id="rId220" Type="http://schemas.openxmlformats.org/officeDocument/2006/relationships/hyperlink" Target="http://www.consultant.ru/cons/cgi/online.cgi?rnd=3E8DC9132CB51F9E8CE331E845277DBB&amp;req=doc&amp;base=LAW&amp;n=303643&amp;dst=98&amp;fld=134" TargetMode="External"/><Relationship Id="rId241" Type="http://schemas.openxmlformats.org/officeDocument/2006/relationships/hyperlink" Target="http://www.consultant.ru/cons/cgi/online.cgi?rnd=3E8DC9132CB51F9E8CE331E845277DBB&amp;req=doc&amp;base=LAW&amp;n=49050&amp;div=LAW&amp;diff=303643&amp;from=303643-363" TargetMode="External"/><Relationship Id="rId437" Type="http://schemas.openxmlformats.org/officeDocument/2006/relationships/hyperlink" Target="http://www.consultant.ru/cons/cgi/online.cgi?rnd=3E8DC9132CB51F9E8CE331E845277DBB&amp;req=doc&amp;base=LAW&amp;n=8941&amp;div=LAW&amp;diff=303643&amp;from=303643-673" TargetMode="External"/><Relationship Id="rId458" Type="http://schemas.openxmlformats.org/officeDocument/2006/relationships/hyperlink" Target="http://www.consultant.ru/cons/cgi/online.cgi?rnd=3E8DC9132CB51F9E8CE331E845277DBB&amp;req=doc&amp;base=LAW&amp;n=115637&amp;dst=100021&amp;fld=134&amp;REFFIELD=134&amp;REFDST=1000000391&amp;REFDOC=303643&amp;REFBASE=LAW&amp;stat=refcode%3D19827%3Bdstident%3D100021%3Bindex%3D721" TargetMode="External"/><Relationship Id="rId479" Type="http://schemas.openxmlformats.org/officeDocument/2006/relationships/hyperlink" Target="http://www.consultant.ru/cons/cgi/online.cgi?rnd=3E8DC9132CB51F9E8CE331E845277DBB&amp;req=doc&amp;base=LAW&amp;n=303537&amp;dst=100038&amp;fld=134&amp;REFFIELD=134&amp;REFDST=1000000416&amp;REFDOC=303643&amp;REFBASE=LAW&amp;stat=refcode%3D19827%3Bdstident%3D100038%3Bindex%3D758" TargetMode="External"/><Relationship Id="rId15" Type="http://schemas.openxmlformats.org/officeDocument/2006/relationships/hyperlink" Target="http://www.consultant.ru/cons/cgi/online.cgi?rnd=3E8DC9132CB51F9E8CE331E845277DBB&amp;req=doc&amp;base=LAW&amp;n=157966&amp;dst=100065&amp;fld=134&amp;REFFIELD=134&amp;REFDST=1000000010&amp;REFDOC=303643&amp;REFBASE=LAW&amp;stat=refcode%3D19827%3Bdstident%3D100065%3Bindex%3D14" TargetMode="External"/><Relationship Id="rId36" Type="http://schemas.openxmlformats.org/officeDocument/2006/relationships/hyperlink" Target="http://www.consultant.ru/cons/cgi/online.cgi?rnd=3E8DC9132CB51F9E8CE331E845277DBB&amp;req=doc&amp;base=LAW&amp;n=8941&amp;div=LAW&amp;diff=303643&amp;from=303643-28" TargetMode="External"/><Relationship Id="rId57" Type="http://schemas.openxmlformats.org/officeDocument/2006/relationships/hyperlink" Target="http://www.consultant.ru/cons/cgi/online.cgi?rnd=3E8DC9132CB51F9E8CE331E845277DBB&amp;req=query&amp;div=LAW&amp;opt=1&amp;REFDOC=303643&amp;REFBASE=LAW&amp;REFFIELD=134&amp;REFSEGM=144&amp;REFPAGE=text&amp;mode=multiref&amp;ts=2219615513548713916&amp;REFFIELD=134&amp;REFDST=100333&amp;REFDOC=303643&amp;REFBASE=LAW&amp;stat=refcode%3D16610%3Btext%3D%3Cdummy%3E%E7%E0%EA%EE%ED%E0%EC%E8%3C/dummy%3E%3Bindex%3D58&amp;REFDST=100333" TargetMode="External"/><Relationship Id="rId262" Type="http://schemas.openxmlformats.org/officeDocument/2006/relationships/hyperlink" Target="http://www.consultant.ru/cons/cgi/online.cgi?rnd=3E8DC9132CB51F9E8CE331E845277DBB&amp;req=doc&amp;base=LAW&amp;n=8941&amp;div=LAW&amp;diff=303643&amp;from=303643-383" TargetMode="External"/><Relationship Id="rId283" Type="http://schemas.openxmlformats.org/officeDocument/2006/relationships/hyperlink" Target="http://www.consultant.ru/cons/cgi/online.cgi?rnd=3E8DC9132CB51F9E8CE331E845277DBB&amp;req=doc&amp;base=LAW&amp;n=49050&amp;div=LAW&amp;diff=303643&amp;from=303643-415" TargetMode="External"/><Relationship Id="rId318" Type="http://schemas.openxmlformats.org/officeDocument/2006/relationships/hyperlink" Target="http://www.consultant.ru/cons/cgi/online.cgi?rnd=3E8DC9132CB51F9E8CE331E845277DBB&amp;req=doc&amp;base=LAW&amp;n=303643&amp;dst=100165&amp;fld=134" TargetMode="External"/><Relationship Id="rId339" Type="http://schemas.openxmlformats.org/officeDocument/2006/relationships/hyperlink" Target="http://www.consultant.ru/cons/cgi/online.cgi?rnd=3E8DC9132CB51F9E8CE331E845277DBB&amp;req=doc&amp;base=LAW&amp;n=49050&amp;div=LAW&amp;diff=303643&amp;from=303643-507" TargetMode="External"/><Relationship Id="rId490" Type="http://schemas.openxmlformats.org/officeDocument/2006/relationships/hyperlink" Target="http://www.consultant.ru/cons/cgi/online.cgi?rnd=3E8DC9132CB51F9E8CE331E845277DBB&amp;req=doc&amp;base=LAW&amp;n=299539&amp;div=LAW&amp;diff=303643&amp;from=303643-772" TargetMode="External"/><Relationship Id="rId504" Type="http://schemas.openxmlformats.org/officeDocument/2006/relationships/hyperlink" Target="http://www.consultant.ru/cons/cgi/online.cgi?rnd=3E8DC9132CB51F9E8CE331E845277DBB&amp;req=doc&amp;base=LAW&amp;n=183367&amp;dst=100018&amp;fld=134&amp;REFFIELD=134&amp;REFDST=1000000434&amp;REFDOC=303643&amp;REFBASE=LAW&amp;stat=refcode%3D19827%3Bdstident%3D100018%3Bindex%3D798" TargetMode="External"/><Relationship Id="rId525" Type="http://schemas.openxmlformats.org/officeDocument/2006/relationships/hyperlink" Target="http://www.consultant.ru/cons/cgi/online.cgi?rnd=3E8DC9132CB51F9E8CE331E845277DBB&amp;req=doc&amp;base=LAW&amp;n=72074&amp;dst=100179&amp;fld=134&amp;REFFIELD=134&amp;REFDST=1000000467&amp;REFDOC=303643&amp;REFBASE=LAW&amp;stat=refcode%3D19827%3Bdstident%3D100179%3Bindex%3D841" TargetMode="External"/><Relationship Id="rId78" Type="http://schemas.openxmlformats.org/officeDocument/2006/relationships/hyperlink" Target="http://www.consultant.ru/cons/cgi/online.cgi?rnd=3E8DC9132CB51F9E8CE331E845277DBB&amp;req=doc&amp;base=LAW&amp;n=72075&amp;dst=100018&amp;fld=134&amp;REFFIELD=134&amp;REFDST=1000000061&amp;REFDOC=303643&amp;REFBASE=LAW&amp;stat=refcode%3D19827%3Bdstident%3D100018%3Bindex%3D98" TargetMode="External"/><Relationship Id="rId99" Type="http://schemas.openxmlformats.org/officeDocument/2006/relationships/hyperlink" Target="http://www.consultant.ru/cons/cgi/online.cgi?rnd=3E8DC9132CB51F9E8CE331E845277DBB&amp;req=doc&amp;base=LAW&amp;n=303643&amp;dst=100095&amp;fld=134" TargetMode="External"/><Relationship Id="rId101" Type="http://schemas.openxmlformats.org/officeDocument/2006/relationships/hyperlink" Target="http://www.consultant.ru/cons/cgi/online.cgi?rnd=3E8DC9132CB51F9E8CE331E845277DBB&amp;req=doc&amp;base=LAW&amp;n=72074&amp;dst=100040&amp;fld=134&amp;REFFIELD=134&amp;REFDST=1000000080&amp;REFDOC=303643&amp;REFBASE=LAW&amp;stat=refcode%3D19827%3Bdstident%3D100040%3Bindex%3D135" TargetMode="External"/><Relationship Id="rId122" Type="http://schemas.openxmlformats.org/officeDocument/2006/relationships/hyperlink" Target="http://www.consultant.ru/cons/cgi/online.cgi?rnd=3E8DC9132CB51F9E8CE331E845277DBB&amp;req=doc&amp;base=LAW&amp;n=303537&amp;dst=100020&amp;fld=134&amp;REFFIELD=134&amp;REFDST=1000000097&amp;REFDOC=303643&amp;REFBASE=LAW&amp;stat=refcode%3D19827%3Bdstident%3D100020%3Bindex%3D166" TargetMode="External"/><Relationship Id="rId143" Type="http://schemas.openxmlformats.org/officeDocument/2006/relationships/hyperlink" Target="http://www.consultant.ru/cons/cgi/online.cgi?rnd=3E8DC9132CB51F9E8CE331E845277DBB&amp;req=doc&amp;base=LAW&amp;n=64149&amp;div=LAW&amp;diff=303643&amp;from=303643-198" TargetMode="External"/><Relationship Id="rId164" Type="http://schemas.openxmlformats.org/officeDocument/2006/relationships/hyperlink" Target="http://www.consultant.ru/cons/cgi/online.cgi?rnd=3E8DC9132CB51F9E8CE331E845277DBB&amp;req=doc&amp;base=LAW&amp;n=72074&amp;dst=100061&amp;fld=134&amp;REFFIELD=134&amp;REFDST=1000000128&amp;REFDOC=303643&amp;REFBASE=LAW&amp;stat=refcode%3D19827%3Bdstident%3D100061%3Bindex%3D225" TargetMode="External"/><Relationship Id="rId185" Type="http://schemas.openxmlformats.org/officeDocument/2006/relationships/hyperlink" Target="http://www.consultant.ru/cons/cgi/online.cgi?rnd=3E8DC9132CB51F9E8CE331E845277DBB&amp;req=doc&amp;base=LAW&amp;n=72074&amp;dst=100065&amp;fld=134&amp;REFFIELD=134&amp;REFDST=1000000145&amp;REFDOC=303643&amp;REFBASE=LAW&amp;stat=refcode%3D19827%3Bdstident%3D100065%3Bindex%3D257" TargetMode="External"/><Relationship Id="rId350" Type="http://schemas.openxmlformats.org/officeDocument/2006/relationships/hyperlink" Target="http://www.consultant.ru/cons/cgi/online.cgi?rnd=3E8DC9132CB51F9E8CE331E845277DBB&amp;req=doc&amp;base=LAW&amp;n=72074&amp;dst=100128&amp;fld=134&amp;REFFIELD=134&amp;REFDST=1000000291&amp;REFDOC=303643&amp;REFBASE=LAW&amp;stat=refcode%3D19827%3Bdstident%3D100128%3Bindex%3D530" TargetMode="External"/><Relationship Id="rId371" Type="http://schemas.openxmlformats.org/officeDocument/2006/relationships/hyperlink" Target="http://www.consultant.ru/cons/cgi/online.cgi?rnd=3E8DC9132CB51F9E8CE331E845277DBB&amp;req=doc&amp;base=LAW&amp;n=8941&amp;div=LAW&amp;diff=303643&amp;from=303643-577" TargetMode="External"/><Relationship Id="rId406" Type="http://schemas.openxmlformats.org/officeDocument/2006/relationships/hyperlink" Target="http://www.consultant.ru/cons/cgi/online.cgi?rnd=3E8DC9132CB51F9E8CE331E845277DBB&amp;req=doc&amp;base=LAW&amp;n=8941&amp;div=LAW&amp;diff=303643&amp;from=303643-623" TargetMode="External"/><Relationship Id="rId9" Type="http://schemas.openxmlformats.org/officeDocument/2006/relationships/hyperlink" Target="http://www.consultant.ru/cons/cgi/online.cgi?rnd=3E8DC9132CB51F9E8CE331E845277DBB&amp;req=doc&amp;base=LAW&amp;n=72074&amp;dst=100009&amp;fld=134&amp;REFFIELD=134&amp;REFDST=1000000008&amp;REFDOC=303643&amp;REFBASE=LAW&amp;stat=refcode%3D19827%3Bdstident%3D100009%3Bindex%3D12" TargetMode="External"/><Relationship Id="rId210" Type="http://schemas.openxmlformats.org/officeDocument/2006/relationships/hyperlink" Target="http://www.consultant.ru/cons/cgi/online.cgi?rnd=3E8DC9132CB51F9E8CE331E845277DBB&amp;req=doc&amp;base=LAW&amp;n=72074&amp;dst=100070&amp;fld=134&amp;REFFIELD=134&amp;REFDST=1000000163&amp;REFDOC=303643&amp;REFBASE=LAW&amp;stat=refcode%3D19827%3Bdstident%3D100070%3Bindex%3D293" TargetMode="External"/><Relationship Id="rId392" Type="http://schemas.openxmlformats.org/officeDocument/2006/relationships/hyperlink" Target="http://www.consultant.ru/cons/cgi/online.cgi?rnd=3E8DC9132CB51F9E8CE331E845277DBB&amp;req=doc&amp;base=LAW&amp;n=303643&amp;dst=100192&amp;fld=134" TargetMode="External"/><Relationship Id="rId427" Type="http://schemas.openxmlformats.org/officeDocument/2006/relationships/hyperlink" Target="http://www.consultant.ru/cons/cgi/online.cgi?rnd=3E8DC9132CB51F9E8CE331E845277DBB&amp;req=doc&amp;base=LAW&amp;n=49050&amp;div=LAW&amp;diff=303643&amp;from=303643-655" TargetMode="External"/><Relationship Id="rId448" Type="http://schemas.openxmlformats.org/officeDocument/2006/relationships/hyperlink" Target="http://www.consultant.ru/cons/cgi/online.cgi?rnd=3E8DC9132CB51F9E8CE331E845277DBB&amp;req=doc&amp;base=LAW&amp;n=8941&amp;div=LAW&amp;diff=303643&amp;from=303643-704" TargetMode="External"/><Relationship Id="rId469" Type="http://schemas.openxmlformats.org/officeDocument/2006/relationships/hyperlink" Target="http://www.consultant.ru/cons/cgi/online.cgi?rnd=3E8DC9132CB51F9E8CE331E845277DBB&amp;req=doc&amp;base=LAW&amp;n=89893&amp;div=LAW&amp;diff=303643&amp;from=303643-734" TargetMode="External"/><Relationship Id="rId26" Type="http://schemas.openxmlformats.org/officeDocument/2006/relationships/hyperlink" Target="http://www.consultant.ru/cons/cgi/online.cgi?rnd=3E8DC9132CB51F9E8CE331E845277DBB&amp;req=doc&amp;base=LAW&amp;n=216082&amp;dst=100009&amp;fld=134&amp;REFFIELD=134&amp;REFDST=1000000014&amp;REFDOC=303643&amp;REFBASE=LAW&amp;stat=refcode%3D19827%3Bdstident%3D100009%3Bindex%3D18" TargetMode="External"/><Relationship Id="rId231" Type="http://schemas.openxmlformats.org/officeDocument/2006/relationships/hyperlink" Target="http://www.consultant.ru/cons/cgi/online.cgi?rnd=3E8DC9132CB51F9E8CE331E845277DBB&amp;req=doc&amp;base=LAW&amp;n=64149&amp;div=LAW&amp;diff=303643&amp;from=303643-345" TargetMode="External"/><Relationship Id="rId252" Type="http://schemas.openxmlformats.org/officeDocument/2006/relationships/hyperlink" Target="http://www.consultant.ru/cons/cgi/online.cgi?rnd=3E8DC9132CB51F9E8CE331E845277DBB&amp;req=doc&amp;base=LAW&amp;n=72074&amp;dst=100088&amp;fld=134&amp;REFFIELD=134&amp;REFDST=1000000198&amp;REFDOC=303643&amp;REFBASE=LAW&amp;stat=refcode%3D19827%3Bdstident%3D100088%3Bindex%3D374" TargetMode="External"/><Relationship Id="rId273" Type="http://schemas.openxmlformats.org/officeDocument/2006/relationships/hyperlink" Target="http://www.consultant.ru/cons/cgi/online.cgi?rnd=3E8DC9132CB51F9E8CE331E845277DBB&amp;req=doc&amp;base=LAW&amp;n=72075&amp;dst=100075&amp;fld=134&amp;REFFIELD=134&amp;REFDST=1000000217&amp;REFDOC=303643&amp;REFBASE=LAW&amp;stat=refcode%3D19827%3Bdstident%3D100075%3Bindex%3D401" TargetMode="External"/><Relationship Id="rId294" Type="http://schemas.openxmlformats.org/officeDocument/2006/relationships/hyperlink" Target="http://www.consultant.ru/cons/cgi/online.cgi?rnd=3E8DC9132CB51F9E8CE331E845277DBB&amp;req=doc&amp;base=LAW&amp;n=72055&amp;dst=100043&amp;fld=134&amp;REFFIELD=134&amp;REFDST=1000000235&amp;REFDOC=303643&amp;REFBASE=LAW&amp;stat=refcode%3D19827%3Bdstident%3D100043%3Bindex%3D434" TargetMode="External"/><Relationship Id="rId308" Type="http://schemas.openxmlformats.org/officeDocument/2006/relationships/hyperlink" Target="http://www.consultant.ru/cons/cgi/online.cgi?rnd=3E8DC9132CB51F9E8CE331E845277DBB&amp;req=doc&amp;base=LAW&amp;n=72055&amp;dst=100048&amp;fld=134&amp;REFFIELD=134&amp;REFDST=1000000245&amp;REFDOC=303643&amp;REFBASE=LAW&amp;stat=refcode%3D19827%3Bdstident%3D100048%3Bindex%3D452" TargetMode="External"/><Relationship Id="rId329" Type="http://schemas.openxmlformats.org/officeDocument/2006/relationships/hyperlink" Target="http://www.consultant.ru/cons/cgi/online.cgi?rnd=3E8DC9132CB51F9E8CE331E845277DBB&amp;req=doc&amp;base=LAW&amp;n=72055&amp;dst=100062&amp;fld=134&amp;REFFIELD=134&amp;REFDST=1000000268&amp;REFDOC=303643&amp;REFBASE=LAW&amp;stat=refcode%3D19827%3Bdstident%3D100062%3Bindex%3D494" TargetMode="External"/><Relationship Id="rId480" Type="http://schemas.openxmlformats.org/officeDocument/2006/relationships/hyperlink" Target="http://www.consultant.ru/cons/cgi/online.cgi?rnd=3E8DC9132CB51F9E8CE331E845277DBB&amp;req=doc&amp;base=LAW&amp;n=299539&amp;div=LAW&amp;diff=303643&amp;from=303643-759" TargetMode="External"/><Relationship Id="rId515" Type="http://schemas.openxmlformats.org/officeDocument/2006/relationships/hyperlink" Target="http://www.consultant.ru/cons/cgi/online.cgi?rnd=3E8DC9132CB51F9E8CE331E845277DBB&amp;req=doc&amp;base=LAW&amp;n=317664&amp;dst=430&amp;fld=134&amp;REFFIELD=134&amp;REFDST=107&amp;REFDOC=303643&amp;REFBASE=LAW&amp;stat=refcode%3D16876%3Bdstident%3D430%3Bindex%3D821" TargetMode="External"/><Relationship Id="rId536" Type="http://schemas.openxmlformats.org/officeDocument/2006/relationships/hyperlink" Target="http://www.consultant.ru/cons/cgi/online.cgi?rnd=3E8DC9132CB51F9E8CE331E845277DBB&amp;req=doc&amp;base=LAW&amp;n=219419&amp;dst=100051&amp;fld=134&amp;REFFIELD=134&amp;REFDST=1000000479&amp;REFDOC=303643&amp;REFBASE=LAW&amp;stat=refcode%3D19827%3Bdstident%3D100051%3Bindex%3D865" TargetMode="External"/><Relationship Id="rId47" Type="http://schemas.openxmlformats.org/officeDocument/2006/relationships/hyperlink" Target="http://www.consultant.ru/cons/cgi/online.cgi?rnd=3E8DC9132CB51F9E8CE331E845277DBB&amp;req=doc&amp;base=LAW&amp;n=64149&amp;div=LAW&amp;diff=303643&amp;from=303643-42" TargetMode="External"/><Relationship Id="rId68" Type="http://schemas.openxmlformats.org/officeDocument/2006/relationships/hyperlink" Target="http://www.consultant.ru/cons/cgi/online.cgi?rnd=3E8DC9132CB51F9E8CE331E845277DBB&amp;req=query&amp;div=LAW&amp;opt=1&amp;REFDOC=303643&amp;REFBASE=LAW&amp;REFFIELD=134&amp;REFSEGM=22&amp;REFPAGE=text&amp;mode=multiref&amp;ts=461615513548716784&amp;REFFIELD=134&amp;REFDST=100028&amp;REFDOC=303643&amp;REFBASE=LAW&amp;stat=refcode%3D16610%3Bdstident%3D100010%3Btext%3D%3Cdummy%3E%EF%EE%20%EE%E1%F0%E0%E7%F6%F3%3C/dummy%3E%3Bindex%3D84&amp;REFDST=100028" TargetMode="External"/><Relationship Id="rId89" Type="http://schemas.openxmlformats.org/officeDocument/2006/relationships/hyperlink" Target="http://www.consultant.ru/cons/cgi/online.cgi?rnd=3E8DC9132CB51F9E8CE331E845277DBB&amp;req=doc&amp;base=LAW&amp;n=72074&amp;dst=100030&amp;fld=134&amp;REFFIELD=134&amp;REFDST=1000000070&amp;REFDOC=303643&amp;REFBASE=LAW&amp;stat=refcode%3D19827%3Bdstident%3D100030%3Bindex%3D112" TargetMode="External"/><Relationship Id="rId112" Type="http://schemas.openxmlformats.org/officeDocument/2006/relationships/hyperlink" Target="http://www.consultant.ru/cons/cgi/online.cgi?rnd=3E8DC9132CB51F9E8CE331E845277DBB&amp;req=doc&amp;base=LAW&amp;n=49050&amp;div=LAW&amp;diff=303643&amp;from=303643-146" TargetMode="External"/><Relationship Id="rId133" Type="http://schemas.openxmlformats.org/officeDocument/2006/relationships/hyperlink" Target="http://www.consultant.ru/cons/cgi/online.cgi?rnd=3E8DC9132CB51F9E8CE331E845277DBB&amp;req=doc&amp;base=LAW&amp;n=72074&amp;dst=100049&amp;fld=134&amp;REFFIELD=134&amp;REFDST=1000000106&amp;REFDOC=303643&amp;REFBASE=LAW&amp;stat=refcode%3D19827%3Bdstident%3D100049%3Bindex%3D184" TargetMode="External"/><Relationship Id="rId154" Type="http://schemas.openxmlformats.org/officeDocument/2006/relationships/hyperlink" Target="http://www.consultant.ru/cons/cgi/online.cgi?rnd=3E8DC9132CB51F9E8CE331E845277DBB&amp;req=doc&amp;base=LAW&amp;n=72075&amp;dst=100037&amp;fld=134&amp;REFFIELD=134&amp;REFDST=1000000119&amp;REFDOC=303643&amp;REFBASE=LAW&amp;stat=refcode%3D19827%3Bdstident%3D100037%3Bindex%3D209" TargetMode="External"/><Relationship Id="rId175" Type="http://schemas.openxmlformats.org/officeDocument/2006/relationships/hyperlink" Target="http://www.consultant.ru/cons/cgi/online.cgi?rnd=3E8DC9132CB51F9E8CE331E845277DBB&amp;req=doc&amp;base=LAW&amp;n=303537&amp;dst=100030&amp;fld=134&amp;REFFIELD=134&amp;REFDST=1000000136&amp;REFDOC=303643&amp;REFBASE=LAW&amp;stat=refcode%3D19827%3Bdstident%3D100030%3Bindex%3D243" TargetMode="External"/><Relationship Id="rId340" Type="http://schemas.openxmlformats.org/officeDocument/2006/relationships/hyperlink" Target="http://www.consultant.ru/cons/cgi/online.cgi?rnd=3E8DC9132CB51F9E8CE331E845277DBB&amp;req=doc&amp;base=LAW&amp;n=168067&amp;dst=100013&amp;fld=134&amp;REFFIELD=134&amp;REFDST=1000000278&amp;REFDOC=303643&amp;REFBASE=LAW&amp;stat=refcode%3D19827%3Bdstident%3D100013%3Bindex%3D509" TargetMode="External"/><Relationship Id="rId361" Type="http://schemas.openxmlformats.org/officeDocument/2006/relationships/hyperlink" Target="http://www.consultant.ru/cons/cgi/online.cgi?rnd=3E8DC9132CB51F9E8CE331E845277DBB&amp;req=doc&amp;base=LAW&amp;n=8941&amp;div=LAW&amp;diff=303643&amp;from=303643-557" TargetMode="External"/><Relationship Id="rId196" Type="http://schemas.openxmlformats.org/officeDocument/2006/relationships/hyperlink" Target="http://www.consultant.ru/cons/cgi/online.cgi?rnd=3E8DC9132CB51F9E8CE331E845277DBB&amp;req=doc&amp;base=LAW&amp;n=72074&amp;dst=100067&amp;fld=134&amp;REFFIELD=134&amp;REFDST=1000000153&amp;REFDOC=303643&amp;REFBASE=LAW&amp;stat=refcode%3D19827%3Bdstident%3D100067%3Bindex%3D269" TargetMode="External"/><Relationship Id="rId200" Type="http://schemas.openxmlformats.org/officeDocument/2006/relationships/hyperlink" Target="http://www.consultant.ru/cons/cgi/online.cgi?rnd=3E8DC9132CB51F9E8CE331E845277DBB&amp;req=doc&amp;base=LAW&amp;n=72074&amp;dst=100068&amp;fld=134&amp;REFFIELD=134&amp;REFDST=1000000155&amp;REFDOC=303643&amp;REFBASE=LAW&amp;stat=refcode%3D19827%3Bdstident%3D100068%3Bindex%3D272" TargetMode="External"/><Relationship Id="rId382" Type="http://schemas.openxmlformats.org/officeDocument/2006/relationships/hyperlink" Target="http://www.consultant.ru/cons/cgi/online.cgi?rnd=3E8DC9132CB51F9E8CE331E845277DBB&amp;req=doc&amp;base=LAW&amp;n=49050&amp;div=LAW&amp;diff=303643&amp;from=303643-587" TargetMode="External"/><Relationship Id="rId417" Type="http://schemas.openxmlformats.org/officeDocument/2006/relationships/hyperlink" Target="http://www.consultant.ru/cons/cgi/online.cgi?rnd=3E8DC9132CB51F9E8CE331E845277DBB&amp;req=doc&amp;base=LAW&amp;n=8941&amp;div=LAW&amp;diff=303643&amp;from=303643-644" TargetMode="External"/><Relationship Id="rId438" Type="http://schemas.openxmlformats.org/officeDocument/2006/relationships/hyperlink" Target="http://www.consultant.ru/cons/cgi/online.cgi?rnd=3E8DC9132CB51F9E8CE331E845277DBB&amp;req=doc&amp;base=LAW&amp;n=72075&amp;dst=100149&amp;fld=134&amp;REFFIELD=134&amp;REFDST=1000000365&amp;REFDOC=303643&amp;REFBASE=LAW&amp;stat=refcode%3D19827%3Bdstident%3D100149%3Bindex%3D676" TargetMode="External"/><Relationship Id="rId459" Type="http://schemas.openxmlformats.org/officeDocument/2006/relationships/hyperlink" Target="http://www.consultant.ru/cons/cgi/online.cgi?rnd=3E8DC9132CB51F9E8CE331E845277DBB&amp;req=doc&amp;base=LAW&amp;n=50959&amp;div=LAW&amp;diff=303643&amp;from=303643-722" TargetMode="External"/><Relationship Id="rId16" Type="http://schemas.openxmlformats.org/officeDocument/2006/relationships/hyperlink" Target="http://www.consultant.ru/cons/cgi/online.cgi?rnd=3E8DC9132CB51F9E8CE331E845277DBB&amp;req=doc&amp;base=LAW&amp;n=302972&amp;dst=100358&amp;fld=134&amp;REFFIELD=134&amp;REFDST=1000000010&amp;REFDOC=303643&amp;REFBASE=LAW&amp;stat=refcode%3D19827%3Bdstident%3D100358%3Bindex%3D14" TargetMode="External"/><Relationship Id="rId221" Type="http://schemas.openxmlformats.org/officeDocument/2006/relationships/hyperlink" Target="http://www.consultant.ru/cons/cgi/online.cgi?rnd=3E8DC9132CB51F9E8CE331E845277DBB&amp;req=doc&amp;base=LAW&amp;n=299392&amp;REFFIELD=134&amp;REFDST=114&amp;REFDOC=303643&amp;REFBASE=LAW&amp;stat=refcode%3D16876%3Bindex%3D327" TargetMode="External"/><Relationship Id="rId242" Type="http://schemas.openxmlformats.org/officeDocument/2006/relationships/hyperlink" Target="http://www.consultant.ru/cons/cgi/online.cgi?rnd=3E8DC9132CB51F9E8CE331E845277DBB&amp;req=doc&amp;base=LAW&amp;n=303643&amp;dst=15&amp;fld=134" TargetMode="External"/><Relationship Id="rId263" Type="http://schemas.openxmlformats.org/officeDocument/2006/relationships/hyperlink" Target="http://www.consultant.ru/cons/cgi/online.cgi?rnd=3E8DC9132CB51F9E8CE331E845277DBB&amp;req=doc&amp;base=LAW&amp;n=72074&amp;dst=100088&amp;fld=134&amp;REFFIELD=134&amp;REFDST=1000000206&amp;REFDOC=303643&amp;REFBASE=LAW&amp;stat=refcode%3D19827%3Bdstident%3D100088%3Bindex%3D385" TargetMode="External"/><Relationship Id="rId284" Type="http://schemas.openxmlformats.org/officeDocument/2006/relationships/hyperlink" Target="http://www.consultant.ru/cons/cgi/online.cgi?rnd=3E8DC9132CB51F9E8CE331E845277DBB&amp;req=doc&amp;base=LAW&amp;n=72075&amp;dst=100084&amp;fld=134&amp;REFFIELD=134&amp;REFDST=1000000226&amp;REFDOC=303643&amp;REFBASE=LAW&amp;stat=refcode%3D19827%3Bdstident%3D100084%3Bindex%3D418" TargetMode="External"/><Relationship Id="rId319" Type="http://schemas.openxmlformats.org/officeDocument/2006/relationships/hyperlink" Target="http://www.consultant.ru/cons/cgi/online.cgi?rnd=3E8DC9132CB51F9E8CE331E845277DBB&amp;req=query&amp;div=LAW&amp;opt=1&amp;REFDOC=303643&amp;REFBASE=LAW&amp;REFFIELD=134&amp;REFSEGM=406&amp;REFPAGE=text&amp;mode=multiref&amp;ts=2882155135488824377&amp;REFFIELD=134&amp;REFDST=100399&amp;REFDOC=303643&amp;REFBASE=LAW&amp;stat=refcode%3D16610%3Bdstident%3D100013%3Btext%3D%3Cdummy%3E%ED%E5%F3%F1%F2%EE%E9%EA%F3%3C/dummy%3E%3Bindex%3D469&amp;REFDST=100399" TargetMode="External"/><Relationship Id="rId470" Type="http://schemas.openxmlformats.org/officeDocument/2006/relationships/hyperlink" Target="http://www.consultant.ru/cons/cgi/online.cgi?rnd=3E8DC9132CB51F9E8CE331E845277DBB&amp;req=doc&amp;base=LAW&amp;n=72055&amp;dst=100068&amp;fld=134&amp;REFFIELD=134&amp;REFDST=52&amp;REFDOC=303643&amp;REFBASE=LAW&amp;stat=refcode%3D19827%3Bdstident%3D100068%3Bindex%3D736" TargetMode="External"/><Relationship Id="rId491" Type="http://schemas.openxmlformats.org/officeDocument/2006/relationships/hyperlink" Target="http://www.consultant.ru/cons/cgi/online.cgi?rnd=3E8DC9132CB51F9E8CE331E845277DBB&amp;req=doc&amp;base=LAW&amp;n=303516&amp;REFFIELD=134&amp;REFDST=112&amp;REFDOC=303643&amp;REFBASE=LAW&amp;stat=refcode%3D16876%3Bindex%3D773" TargetMode="External"/><Relationship Id="rId505" Type="http://schemas.openxmlformats.org/officeDocument/2006/relationships/hyperlink" Target="http://www.consultant.ru/cons/cgi/online.cgi?rnd=3E8DC9132CB51F9E8CE331E845277DBB&amp;req=doc&amp;base=LAW&amp;n=303537&amp;dst=100047&amp;fld=134&amp;REFFIELD=134&amp;REFDST=1000000436&amp;REFDOC=303643&amp;REFBASE=LAW&amp;stat=refcode%3D19827%3Bdstident%3D100047%3Bindex%3D801" TargetMode="External"/><Relationship Id="rId526" Type="http://schemas.openxmlformats.org/officeDocument/2006/relationships/hyperlink" Target="http://www.consultant.ru/cons/cgi/online.cgi?rnd=3E8DC9132CB51F9E8CE331E845277DBB&amp;req=doc&amp;base=LAW&amp;n=49050&amp;div=LAW&amp;diff=303643&amp;from=303643-842" TargetMode="External"/><Relationship Id="rId37" Type="http://schemas.openxmlformats.org/officeDocument/2006/relationships/hyperlink" Target="http://www.consultant.ru/cons/cgi/online.cgi?rnd=3E8DC9132CB51F9E8CE331E845277DBB&amp;req=doc&amp;base=LAW&amp;n=72075&amp;dst=100010&amp;fld=134&amp;REFFIELD=134&amp;REFDST=1000000022&amp;REFDOC=303643&amp;REFBASE=LAW&amp;stat=refcode%3D19827%3Bdstident%3D100010%3Bindex%3D30" TargetMode="External"/><Relationship Id="rId58" Type="http://schemas.openxmlformats.org/officeDocument/2006/relationships/hyperlink" Target="http://www.consultant.ru/cons/cgi/online.cgi?rnd=3E8DC9132CB51F9E8CE331E845277DBB&amp;req=doc&amp;base=LAW&amp;n=72074&amp;dst=100018&amp;fld=134&amp;REFFIELD=134&amp;REFDST=1000000039&amp;REFDOC=303643&amp;REFBASE=LAW&amp;stat=refcode%3D19827%3Bdstident%3D100018%3Bindex%3D59" TargetMode="External"/><Relationship Id="rId79" Type="http://schemas.openxmlformats.org/officeDocument/2006/relationships/hyperlink" Target="http://www.consultant.ru/cons/cgi/online.cgi?rnd=3E8DC9132CB51F9E8CE331E845277DBB&amp;req=doc&amp;base=LAW&amp;n=8941&amp;div=LAW&amp;diff=303643&amp;from=303643-99" TargetMode="External"/><Relationship Id="rId102" Type="http://schemas.openxmlformats.org/officeDocument/2006/relationships/hyperlink" Target="http://www.consultant.ru/cons/cgi/online.cgi?rnd=3E8DC9132CB51F9E8CE331E845277DBB&amp;req=doc&amp;base=LAW&amp;n=49050&amp;div=LAW&amp;diff=303643&amp;from=303643-136" TargetMode="External"/><Relationship Id="rId123" Type="http://schemas.openxmlformats.org/officeDocument/2006/relationships/hyperlink" Target="http://www.consultant.ru/cons/cgi/online.cgi?rnd=3E8DC9132CB51F9E8CE331E845277DBB&amp;req=doc&amp;base=LAW&amp;n=303537&amp;dst=100022&amp;fld=134&amp;REFFIELD=134&amp;REFDST=1000000098&amp;REFDOC=303643&amp;REFBASE=LAW&amp;stat=refcode%3D19827%3Bdstident%3D100022%3Bindex%3D168" TargetMode="External"/><Relationship Id="rId144" Type="http://schemas.openxmlformats.org/officeDocument/2006/relationships/hyperlink" Target="http://www.consultant.ru/cons/cgi/online.cgi?rnd=3E8DC9132CB51F9E8CE331E845277DBB&amp;req=doc&amp;base=LAW&amp;n=303643&amp;dst=100046&amp;fld=134" TargetMode="External"/><Relationship Id="rId330" Type="http://schemas.openxmlformats.org/officeDocument/2006/relationships/hyperlink" Target="http://www.consultant.ru/cons/cgi/online.cgi?rnd=3E8DC9132CB51F9E8CE331E845277DBB&amp;req=doc&amp;base=LAW&amp;n=64149&amp;div=LAW&amp;diff=303643&amp;from=303643-495" TargetMode="External"/><Relationship Id="rId90" Type="http://schemas.openxmlformats.org/officeDocument/2006/relationships/hyperlink" Target="http://www.consultant.ru/cons/cgi/online.cgi?rnd=3E8DC9132CB51F9E8CE331E845277DBB&amp;req=doc&amp;base=LAW&amp;n=72074&amp;dst=100033&amp;fld=134&amp;REFFIELD=134&amp;REFDST=1000000071&amp;REFDOC=303643&amp;REFBASE=LAW&amp;stat=refcode%3D19827%3Bdstident%3D100033%3Bindex%3D116" TargetMode="External"/><Relationship Id="rId165" Type="http://schemas.openxmlformats.org/officeDocument/2006/relationships/hyperlink" Target="http://www.consultant.ru/cons/cgi/online.cgi?rnd=3E8DC9132CB51F9E8CE331E845277DBB&amp;req=doc&amp;base=LAW&amp;n=49050&amp;div=LAW&amp;diff=303643&amp;from=303643-226" TargetMode="External"/><Relationship Id="rId186" Type="http://schemas.openxmlformats.org/officeDocument/2006/relationships/hyperlink" Target="http://www.consultant.ru/cons/cgi/online.cgi?rnd=3E8DC9132CB51F9E8CE331E845277DBB&amp;req=doc&amp;base=LAW&amp;n=49050&amp;div=LAW&amp;diff=303643&amp;from=303643-258" TargetMode="External"/><Relationship Id="rId351" Type="http://schemas.openxmlformats.org/officeDocument/2006/relationships/hyperlink" Target="http://www.consultant.ru/cons/cgi/online.cgi?rnd=3E8DC9132CB51F9E8CE331E845277DBB&amp;req=query&amp;div=LAW&amp;opt=1&amp;REFDOC=303643&amp;REFBASE=LAW&amp;REFFIELD=134&amp;REFSEGM=395&amp;REFPAGE=text&amp;mode=multiref&amp;ts=106615513548889765&amp;REFFIELD=134&amp;REFDST=49&amp;REFDOC=303643&amp;REFBASE=LAW&amp;stat=refcode%3D16610%3Bdstident%3D100008%3Btext%3D%3Cdummy%3E%E4%E8%F1%F2%E0%ED%F6%E8%EE%ED%ED%FB%E9%20%F1%EF%EE%F1%EE%E1%20%EF%F0%EE%E4%E0%E6%E8%3C/dummy%3E%3Bindex%3D532&amp;REFDST=49" TargetMode="External"/><Relationship Id="rId372" Type="http://schemas.openxmlformats.org/officeDocument/2006/relationships/hyperlink" Target="http://www.consultant.ru/cons/cgi/online.cgi?rnd=3E8DC9132CB51F9E8CE331E845277DBB&amp;req=doc&amp;base=LAW&amp;n=72075&amp;dst=100117&amp;fld=134&amp;REFFIELD=134&amp;REFDST=1000000316&amp;REFDOC=303643&amp;REFBASE=LAW&amp;stat=refcode%3D19827%3Bdstident%3D100117%3Bindex%3D579" TargetMode="External"/><Relationship Id="rId393" Type="http://schemas.openxmlformats.org/officeDocument/2006/relationships/hyperlink" Target="http://www.consultant.ru/cons/cgi/online.cgi?rnd=3E8DC9132CB51F9E8CE331E845277DBB&amp;req=doc&amp;base=LAW&amp;n=72075&amp;dst=100124&amp;fld=134&amp;REFFIELD=134&amp;REFDST=1000000327&amp;REFDOC=303643&amp;REFBASE=LAW&amp;stat=refcode%3D19827%3Bdstident%3D100124%3Bindex%3D597" TargetMode="External"/><Relationship Id="rId407" Type="http://schemas.openxmlformats.org/officeDocument/2006/relationships/hyperlink" Target="http://www.consultant.ru/cons/cgi/online.cgi?rnd=3E8DC9132CB51F9E8CE331E845277DBB&amp;req=doc&amp;base=LAW&amp;n=72075&amp;dst=100130&amp;fld=134&amp;REFFIELD=134&amp;REFDST=1000000339&amp;REFDOC=303643&amp;REFBASE=LAW&amp;stat=refcode%3D19827%3Bdstident%3D100130%3Bindex%3D626" TargetMode="External"/><Relationship Id="rId428" Type="http://schemas.openxmlformats.org/officeDocument/2006/relationships/hyperlink" Target="http://www.consultant.ru/cons/cgi/online.cgi?rnd=3E8DC9132CB51F9E8CE331E845277DBB&amp;req=doc&amp;base=LAW&amp;n=303643&amp;dst=100203&amp;fld=134" TargetMode="External"/><Relationship Id="rId449" Type="http://schemas.openxmlformats.org/officeDocument/2006/relationships/hyperlink" Target="http://www.consultant.ru/cons/cgi/online.cgi?rnd=3E8DC9132CB51F9E8CE331E845277DBB&amp;req=doc&amp;base=LAW&amp;n=72075&amp;dst=100162&amp;fld=134&amp;REFFIELD=134&amp;REFDST=1000000380&amp;REFDOC=303643&amp;REFBASE=LAW&amp;stat=refcode%3D19827%3Bdstident%3D100162%3Bindex%3D706" TargetMode="External"/><Relationship Id="rId211" Type="http://schemas.openxmlformats.org/officeDocument/2006/relationships/hyperlink" Target="http://www.consultant.ru/cons/cgi/online.cgi?rnd=3E8DC9132CB51F9E8CE331E845277DBB&amp;req=doc&amp;base=LAW&amp;n=49050&amp;div=LAW&amp;diff=303643&amp;from=303643-294" TargetMode="External"/><Relationship Id="rId232" Type="http://schemas.openxmlformats.org/officeDocument/2006/relationships/hyperlink" Target="http://www.consultant.ru/cons/cgi/online.cgi?rnd=3E8DC9132CB51F9E8CE331E845277DBB&amp;req=doc&amp;base=LAW&amp;n=303643&amp;dst=100395&amp;fld=134" TargetMode="External"/><Relationship Id="rId253" Type="http://schemas.openxmlformats.org/officeDocument/2006/relationships/hyperlink" Target="http://www.consultant.ru/cons/cgi/online.cgi?rnd=3E8DC9132CB51F9E8CE331E845277DBB&amp;req=doc&amp;base=LAW&amp;n=49050&amp;div=LAW&amp;diff=303643&amp;from=303643-375" TargetMode="External"/><Relationship Id="rId274" Type="http://schemas.openxmlformats.org/officeDocument/2006/relationships/hyperlink" Target="http://www.consultant.ru/cons/cgi/online.cgi?rnd=3E8DC9132CB51F9E8CE331E845277DBB&amp;req=doc&amp;base=LAW&amp;n=8941&amp;div=LAW&amp;diff=303643&amp;from=303643-402" TargetMode="External"/><Relationship Id="rId295" Type="http://schemas.openxmlformats.org/officeDocument/2006/relationships/hyperlink" Target="http://www.consultant.ru/cons/cgi/online.cgi?rnd=3E8DC9132CB51F9E8CE331E845277DBB&amp;req=doc&amp;base=LAW&amp;n=64149&amp;div=LAW&amp;diff=303643&amp;from=303643-435" TargetMode="External"/><Relationship Id="rId309" Type="http://schemas.openxmlformats.org/officeDocument/2006/relationships/hyperlink" Target="http://www.consultant.ru/cons/cgi/online.cgi?rnd=3E8DC9132CB51F9E8CE331E845277DBB&amp;req=doc&amp;base=LAW&amp;n=64149&amp;div=LAW&amp;diff=303643&amp;from=303643-453" TargetMode="External"/><Relationship Id="rId460" Type="http://schemas.openxmlformats.org/officeDocument/2006/relationships/hyperlink" Target="http://www.consultant.ru/cons/cgi/online.cgi?rnd=3E8DC9132CB51F9E8CE331E845277DBB&amp;req=doc&amp;base=LAW&amp;n=72074&amp;dst=100155&amp;fld=134&amp;REFFIELD=134&amp;REFDST=1000000394&amp;REFDOC=303643&amp;REFBASE=LAW&amp;stat=refcode%3D19827%3Bdstident%3D100155%3Bindex%3D725" TargetMode="External"/><Relationship Id="rId481" Type="http://schemas.openxmlformats.org/officeDocument/2006/relationships/hyperlink" Target="http://www.consultant.ru/cons/cgi/online.cgi?rnd=3E8DC9132CB51F9E8CE331E845277DBB&amp;req=query&amp;div=LAW&amp;opt=1&amp;REFDOC=303643&amp;REFBASE=LAW&amp;REFFIELD=134&amp;REFSEGM=136&amp;REFPAGE=text&amp;mode=multiref&amp;ts=2104155135489226843&amp;REFFIELD=134&amp;REFDST=69&amp;REFDOC=303643&amp;REFBASE=LAW&amp;stat=refcode%3D16610%3Bdstident%3D100357%3Btext%3D%3Cdummy%3E%EF%F0%E5%E4%EF%E8%F1%E0%ED%E8%E9%3C/dummy%3E%3Bindex%3D761&amp;REFDST=69" TargetMode="External"/><Relationship Id="rId516" Type="http://schemas.openxmlformats.org/officeDocument/2006/relationships/hyperlink" Target="http://www.consultant.ru/cons/cgi/online.cgi?rnd=3E8DC9132CB51F9E8CE331E845277DBB&amp;req=doc&amp;base=LAW&amp;n=72074&amp;dst=100176&amp;fld=134&amp;REFFIELD=134&amp;REFDST=1000000456&amp;REFDOC=303643&amp;REFBASE=LAW&amp;stat=refcode%3D19827%3Bdstident%3D100176%3Bindex%3D824" TargetMode="External"/><Relationship Id="rId27" Type="http://schemas.openxmlformats.org/officeDocument/2006/relationships/hyperlink" Target="http://www.consultant.ru/cons/cgi/online.cgi?rnd=3E8DC9132CB51F9E8CE331E845277DBB&amp;req=doc&amp;base=LAW&amp;n=296076&amp;dst=100009&amp;fld=134&amp;REFFIELD=134&amp;REFDST=1000000014&amp;REFDOC=303643&amp;REFBASE=LAW&amp;stat=refcode%3D19827%3Bdstident%3D100009%3Bindex%3D18" TargetMode="External"/><Relationship Id="rId48" Type="http://schemas.openxmlformats.org/officeDocument/2006/relationships/hyperlink" Target="http://www.consultant.ru/cons/cgi/online.cgi?rnd=3E8DC9132CB51F9E8CE331E845277DBB&amp;req=doc&amp;base=LAW&amp;n=72075&amp;dst=100013&amp;fld=134&amp;REFFIELD=134&amp;REFDST=1000000031&amp;REFDOC=303643&amp;REFBASE=LAW&amp;stat=refcode%3D19827%3Bdstident%3D100013%3Bindex%3D44" TargetMode="External"/><Relationship Id="rId69" Type="http://schemas.openxmlformats.org/officeDocument/2006/relationships/hyperlink" Target="http://www.consultant.ru/cons/cgi/online.cgi?rnd=3E8DC9132CB51F9E8CE331E845277DBB&amp;req=doc&amp;base=LAW&amp;n=72074&amp;dst=100022&amp;fld=134&amp;REFFIELD=134&amp;REFDST=1000000053&amp;REFDOC=303643&amp;REFBASE=LAW&amp;stat=refcode%3D19827%3Bdstident%3D100022%3Bindex%3D86" TargetMode="External"/><Relationship Id="rId113" Type="http://schemas.openxmlformats.org/officeDocument/2006/relationships/hyperlink" Target="http://www.consultant.ru/cons/cgi/online.cgi?rnd=3E8DC9132CB51F9E8CE331E845277DBB&amp;req=doc&amp;base=LAW&amp;n=303643&amp;dst=100077&amp;fld=134" TargetMode="External"/><Relationship Id="rId134" Type="http://schemas.openxmlformats.org/officeDocument/2006/relationships/hyperlink" Target="http://www.consultant.ru/cons/cgi/online.cgi?rnd=3E8DC9132CB51F9E8CE331E845277DBB&amp;req=doc&amp;base=LAW&amp;n=72055&amp;dst=100015&amp;fld=134&amp;REFFIELD=134&amp;REFDST=1000000106&amp;REFDOC=303643&amp;REFBASE=LAW&amp;stat=refcode%3D19827%3Bdstident%3D100015%3Bindex%3D184" TargetMode="External"/><Relationship Id="rId320" Type="http://schemas.openxmlformats.org/officeDocument/2006/relationships/hyperlink" Target="http://www.consultant.ru/cons/cgi/online.cgi?rnd=3E8DC9132CB51F9E8CE331E845277DBB&amp;req=doc&amp;base=LAW&amp;n=72074&amp;dst=100113&amp;fld=134&amp;REFFIELD=134&amp;REFDST=1000000258&amp;REFDOC=303643&amp;REFBASE=LAW&amp;stat=refcode%3D19827%3Bdstident%3D100113%3Bindex%3D470" TargetMode="External"/><Relationship Id="rId537" Type="http://schemas.openxmlformats.org/officeDocument/2006/relationships/hyperlink" Target="http://www.consultant.ru/cons/cgi/online.cgi?rnd=3E8DC9132CB51F9E8CE331E845277DBB&amp;req=doc&amp;base=LAW&amp;n=89893&amp;div=LAW&amp;diff=303643&amp;from=303643-866" TargetMode="External"/><Relationship Id="rId80" Type="http://schemas.openxmlformats.org/officeDocument/2006/relationships/hyperlink" Target="http://www.consultant.ru/cons/cgi/online.cgi?rnd=3E8DC9132CB51F9E8CE331E845277DBB&amp;req=doc&amp;base=LAW&amp;n=72074&amp;dst=100027&amp;fld=134&amp;REFFIELD=134&amp;REFDST=1000000063&amp;REFDOC=303643&amp;REFBASE=LAW&amp;stat=refcode%3D19827%3Bdstident%3D100027%3Bindex%3D101" TargetMode="External"/><Relationship Id="rId155" Type="http://schemas.openxmlformats.org/officeDocument/2006/relationships/hyperlink" Target="http://www.consultant.ru/cons/cgi/online.cgi?rnd=3E8DC9132CB51F9E8CE331E845277DBB&amp;req=doc&amp;base=LAW&amp;n=72074&amp;dst=100056&amp;fld=134&amp;REFFIELD=134&amp;REFDST=1000000119&amp;REFDOC=303643&amp;REFBASE=LAW&amp;stat=refcode%3D19827%3Bdstident%3D100056%3Bindex%3D209" TargetMode="External"/><Relationship Id="rId176" Type="http://schemas.openxmlformats.org/officeDocument/2006/relationships/hyperlink" Target="http://www.consultant.ru/cons/cgi/online.cgi?rnd=3E8DC9132CB51F9E8CE331E845277DBB&amp;req=doc&amp;base=LAW&amp;n=303643&amp;dst=127&amp;fld=134" TargetMode="External"/><Relationship Id="rId197" Type="http://schemas.openxmlformats.org/officeDocument/2006/relationships/hyperlink" Target="http://www.consultant.ru/cons/cgi/online.cgi?rnd=3E8DC9132CB51F9E8CE331E845277DBB&amp;req=doc&amp;base=LAW&amp;n=49050&amp;div=LAW&amp;diff=303643&amp;from=303643-270" TargetMode="External"/><Relationship Id="rId341" Type="http://schemas.openxmlformats.org/officeDocument/2006/relationships/hyperlink" Target="http://www.consultant.ru/cons/cgi/online.cgi?rnd=3E8DC9132CB51F9E8CE331E845277DBB&amp;req=doc&amp;base=LAW&amp;n=72075&amp;dst=100103&amp;fld=134&amp;REFFIELD=134&amp;REFDST=1000000281&amp;REFDOC=303643&amp;REFBASE=LAW&amp;stat=refcode%3D19827%3Bdstident%3D100103%3Bindex%3D514" TargetMode="External"/><Relationship Id="rId362" Type="http://schemas.openxmlformats.org/officeDocument/2006/relationships/hyperlink" Target="http://www.consultant.ru/cons/cgi/online.cgi?rnd=3E8DC9132CB51F9E8CE331E845277DBB&amp;req=doc&amp;base=LAW&amp;n=72075&amp;dst=100107&amp;fld=134&amp;REFFIELD=134&amp;REFDST=1000000305&amp;REFDOC=303643&amp;REFBASE=LAW&amp;stat=refcode%3D19827%3Bdstident%3D100107%3Bindex%3D560" TargetMode="External"/><Relationship Id="rId383" Type="http://schemas.openxmlformats.org/officeDocument/2006/relationships/hyperlink" Target="http://www.consultant.ru/cons/cgi/online.cgi?rnd=3E8DC9132CB51F9E8CE331E845277DBB&amp;req=doc&amp;base=LAW&amp;n=72075&amp;dst=100121&amp;fld=134&amp;REFFIELD=134&amp;REFDST=100202&amp;REFDOC=303643&amp;REFBASE=LAW&amp;stat=refcode%3D19827%3Bdstident%3D100121%3Bindex%3D588" TargetMode="External"/><Relationship Id="rId418" Type="http://schemas.openxmlformats.org/officeDocument/2006/relationships/hyperlink" Target="http://www.consultant.ru/cons/cgi/online.cgi?rnd=3E8DC9132CB51F9E8CE331E845277DBB&amp;req=doc&amp;base=LAW&amp;n=72055&amp;dst=100066&amp;fld=134&amp;REFFIELD=134&amp;REFDST=1000000350&amp;REFDOC=303643&amp;REFBASE=LAW&amp;stat=refcode%3D19827%3Bdstident%3D100066%3Bindex%3D646" TargetMode="External"/><Relationship Id="rId439" Type="http://schemas.openxmlformats.org/officeDocument/2006/relationships/hyperlink" Target="http://www.consultant.ru/cons/cgi/online.cgi?rnd=3E8DC9132CB51F9E8CE331E845277DBB&amp;req=doc&amp;base=LAW&amp;n=72075&amp;dst=100154&amp;fld=134&amp;REFFIELD=134&amp;REFDST=1000000368&amp;REFDOC=303643&amp;REFBASE=LAW&amp;stat=refcode%3D19827%3Bdstident%3D100154%3Bindex%3D681" TargetMode="External"/><Relationship Id="rId201" Type="http://schemas.openxmlformats.org/officeDocument/2006/relationships/hyperlink" Target="http://www.consultant.ru/cons/cgi/online.cgi?rnd=3E8DC9132CB51F9E8CE331E845277DBB&amp;req=doc&amp;base=LAW&amp;n=49050&amp;div=LAW&amp;diff=303643&amp;from=303643-273" TargetMode="External"/><Relationship Id="rId222" Type="http://schemas.openxmlformats.org/officeDocument/2006/relationships/hyperlink" Target="http://www.consultant.ru/cons/cgi/online.cgi?rnd=3E8DC9132CB51F9E8CE331E845277DBB&amp;req=doc&amp;base=LAW&amp;n=299392&amp;REFFIELD=134&amp;REFDST=114&amp;REFDOC=303643&amp;REFBASE=LAW&amp;stat=refcode%3D16876%3Bindex%3D327" TargetMode="External"/><Relationship Id="rId243" Type="http://schemas.openxmlformats.org/officeDocument/2006/relationships/hyperlink" Target="http://www.consultant.ru/cons/cgi/online.cgi?rnd=3E8DC9132CB51F9E8CE331E845277DBB&amp;req=doc&amp;base=LAW&amp;n=303643&amp;dst=18&amp;fld=134" TargetMode="External"/><Relationship Id="rId264" Type="http://schemas.openxmlformats.org/officeDocument/2006/relationships/hyperlink" Target="http://www.consultant.ru/cons/cgi/online.cgi?rnd=3E8DC9132CB51F9E8CE331E845277DBB&amp;req=doc&amp;base=LAW&amp;n=49050&amp;div=LAW&amp;diff=303643&amp;from=303643-386" TargetMode="External"/><Relationship Id="rId285" Type="http://schemas.openxmlformats.org/officeDocument/2006/relationships/hyperlink" Target="http://www.consultant.ru/cons/cgi/online.cgi?rnd=3E8DC9132CB51F9E8CE331E845277DBB&amp;req=doc&amp;base=LAW&amp;n=8941&amp;div=LAW&amp;diff=303643&amp;from=303643-419" TargetMode="External"/><Relationship Id="rId450" Type="http://schemas.openxmlformats.org/officeDocument/2006/relationships/hyperlink" Target="http://www.consultant.ru/cons/cgi/online.cgi?rnd=3E8DC9132CB51F9E8CE331E845277DBB&amp;req=doc&amp;base=LAW&amp;n=8941&amp;div=LAW&amp;diff=303643&amp;from=303643-707" TargetMode="External"/><Relationship Id="rId471" Type="http://schemas.openxmlformats.org/officeDocument/2006/relationships/hyperlink" Target="http://www.consultant.ru/cons/cgi/online.cgi?rnd=3E8DC9132CB51F9E8CE331E845277DBB&amp;req=doc&amp;base=LAW&amp;n=64149&amp;div=LAW&amp;diff=303643&amp;from=303643-737" TargetMode="External"/><Relationship Id="rId506" Type="http://schemas.openxmlformats.org/officeDocument/2006/relationships/hyperlink" Target="http://www.consultant.ru/cons/cgi/online.cgi?rnd=3E8DC9132CB51F9E8CE331E845277DBB&amp;req=doc&amp;base=LAW&amp;n=299539&amp;div=LAW&amp;diff=303643&amp;from=303643-802" TargetMode="External"/><Relationship Id="rId17" Type="http://schemas.openxmlformats.org/officeDocument/2006/relationships/hyperlink" Target="http://www.consultant.ru/cons/cgi/online.cgi?rnd=3E8DC9132CB51F9E8CE331E845277DBB&amp;req=doc&amp;base=LAW&amp;n=172730&amp;dst=100057&amp;fld=134&amp;REFFIELD=134&amp;REFDST=1000000011&amp;REFDOC=303643&amp;REFBASE=LAW&amp;stat=refcode%3D19827%3Bdstident%3D100057%3Bindex%3D15" TargetMode="External"/><Relationship Id="rId38" Type="http://schemas.openxmlformats.org/officeDocument/2006/relationships/hyperlink" Target="http://www.consultant.ru/cons/cgi/online.cgi?rnd=3E8DC9132CB51F9E8CE331E845277DBB&amp;req=doc&amp;base=LAW&amp;n=8941&amp;div=LAW&amp;diff=303643&amp;from=303643-31" TargetMode="External"/><Relationship Id="rId59" Type="http://schemas.openxmlformats.org/officeDocument/2006/relationships/hyperlink" Target="http://www.consultant.ru/cons/cgi/online.cgi?rnd=3E8DC9132CB51F9E8CE331E845277DBB&amp;req=doc&amp;base=LAW&amp;n=49050&amp;div=LAW&amp;diff=303643&amp;from=303643-60" TargetMode="External"/><Relationship Id="rId103" Type="http://schemas.openxmlformats.org/officeDocument/2006/relationships/hyperlink" Target="http://www.consultant.ru/cons/cgi/online.cgi?rnd=3E8DC9132CB51F9E8CE331E845277DBB&amp;req=doc&amp;base=LAW&amp;n=303643&amp;dst=100041&amp;fld=134" TargetMode="External"/><Relationship Id="rId124" Type="http://schemas.openxmlformats.org/officeDocument/2006/relationships/hyperlink" Target="http://www.consultant.ru/cons/cgi/online.cgi?rnd=3E8DC9132CB51F9E8CE331E845277DBB&amp;req=doc&amp;base=LAW&amp;n=303643&amp;dst=121&amp;fld=134" TargetMode="External"/><Relationship Id="rId310" Type="http://schemas.openxmlformats.org/officeDocument/2006/relationships/hyperlink" Target="http://www.consultant.ru/cons/cgi/online.cgi?rnd=3E8DC9132CB51F9E8CE331E845277DBB&amp;req=doc&amp;base=LAW&amp;n=72074&amp;dst=100107&amp;fld=134&amp;REFFIELD=134&amp;REFDST=1000000249&amp;REFDOC=303643&amp;REFBASE=LAW&amp;stat=refcode%3D19827%3Bdstident%3D100107%3Bindex%3D458" TargetMode="External"/><Relationship Id="rId492" Type="http://schemas.openxmlformats.org/officeDocument/2006/relationships/hyperlink" Target="http://www.consultant.ru/cons/cgi/online.cgi?rnd=3E8DC9132CB51F9E8CE331E845277DBB&amp;req=doc&amp;base=LAW&amp;n=296076&amp;dst=100009&amp;fld=134&amp;REFFIELD=134&amp;REFDST=1000000424&amp;REFDOC=303643&amp;REFBASE=LAW&amp;stat=refcode%3D19827%3Bdstident%3D100009%3Bindex%3D775" TargetMode="External"/><Relationship Id="rId527" Type="http://schemas.openxmlformats.org/officeDocument/2006/relationships/hyperlink" Target="http://www.consultant.ru/cons/cgi/online.cgi?rnd=3E8DC9132CB51F9E8CE331E845277DBB&amp;req=doc&amp;base=LAW&amp;n=314836&amp;dst=100023&amp;fld=134&amp;REFFIELD=134&amp;REFDST=100458&amp;REFDOC=303643&amp;REFBASE=LAW&amp;stat=refcode%3D16610%3Bdstident%3D100023%3Bindex%3D844" TargetMode="External"/><Relationship Id="rId70" Type="http://schemas.openxmlformats.org/officeDocument/2006/relationships/hyperlink" Target="http://www.consultant.ru/cons/cgi/online.cgi?rnd=3E8DC9132CB51F9E8CE331E845277DBB&amp;req=doc&amp;base=LAW&amp;n=49050&amp;div=LAW&amp;diff=303643&amp;from=303643-87" TargetMode="External"/><Relationship Id="rId91" Type="http://schemas.openxmlformats.org/officeDocument/2006/relationships/hyperlink" Target="http://www.consultant.ru/cons/cgi/online.cgi?rnd=3E8DC9132CB51F9E8CE331E845277DBB&amp;req=doc&amp;base=LAW&amp;n=49050&amp;div=LAW&amp;diff=303643&amp;from=303643-117" TargetMode="External"/><Relationship Id="rId145" Type="http://schemas.openxmlformats.org/officeDocument/2006/relationships/hyperlink" Target="http://www.consultant.ru/cons/cgi/online.cgi?rnd=3E8DC9132CB51F9E8CE331E845277DBB&amp;req=doc&amp;base=LAW&amp;n=72075&amp;dst=100031&amp;fld=134&amp;REFFIELD=134&amp;REFDST=1000000115&amp;REFDOC=303643&amp;REFBASE=LAW&amp;stat=refcode%3D19827%3Bdstident%3D100031%3Bindex%3D200" TargetMode="External"/><Relationship Id="rId166" Type="http://schemas.openxmlformats.org/officeDocument/2006/relationships/hyperlink" Target="http://www.consultant.ru/cons/cgi/online.cgi?rnd=3E8DC9132CB51F9E8CE331E845277DBB&amp;req=doc&amp;base=LAW&amp;n=72074&amp;dst=100062&amp;fld=134&amp;REFFIELD=134&amp;REFDST=1000000130&amp;REFDOC=303643&amp;REFBASE=LAW&amp;stat=refcode%3D19827%3Bdstident%3D100062%3Bindex%3D228" TargetMode="External"/><Relationship Id="rId187" Type="http://schemas.openxmlformats.org/officeDocument/2006/relationships/hyperlink" Target="http://www.consultant.ru/cons/cgi/online.cgi?rnd=3E8DC9132CB51F9E8CE331E845277DBB&amp;req=doc&amp;base=LAW&amp;n=72075&amp;dst=100047&amp;fld=134&amp;REFFIELD=134&amp;REFDST=1000000147&amp;REFDOC=303643&amp;REFBASE=LAW&amp;stat=refcode%3D19827%3Bdstident%3D100047%3Bindex%3D260" TargetMode="External"/><Relationship Id="rId331" Type="http://schemas.openxmlformats.org/officeDocument/2006/relationships/hyperlink" Target="http://www.consultant.ru/cons/cgi/online.cgi?rnd=3E8DC9132CB51F9E8CE331E845277DBB&amp;req=doc&amp;base=LAW&amp;n=72075&amp;dst=100096&amp;fld=134&amp;REFFIELD=134&amp;REFDST=1000000270&amp;REFDOC=303643&amp;REFBASE=LAW&amp;stat=refcode%3D19827%3Bdstident%3D100096%3Bindex%3D497" TargetMode="External"/><Relationship Id="rId352" Type="http://schemas.openxmlformats.org/officeDocument/2006/relationships/hyperlink" Target="http://www.consultant.ru/cons/cgi/online.cgi?rnd=3E8DC9132CB51F9E8CE331E845277DBB&amp;req=doc&amp;base=LAW&amp;n=72055&amp;dst=100064&amp;fld=134&amp;REFFIELD=134&amp;REFDST=1000000293&amp;REFDOC=303643&amp;REFBASE=LAW&amp;stat=refcode%3D19827%3Bdstident%3D100064%3Bindex%3D533" TargetMode="External"/><Relationship Id="rId373" Type="http://schemas.openxmlformats.org/officeDocument/2006/relationships/hyperlink" Target="http://www.consultant.ru/cons/cgi/online.cgi?rnd=3E8DC9132CB51F9E8CE331E845277DBB&amp;req=doc&amp;base=LAW&amp;n=8941&amp;div=LAW&amp;diff=303643&amp;from=303643-580" TargetMode="External"/><Relationship Id="rId394" Type="http://schemas.openxmlformats.org/officeDocument/2006/relationships/hyperlink" Target="http://www.consultant.ru/cons/cgi/online.cgi?rnd=3E8DC9132CB51F9E8CE331E845277DBB&amp;req=doc&amp;base=LAW&amp;n=8941&amp;div=LAW&amp;diff=303643&amp;from=303643-598" TargetMode="External"/><Relationship Id="rId408" Type="http://schemas.openxmlformats.org/officeDocument/2006/relationships/hyperlink" Target="http://www.consultant.ru/cons/cgi/online.cgi?rnd=3E8DC9132CB51F9E8CE331E845277DBB&amp;req=doc&amp;base=LAW&amp;n=303643&amp;dst=100210&amp;fld=134" TargetMode="External"/><Relationship Id="rId429" Type="http://schemas.openxmlformats.org/officeDocument/2006/relationships/hyperlink" Target="http://www.consultant.ru/cons/cgi/online.cgi?rnd=3E8DC9132CB51F9E8CE331E845277DBB&amp;req=doc&amp;base=LAW&amp;n=303643&amp;dst=100235&amp;fld=134" TargetMode="External"/><Relationship Id="rId1" Type="http://schemas.openxmlformats.org/officeDocument/2006/relationships/styles" Target="styles.xml"/><Relationship Id="rId212" Type="http://schemas.openxmlformats.org/officeDocument/2006/relationships/hyperlink" Target="http://www.consultant.ru/cons/cgi/online.cgi?rnd=3E8DC9132CB51F9E8CE331E845277DBB&amp;req=doc&amp;base=LAW&amp;n=72074&amp;dst=100071&amp;fld=134&amp;REFFIELD=134&amp;REFDST=1000000167&amp;REFDOC=303643&amp;REFBASE=LAW&amp;stat=refcode%3D19827%3Bdstident%3D100071%3Bindex%3D303" TargetMode="External"/><Relationship Id="rId233" Type="http://schemas.openxmlformats.org/officeDocument/2006/relationships/hyperlink" Target="http://www.consultant.ru/cons/cgi/online.cgi?rnd=3E8DC9132CB51F9E8CE331E845277DBB&amp;req=query&amp;div=LAW&amp;opt=1&amp;REFDOC=303643&amp;REFBASE=LAW&amp;REFFIELD=134&amp;REFSEGM=12&amp;REFPAGE=text&amp;mode=multiref&amp;ts=5626155135488114807&amp;REFFIELD=134&amp;REFDST=22&amp;REFDOC=303643&amp;REFBASE=LAW&amp;stat=refcode%3D16610%3Bdstident%3D100330%3Btext%3D%3Cdummy%3E%F1%F3%F9%E5%F1%F2%E2%E5%ED%ED%EE%E3%EE%20%ED%E5%E4%EE%F1%F2%E0%F2%EA%E0%3C/dummy%3E%3Bindex%3D355&amp;REFDST=22" TargetMode="External"/><Relationship Id="rId254" Type="http://schemas.openxmlformats.org/officeDocument/2006/relationships/hyperlink" Target="http://www.consultant.ru/cons/cgi/online.cgi?rnd=3E8DC9132CB51F9E8CE331E845277DBB&amp;req=doc&amp;base=LAW&amp;n=303643&amp;dst=100388&amp;fld=134" TargetMode="External"/><Relationship Id="rId440" Type="http://schemas.openxmlformats.org/officeDocument/2006/relationships/hyperlink" Target="http://www.consultant.ru/cons/cgi/online.cgi?rnd=3E8DC9132CB51F9E8CE331E845277DBB&amp;req=doc&amp;base=LAW&amp;n=8941&amp;div=LAW&amp;diff=303643&amp;from=303643-682" TargetMode="External"/><Relationship Id="rId28" Type="http://schemas.openxmlformats.org/officeDocument/2006/relationships/hyperlink" Target="http://www.consultant.ru/cons/cgi/online.cgi?rnd=3E8DC9132CB51F9E8CE331E845277DBB&amp;req=doc&amp;base=LAW&amp;n=299400&amp;dst=100013&amp;fld=134&amp;REFFIELD=134&amp;REFDST=1000000014&amp;REFDOC=303643&amp;REFBASE=LAW&amp;stat=refcode%3D19827%3Bdstident%3D100013%3Bindex%3D18" TargetMode="External"/><Relationship Id="rId49" Type="http://schemas.openxmlformats.org/officeDocument/2006/relationships/hyperlink" Target="http://www.consultant.ru/cons/cgi/online.cgi?rnd=3E8DC9132CB51F9E8CE331E845277DBB&amp;req=doc&amp;base=LAW&amp;n=72074&amp;dst=100013&amp;fld=134&amp;REFFIELD=134&amp;REFDST=1000000031&amp;REFDOC=303643&amp;REFBASE=LAW&amp;stat=refcode%3D19827%3Bdstident%3D100013%3Bindex%3D44" TargetMode="External"/><Relationship Id="rId114" Type="http://schemas.openxmlformats.org/officeDocument/2006/relationships/hyperlink" Target="http://www.consultant.ru/cons/cgi/online.cgi?rnd=3E8DC9132CB51F9E8CE331E845277DBB&amp;req=doc&amp;base=LAW&amp;n=303643&amp;dst=100053&amp;fld=134" TargetMode="External"/><Relationship Id="rId275" Type="http://schemas.openxmlformats.org/officeDocument/2006/relationships/hyperlink" Target="http://www.consultant.ru/cons/cgi/online.cgi?rnd=3E8DC9132CB51F9E8CE331E845277DBB&amp;req=doc&amp;base=LAW&amp;n=72075&amp;dst=100079&amp;fld=134&amp;REFFIELD=134&amp;REFDST=1000000219&amp;REFDOC=303643&amp;REFBASE=LAW&amp;stat=refcode%3D19827%3Bdstident%3D100079%3Bindex%3D404" TargetMode="External"/><Relationship Id="rId296" Type="http://schemas.openxmlformats.org/officeDocument/2006/relationships/hyperlink" Target="http://www.consultant.ru/cons/cgi/online.cgi?rnd=3E8DC9132CB51F9E8CE331E845277DBB&amp;req=doc&amp;base=LAW&amp;n=299335&amp;dst=100314&amp;fld=134&amp;REFFIELD=134&amp;REFDST=32&amp;REFDOC=303643&amp;REFBASE=LAW&amp;stat=refcode%3D16610%3Bdstident%3D100314%3Bindex%3D436" TargetMode="External"/><Relationship Id="rId300" Type="http://schemas.openxmlformats.org/officeDocument/2006/relationships/hyperlink" Target="http://www.consultant.ru/cons/cgi/online.cgi?rnd=3E8DC9132CB51F9E8CE331E845277DBB&amp;req=doc&amp;base=LAW&amp;n=64149&amp;div=LAW&amp;diff=303643&amp;from=303643-438" TargetMode="External"/><Relationship Id="rId461" Type="http://schemas.openxmlformats.org/officeDocument/2006/relationships/hyperlink" Target="http://www.consultant.ru/cons/cgi/online.cgi?rnd=3E8DC9132CB51F9E8CE331E845277DBB&amp;req=doc&amp;base=LAW&amp;n=49050&amp;div=LAW&amp;diff=303643&amp;from=303643-726" TargetMode="External"/><Relationship Id="rId482" Type="http://schemas.openxmlformats.org/officeDocument/2006/relationships/hyperlink" Target="http://www.consultant.ru/cons/cgi/online.cgi?rnd=3E8DC9132CB51F9E8CE331E845277DBB&amp;req=doc&amp;base=LAW&amp;n=303537&amp;dst=100039&amp;fld=134&amp;REFFIELD=134&amp;REFDST=1000000418&amp;REFDOC=303643&amp;REFBASE=LAW&amp;stat=refcode%3D19827%3Bdstident%3D100039%3Bindex%3D763" TargetMode="External"/><Relationship Id="rId517" Type="http://schemas.openxmlformats.org/officeDocument/2006/relationships/hyperlink" Target="http://www.consultant.ru/cons/cgi/online.cgi?rnd=3E8DC9132CB51F9E8CE331E845277DBB&amp;req=doc&amp;base=LAW&amp;n=49050&amp;div=LAW&amp;diff=303643&amp;from=303643-825" TargetMode="External"/><Relationship Id="rId538" Type="http://schemas.openxmlformats.org/officeDocument/2006/relationships/hyperlink" Target="http://www.consultant.ru/" TargetMode="External"/><Relationship Id="rId60" Type="http://schemas.openxmlformats.org/officeDocument/2006/relationships/hyperlink" Target="http://www.consultant.ru/cons/cgi/online.cgi?rnd=3E8DC9132CB51F9E8CE331E845277DBB&amp;req=doc&amp;base=LAW&amp;n=101260&amp;REFFIELD=134&amp;REFDST=100334&amp;REFDOC=303643&amp;REFBASE=LAW&amp;stat=refcode%3D16610%3Bindex%3D62" TargetMode="External"/><Relationship Id="rId81" Type="http://schemas.openxmlformats.org/officeDocument/2006/relationships/hyperlink" Target="http://www.consultant.ru/cons/cgi/online.cgi?rnd=3E8DC9132CB51F9E8CE331E845277DBB&amp;req=doc&amp;base=LAW&amp;n=49050&amp;div=LAW&amp;diff=303643&amp;from=303643-102" TargetMode="External"/><Relationship Id="rId135" Type="http://schemas.openxmlformats.org/officeDocument/2006/relationships/hyperlink" Target="http://www.consultant.ru/cons/cgi/online.cgi?rnd=3E8DC9132CB51F9E8CE331E845277DBB&amp;req=doc&amp;base=LAW&amp;n=64149&amp;div=LAW&amp;diff=303643&amp;from=303643-185" TargetMode="External"/><Relationship Id="rId156" Type="http://schemas.openxmlformats.org/officeDocument/2006/relationships/hyperlink" Target="http://www.consultant.ru/cons/cgi/online.cgi?rnd=3E8DC9132CB51F9E8CE331E845277DBB&amp;req=doc&amp;base=LAW&amp;n=49050&amp;div=LAW&amp;diff=303643&amp;from=303643-210" TargetMode="External"/><Relationship Id="rId177" Type="http://schemas.openxmlformats.org/officeDocument/2006/relationships/hyperlink" Target="http://www.consultant.ru/cons/cgi/online.cgi?rnd=3E8DC9132CB51F9E8CE331E845277DBB&amp;req=doc&amp;base=LAW&amp;n=303537&amp;dst=100035&amp;fld=134&amp;REFFIELD=134&amp;REFDST=1000000137&amp;REFDOC=303643&amp;REFBASE=LAW&amp;stat=refcode%3D19827%3Bdstident%3D100035%3Bindex%3D245" TargetMode="External"/><Relationship Id="rId198" Type="http://schemas.openxmlformats.org/officeDocument/2006/relationships/hyperlink" Target="http://www.consultant.ru/cons/cgi/online.cgi?rnd=3E8DC9132CB51F9E8CE331E845277DBB&amp;req=query&amp;div=LAW&amp;opt=1&amp;REFDOC=303643&amp;REFBASE=LAW&amp;REFFIELD=134&amp;REFSEGM=79&amp;REFPAGE=text&amp;mode=multiref&amp;ts=739715513548816902&amp;REFFIELD=134&amp;REFDST=100365&amp;REFDOC=303643&amp;REFBASE=LAW&amp;stat=refcode%3D16610%3Bdstident%3D100105%3Btext%3D%3Cdummy%3E%E2%E7%FB%F1%EA%E8%E2%E0%E5%F2%3C/dummy%3E%3Bindex%3D271&amp;REFDST=100365" TargetMode="External"/><Relationship Id="rId321" Type="http://schemas.openxmlformats.org/officeDocument/2006/relationships/hyperlink" Target="http://www.consultant.ru/cons/cgi/online.cgi?rnd=3E8DC9132CB51F9E8CE331E845277DBB&amp;req=doc&amp;base=LAW&amp;n=49050&amp;div=LAW&amp;diff=303643&amp;from=303643-471" TargetMode="External"/><Relationship Id="rId342" Type="http://schemas.openxmlformats.org/officeDocument/2006/relationships/hyperlink" Target="http://www.consultant.ru/cons/cgi/online.cgi?rnd=3E8DC9132CB51F9E8CE331E845277DBB&amp;req=doc&amp;base=LAW&amp;n=8941&amp;div=LAW&amp;diff=303643&amp;from=303643-515" TargetMode="External"/><Relationship Id="rId363" Type="http://schemas.openxmlformats.org/officeDocument/2006/relationships/hyperlink" Target="http://www.consultant.ru/cons/cgi/online.cgi?rnd=3E8DC9132CB51F9E8CE331E845277DBB&amp;req=doc&amp;base=LAW&amp;n=72075&amp;dst=100112&amp;fld=134&amp;REFFIELD=134&amp;REFDST=1000000308&amp;REFDOC=303643&amp;REFBASE=LAW&amp;stat=refcode%3D19827%3Bdstident%3D100112%3Bindex%3D565" TargetMode="External"/><Relationship Id="rId384" Type="http://schemas.openxmlformats.org/officeDocument/2006/relationships/hyperlink" Target="http://www.consultant.ru/cons/cgi/online.cgi?rnd=3E8DC9132CB51F9E8CE331E845277DBB&amp;req=doc&amp;base=LAW&amp;n=8941&amp;div=LAW&amp;diff=303643&amp;from=303643-589" TargetMode="External"/><Relationship Id="rId419" Type="http://schemas.openxmlformats.org/officeDocument/2006/relationships/hyperlink" Target="http://www.consultant.ru/cons/cgi/online.cgi?rnd=3E8DC9132CB51F9E8CE331E845277DBB&amp;req=doc&amp;base=LAW&amp;n=64149&amp;div=LAW&amp;diff=303643&amp;from=303643-647" TargetMode="External"/><Relationship Id="rId202" Type="http://schemas.openxmlformats.org/officeDocument/2006/relationships/hyperlink" Target="http://www.consultant.ru/cons/cgi/online.cgi?rnd=3E8DC9132CB51F9E8CE331E845277DBB&amp;req=doc&amp;base=LAW&amp;n=303643&amp;dst=100032&amp;fld=134" TargetMode="External"/><Relationship Id="rId223" Type="http://schemas.openxmlformats.org/officeDocument/2006/relationships/hyperlink" Target="http://www.consultant.ru/cons/cgi/online.cgi?rnd=3E8DC9132CB51F9E8CE331E845277DBB&amp;req=doc&amp;base=LAW&amp;n=299400&amp;dst=100013&amp;fld=134&amp;REFFIELD=134&amp;REFDST=1000000178&amp;REFDOC=303643&amp;REFBASE=LAW&amp;stat=refcode%3D19827%3Bdstident%3D100013%3Bindex%3D328" TargetMode="External"/><Relationship Id="rId244" Type="http://schemas.openxmlformats.org/officeDocument/2006/relationships/hyperlink" Target="http://www.consultant.ru/cons/cgi/online.cgi?rnd=3E8DC9132CB51F9E8CE331E845277DBB&amp;req=doc&amp;base=LAW&amp;n=72074&amp;dst=100085&amp;fld=134&amp;REFFIELD=134&amp;REFDST=1000000193&amp;REFDOC=303643&amp;REFBASE=LAW&amp;stat=refcode%3D19827%3Bdstident%3D100085%3Bindex%3D365" TargetMode="External"/><Relationship Id="rId430" Type="http://schemas.openxmlformats.org/officeDocument/2006/relationships/hyperlink" Target="http://www.consultant.ru/cons/cgi/online.cgi?rnd=3E8DC9132CB51F9E8CE331E845277DBB&amp;req=doc&amp;base=LAW&amp;n=303643&amp;dst=100236&amp;fld=134" TargetMode="External"/><Relationship Id="rId18" Type="http://schemas.openxmlformats.org/officeDocument/2006/relationships/hyperlink" Target="http://www.consultant.ru/cons/cgi/online.cgi?rnd=3E8DC9132CB51F9E8CE331E845277DBB&amp;req=doc&amp;base=LAW&amp;n=219419&amp;dst=100009&amp;fld=134&amp;REFFIELD=134&amp;REFDST=1000000011&amp;REFDOC=303643&amp;REFBASE=LAW&amp;stat=refcode%3D19827%3Bdstident%3D100009%3Bindex%3D15" TargetMode="External"/><Relationship Id="rId39" Type="http://schemas.openxmlformats.org/officeDocument/2006/relationships/hyperlink" Target="http://www.consultant.ru/cons/cgi/online.cgi?rnd=3E8DC9132CB51F9E8CE331E845277DBB&amp;req=doc&amp;base=LAW&amp;n=72075&amp;dst=100010&amp;fld=134&amp;REFFIELD=134&amp;REFDST=1000000024&amp;REFDOC=303643&amp;REFBASE=LAW&amp;stat=refcode%3D19827%3Bdstident%3D100010%3Bindex%3D33" TargetMode="External"/><Relationship Id="rId265" Type="http://schemas.openxmlformats.org/officeDocument/2006/relationships/hyperlink" Target="http://www.consultant.ru/cons/cgi/online.cgi?rnd=3E8DC9132CB51F9E8CE331E845277DBB&amp;req=doc&amp;base=LAW&amp;n=72074&amp;dst=100088&amp;fld=134&amp;REFFIELD=134&amp;REFDST=1000000208&amp;REFDOC=303643&amp;REFBASE=LAW&amp;stat=refcode%3D19827%3Bdstident%3D100088%3Bindex%3D388" TargetMode="External"/><Relationship Id="rId286" Type="http://schemas.openxmlformats.org/officeDocument/2006/relationships/hyperlink" Target="http://www.consultant.ru/cons/cgi/online.cgi?rnd=3E8DC9132CB51F9E8CE331E845277DBB&amp;req=doc&amp;base=LAW&amp;n=303643&amp;dst=100060&amp;fld=134" TargetMode="External"/><Relationship Id="rId451" Type="http://schemas.openxmlformats.org/officeDocument/2006/relationships/hyperlink" Target="http://www.consultant.ru/cons/cgi/online.cgi?rnd=3E8DC9132CB51F9E8CE331E845277DBB&amp;req=doc&amp;base=LAW&amp;n=72075&amp;dst=100164&amp;fld=134&amp;REFFIELD=134&amp;REFDST=1000000383&amp;REFDOC=303643&amp;REFBASE=LAW&amp;stat=refcode%3D19827%3Bdstident%3D100164%3Bindex%3D710" TargetMode="External"/><Relationship Id="rId472" Type="http://schemas.openxmlformats.org/officeDocument/2006/relationships/hyperlink" Target="http://www.consultant.ru/cons/cgi/online.cgi?rnd=3E8DC9132CB51F9E8CE331E845277DBB&amp;req=doc&amp;base=LAW&amp;n=219419&amp;dst=100017&amp;fld=134&amp;REFFIELD=134&amp;REFDST=1000000407&amp;REFDOC=303643&amp;REFBASE=LAW&amp;stat=refcode%3D19827%3Bdstident%3D100017%3Bindex%3D744" TargetMode="External"/><Relationship Id="rId493" Type="http://schemas.openxmlformats.org/officeDocument/2006/relationships/hyperlink" Target="http://www.consultant.ru/cons/cgi/online.cgi?rnd=3E8DC9132CB51F9E8CE331E845277DBB&amp;req=doc&amp;base=LAW&amp;n=303537&amp;dst=100042&amp;fld=134&amp;REFFIELD=134&amp;REFDST=1000000425&amp;REFDOC=303643&amp;REFBASE=LAW&amp;stat=refcode%3D19827%3Bdstident%3D100042%3Bindex%3D778" TargetMode="External"/><Relationship Id="rId507" Type="http://schemas.openxmlformats.org/officeDocument/2006/relationships/hyperlink" Target="http://www.consultant.ru/cons/cgi/online.cgi?rnd=3E8DC9132CB51F9E8CE331E845277DBB&amp;req=doc&amp;base=LAW&amp;n=219419&amp;dst=100043&amp;fld=134&amp;REFFIELD=134&amp;REFDST=1000000439&amp;REFDOC=303643&amp;REFBASE=LAW&amp;stat=refcode%3D19827%3Bdstident%3D100043%3Bindex%3D803" TargetMode="External"/><Relationship Id="rId528" Type="http://schemas.openxmlformats.org/officeDocument/2006/relationships/hyperlink" Target="http://www.consultant.ru/cons/cgi/online.cgi?rnd=3E8DC9132CB51F9E8CE331E845277DBB&amp;req=doc&amp;base=LAW&amp;n=219419&amp;dst=100047&amp;fld=134&amp;REFFIELD=134&amp;REFDST=1000000470&amp;REFDOC=303643&amp;REFBASE=LAW&amp;stat=refcode%3D19827%3Bdstident%3D100047%3Bindex%3D849" TargetMode="External"/><Relationship Id="rId50" Type="http://schemas.openxmlformats.org/officeDocument/2006/relationships/hyperlink" Target="http://www.consultant.ru/cons/cgi/online.cgi?rnd=3E8DC9132CB51F9E8CE331E845277DBB&amp;req=doc&amp;base=LAW&amp;n=49050&amp;div=LAW&amp;diff=303643&amp;from=303643-45" TargetMode="External"/><Relationship Id="rId104" Type="http://schemas.openxmlformats.org/officeDocument/2006/relationships/hyperlink" Target="http://www.consultant.ru/cons/cgi/online.cgi?rnd=3E8DC9132CB51F9E8CE331E845277DBB&amp;req=doc&amp;base=LAW&amp;n=72075&amp;dst=100024&amp;fld=134&amp;REFFIELD=134&amp;REFDST=1000000082&amp;REFDOC=303643&amp;REFBASE=LAW&amp;stat=refcode%3D19827%3Bdstident%3D100024%3Bindex%3D138" TargetMode="External"/><Relationship Id="rId125" Type="http://schemas.openxmlformats.org/officeDocument/2006/relationships/hyperlink" Target="http://www.consultant.ru/cons/cgi/online.cgi?rnd=3E8DC9132CB51F9E8CE331E845277DBB&amp;req=doc&amp;base=LAW&amp;n=303537&amp;dst=100023&amp;fld=134&amp;REFFIELD=134&amp;REFDST=1000000099&amp;REFDOC=303643&amp;REFBASE=LAW&amp;stat=refcode%3D19827%3Bdstident%3D100023%3Bindex%3D170" TargetMode="External"/><Relationship Id="rId146" Type="http://schemas.openxmlformats.org/officeDocument/2006/relationships/hyperlink" Target="http://www.consultant.ru/cons/cgi/online.cgi?rnd=3E8DC9132CB51F9E8CE331E845277DBB&amp;req=doc&amp;base=LAW&amp;n=8941&amp;div=LAW&amp;diff=303643&amp;from=303643-201" TargetMode="External"/><Relationship Id="rId167" Type="http://schemas.openxmlformats.org/officeDocument/2006/relationships/hyperlink" Target="http://www.consultant.ru/cons/cgi/online.cgi?rnd=3E8DC9132CB51F9E8CE331E845277DBB&amp;req=doc&amp;base=LAW&amp;n=49050&amp;div=LAW&amp;diff=303643&amp;from=303643-229" TargetMode="External"/><Relationship Id="rId188" Type="http://schemas.openxmlformats.org/officeDocument/2006/relationships/hyperlink" Target="http://www.consultant.ru/cons/cgi/online.cgi?rnd=3E8DC9132CB51F9E8CE331E845277DBB&amp;req=doc&amp;base=LAW&amp;n=8941&amp;div=LAW&amp;diff=303643&amp;from=303643-261" TargetMode="External"/><Relationship Id="rId311" Type="http://schemas.openxmlformats.org/officeDocument/2006/relationships/hyperlink" Target="http://www.consultant.ru/cons/cgi/online.cgi?rnd=3E8DC9132CB51F9E8CE331E845277DBB&amp;req=doc&amp;base=LAW&amp;n=49050&amp;div=LAW&amp;diff=303643&amp;from=303643-459" TargetMode="External"/><Relationship Id="rId332" Type="http://schemas.openxmlformats.org/officeDocument/2006/relationships/hyperlink" Target="http://www.consultant.ru/cons/cgi/online.cgi?rnd=3E8DC9132CB51F9E8CE331E845277DBB&amp;req=doc&amp;base=LAW&amp;n=8941&amp;div=LAW&amp;diff=303643&amp;from=303643-498" TargetMode="External"/><Relationship Id="rId353" Type="http://schemas.openxmlformats.org/officeDocument/2006/relationships/hyperlink" Target="http://www.consultant.ru/cons/cgi/online.cgi?rnd=3E8DC9132CB51F9E8CE331E845277DBB&amp;req=doc&amp;base=LAW&amp;n=64149&amp;div=LAW&amp;diff=303643&amp;from=303643-534" TargetMode="External"/><Relationship Id="rId374" Type="http://schemas.openxmlformats.org/officeDocument/2006/relationships/hyperlink" Target="http://www.consultant.ru/cons/cgi/online.cgi?rnd=3E8DC9132CB51F9E8CE331E845277DBB&amp;req=doc&amp;base=LAW&amp;n=303643&amp;dst=100192&amp;fld=134" TargetMode="External"/><Relationship Id="rId395" Type="http://schemas.openxmlformats.org/officeDocument/2006/relationships/hyperlink" Target="http://www.consultant.ru/cons/cgi/online.cgi?rnd=3E8DC9132CB51F9E8CE331E845277DBB&amp;req=doc&amp;base=LAW&amp;n=303643&amp;dst=100192&amp;fld=134" TargetMode="External"/><Relationship Id="rId409" Type="http://schemas.openxmlformats.org/officeDocument/2006/relationships/hyperlink" Target="http://www.consultant.ru/cons/cgi/online.cgi?rnd=3E8DC9132CB51F9E8CE331E845277DBB&amp;req=doc&amp;base=LAW&amp;n=72075&amp;dst=100133&amp;fld=134&amp;REFFIELD=134&amp;REFDST=1000000340&amp;REFDOC=303643&amp;REFBASE=LAW&amp;stat=refcode%3D19827%3Bdstident%3D100133%3Bindex%3D628" TargetMode="External"/><Relationship Id="rId71" Type="http://schemas.openxmlformats.org/officeDocument/2006/relationships/hyperlink" Target="http://www.consultant.ru/cons/cgi/online.cgi?rnd=3E8DC9132CB51F9E8CE331E845277DBB&amp;req=doc&amp;base=LAW&amp;n=303643&amp;dst=100387&amp;fld=134" TargetMode="External"/><Relationship Id="rId92" Type="http://schemas.openxmlformats.org/officeDocument/2006/relationships/hyperlink" Target="http://www.consultant.ru/cons/cgi/online.cgi?rnd=3E8DC9132CB51F9E8CE331E845277DBB&amp;req=doc&amp;base=LAW&amp;n=303643&amp;dst=100382&amp;fld=134" TargetMode="External"/><Relationship Id="rId213" Type="http://schemas.openxmlformats.org/officeDocument/2006/relationships/hyperlink" Target="http://www.consultant.ru/cons/cgi/online.cgi?rnd=3E8DC9132CB51F9E8CE331E845277DBB&amp;req=doc&amp;base=LAW&amp;n=72075&amp;dst=100054&amp;fld=134&amp;REFFIELD=134&amp;REFDST=1000000168&amp;REFDOC=303643&amp;REFBASE=LAW&amp;stat=refcode%3D19827%3Bdstident%3D100054%3Bindex%3D305" TargetMode="External"/><Relationship Id="rId234" Type="http://schemas.openxmlformats.org/officeDocument/2006/relationships/hyperlink" Target="http://www.consultant.ru/cons/cgi/online.cgi?rnd=3E8DC9132CB51F9E8CE331E845277DBB&amp;req=doc&amp;base=LAW&amp;n=303643&amp;dst=30&amp;fld=134" TargetMode="External"/><Relationship Id="rId420" Type="http://schemas.openxmlformats.org/officeDocument/2006/relationships/hyperlink" Target="http://www.consultant.ru/cons/cgi/online.cgi?rnd=3E8DC9132CB51F9E8CE331E845277DBB&amp;req=doc&amp;base=LAW&amp;n=303643&amp;dst=100203&amp;fld=134" TargetMode="External"/><Relationship Id="rId2" Type="http://schemas.openxmlformats.org/officeDocument/2006/relationships/settings" Target="settings.xml"/><Relationship Id="rId29" Type="http://schemas.openxmlformats.org/officeDocument/2006/relationships/hyperlink" Target="http://www.consultant.ru/cons/cgi/online.cgi?rnd=3E8DC9132CB51F9E8CE331E845277DBB&amp;req=doc&amp;base=LAW&amp;n=303537&amp;dst=100009&amp;fld=134&amp;REFFIELD=134&amp;REFDST=1000000015&amp;REFDOC=303643&amp;REFBASE=LAW&amp;stat=refcode%3D19827%3Bdstident%3D100009%3Bindex%3D19" TargetMode="External"/><Relationship Id="rId255" Type="http://schemas.openxmlformats.org/officeDocument/2006/relationships/hyperlink" Target="http://www.consultant.ru/cons/cgi/online.cgi?rnd=3E8DC9132CB51F9E8CE331E845277DBB&amp;req=doc&amp;base=LAW&amp;n=303643&amp;dst=100159&amp;fld=134" TargetMode="External"/><Relationship Id="rId276" Type="http://schemas.openxmlformats.org/officeDocument/2006/relationships/hyperlink" Target="http://www.consultant.ru/cons/cgi/online.cgi?rnd=3E8DC9132CB51F9E8CE331E845277DBB&amp;req=doc&amp;base=LAW&amp;n=8941&amp;div=LAW&amp;diff=303643&amp;from=303643-405" TargetMode="External"/><Relationship Id="rId297" Type="http://schemas.openxmlformats.org/officeDocument/2006/relationships/hyperlink" Target="http://www.consultant.ru/cons/cgi/online.cgi?rnd=3E8DC9132CB51F9E8CE331E845277DBB&amp;req=doc&amp;base=LAW&amp;n=72075&amp;dst=100092&amp;fld=134&amp;REFFIELD=134&amp;REFDST=1000000237&amp;REFDOC=303643&amp;REFBASE=LAW&amp;stat=refcode%3D19827%3Bdstident%3D100092%3Bindex%3D437" TargetMode="External"/><Relationship Id="rId441" Type="http://schemas.openxmlformats.org/officeDocument/2006/relationships/hyperlink" Target="http://www.consultant.ru/cons/cgi/online.cgi?rnd=3E8DC9132CB51F9E8CE331E845277DBB&amp;req=doc&amp;base=LAW&amp;n=72075&amp;dst=100155&amp;fld=134&amp;REFFIELD=134&amp;REFDST=1000000370&amp;REFDOC=303643&amp;REFBASE=LAW&amp;stat=refcode%3D19827%3Bdstident%3D100155%3Bindex%3D684" TargetMode="External"/><Relationship Id="rId462" Type="http://schemas.openxmlformats.org/officeDocument/2006/relationships/hyperlink" Target="http://www.consultant.ru/cons/cgi/online.cgi?rnd=3E8DC9132CB51F9E8CE331E845277DBB&amp;req=doc&amp;base=LAW&amp;n=72075&amp;dst=100165&amp;fld=134&amp;REFFIELD=134&amp;REFDST=1000000396&amp;REFDOC=303643&amp;REFBASE=LAW&amp;stat=refcode%3D19827%3Bdstident%3D100165%3Bindex%3D728" TargetMode="External"/><Relationship Id="rId483" Type="http://schemas.openxmlformats.org/officeDocument/2006/relationships/hyperlink" Target="http://www.consultant.ru/cons/cgi/online.cgi?rnd=3E8DC9132CB51F9E8CE331E845277DBB&amp;req=doc&amp;base=LAW&amp;n=299539&amp;div=LAW&amp;diff=303643&amp;from=303643-764" TargetMode="External"/><Relationship Id="rId518" Type="http://schemas.openxmlformats.org/officeDocument/2006/relationships/hyperlink" Target="http://www.consultant.ru/cons/cgi/online.cgi?rnd=3E8DC9132CB51F9E8CE331E845277DBB&amp;req=query&amp;div=LAW&amp;opt=1&amp;REFDOC=303643&amp;REFBASE=LAW&amp;REFFIELD=134&amp;REFSEGM=246&amp;REFPAGE=text&amp;mode=multiref&amp;ts=17882155135487227678&amp;REFFIELD=134&amp;REFDST=100455&amp;REFDOC=303643&amp;REFBASE=LAW&amp;stat=refcode%3D16610%3Bdstident%3D2919%3Btext%3D%3Cdummy%3E%E0%E4%EC%E8%ED%E8%F1%F2%F0%E0%F2%E8%E2%ED%F3%FE%3C/dummy%3E%3Bindex%3D827&amp;REFDST=100455" TargetMode="External"/><Relationship Id="rId539" Type="http://schemas.openxmlformats.org/officeDocument/2006/relationships/hyperlink" Target="mailto:contact@consultant.ru" TargetMode="External"/><Relationship Id="rId40" Type="http://schemas.openxmlformats.org/officeDocument/2006/relationships/hyperlink" Target="http://www.consultant.ru/cons/cgi/online.cgi?rnd=3E8DC9132CB51F9E8CE331E845277DBB&amp;req=doc&amp;base=LAW&amp;n=8941&amp;div=LAW&amp;diff=303643&amp;from=303643-34" TargetMode="External"/><Relationship Id="rId115" Type="http://schemas.openxmlformats.org/officeDocument/2006/relationships/hyperlink" Target="http://www.consultant.ru/cons/cgi/online.cgi?rnd=3E8DC9132CB51F9E8CE331E845277DBB&amp;req=doc&amp;base=LAW&amp;n=303537&amp;dst=100014&amp;fld=134&amp;REFFIELD=134&amp;REFDST=1000000089&amp;REFDOC=303643&amp;REFBASE=LAW&amp;stat=refcode%3D19827%3Bdstident%3D100014%3Bindex%3D153" TargetMode="External"/><Relationship Id="rId136" Type="http://schemas.openxmlformats.org/officeDocument/2006/relationships/hyperlink" Target="http://www.consultant.ru/cons/cgi/online.cgi?rnd=3E8DC9132CB51F9E8CE331E845277DBB&amp;req=doc&amp;base=LAW&amp;n=168067&amp;dst=100010&amp;fld=134&amp;REFFIELD=134&amp;REFDST=1000000108&amp;REFDOC=303643&amp;REFBASE=LAW&amp;stat=refcode%3D19827%3Bdstident%3D100010%3Bindex%3D187" TargetMode="External"/><Relationship Id="rId157" Type="http://schemas.openxmlformats.org/officeDocument/2006/relationships/hyperlink" Target="http://www.consultant.ru/cons/cgi/online.cgi?rnd=3E8DC9132CB51F9E8CE331E845277DBB&amp;req=doc&amp;base=LAW&amp;n=72074&amp;dst=100057&amp;fld=134&amp;REFFIELD=134&amp;REFDST=100356&amp;REFDOC=303643&amp;REFBASE=LAW&amp;stat=refcode%3D19827%3Bdstident%3D100057%3Bindex%3D211" TargetMode="External"/><Relationship Id="rId178" Type="http://schemas.openxmlformats.org/officeDocument/2006/relationships/hyperlink" Target="http://www.consultant.ru/cons/cgi/online.cgi?rnd=3E8DC9132CB51F9E8CE331E845277DBB&amp;req=doc&amp;base=LAW&amp;n=303643&amp;dst=100095&amp;fld=134" TargetMode="External"/><Relationship Id="rId301" Type="http://schemas.openxmlformats.org/officeDocument/2006/relationships/hyperlink" Target="http://www.consultant.ru/cons/cgi/online.cgi?rnd=3E8DC9132CB51F9E8CE331E845277DBB&amp;req=doc&amp;base=LAW&amp;n=72055&amp;dst=100047&amp;fld=134&amp;REFFIELD=134&amp;REFDST=1000000239&amp;REFDOC=303643&amp;REFBASE=LAW&amp;stat=refcode%3D19827%3Bdstident%3D100047%3Bindex%3D440" TargetMode="External"/><Relationship Id="rId322" Type="http://schemas.openxmlformats.org/officeDocument/2006/relationships/hyperlink" Target="http://www.consultant.ru/cons/cgi/online.cgi?rnd=3E8DC9132CB51F9E8CE331E845277DBB&amp;req=doc&amp;base=LAW&amp;n=72074&amp;dst=100114&amp;fld=134&amp;REFFIELD=134&amp;REFDST=1000000260&amp;REFDOC=303643&amp;REFBASE=LAW&amp;stat=refcode%3D19827%3Bdstident%3D100114%3Bindex%3D473" TargetMode="External"/><Relationship Id="rId343" Type="http://schemas.openxmlformats.org/officeDocument/2006/relationships/hyperlink" Target="http://www.consultant.ru/cons/cgi/online.cgi?rnd=3E8DC9132CB51F9E8CE331E845277DBB&amp;req=doc&amp;base=LAW&amp;n=72074&amp;dst=100120&amp;fld=134&amp;REFFIELD=134&amp;REFDST=1000000283&amp;REFDOC=303643&amp;REFBASE=LAW&amp;stat=refcode%3D19827%3Bdstident%3D100120%3Bindex%3D518" TargetMode="External"/><Relationship Id="rId364" Type="http://schemas.openxmlformats.org/officeDocument/2006/relationships/hyperlink" Target="http://www.consultant.ru/cons/cgi/online.cgi?rnd=3E8DC9132CB51F9E8CE331E845277DBB&amp;req=doc&amp;base=LAW&amp;n=72055&amp;dst=100065&amp;fld=134&amp;REFFIELD=134&amp;REFDST=1000000308&amp;REFDOC=303643&amp;REFBASE=LAW&amp;stat=refcode%3D19827%3Bdstident%3D100065%3Bindex%3D565" TargetMode="External"/><Relationship Id="rId61" Type="http://schemas.openxmlformats.org/officeDocument/2006/relationships/hyperlink" Target="http://www.consultant.ru/cons/cgi/online.cgi?rnd=3E8DC9132CB51F9E8CE331E845277DBB&amp;req=doc&amp;base=LAW&amp;n=72074&amp;dst=100020&amp;fld=134&amp;REFFIELD=134&amp;REFDST=1000000041&amp;REFDOC=303643&amp;REFBASE=LAW&amp;stat=refcode%3D19827%3Bdstident%3D100020%3Bindex%3D63" TargetMode="External"/><Relationship Id="rId82" Type="http://schemas.openxmlformats.org/officeDocument/2006/relationships/hyperlink" Target="http://www.consultant.ru/cons/cgi/online.cgi?rnd=3E8DC9132CB51F9E8CE331E845277DBB&amp;req=doc&amp;base=LAW&amp;n=72075&amp;dst=100019&amp;fld=134&amp;REFFIELD=134&amp;REFDST=1000000065&amp;REFDOC=303643&amp;REFBASE=LAW&amp;stat=refcode%3D19827%3Bdstident%3D100019%3Bindex%3D104" TargetMode="External"/><Relationship Id="rId199" Type="http://schemas.openxmlformats.org/officeDocument/2006/relationships/hyperlink" Target="http://www.consultant.ru/cons/cgi/online.cgi?rnd=3E8DC9132CB51F9E8CE331E845277DBB&amp;req=doc&amp;base=LAW&amp;n=187725&amp;dst=100082&amp;fld=134&amp;REFFIELD=134&amp;REFDST=100365&amp;REFDOC=303643&amp;REFBASE=LAW&amp;stat=refcode%3D16610%3Bdstident%3D100082%3Bindex%3D271" TargetMode="External"/><Relationship Id="rId203" Type="http://schemas.openxmlformats.org/officeDocument/2006/relationships/hyperlink" Target="http://www.consultant.ru/cons/cgi/online.cgi?rnd=3E8DC9132CB51F9E8CE331E845277DBB&amp;req=doc&amp;base=LAW&amp;n=303643&amp;dst=100034&amp;fld=134" TargetMode="External"/><Relationship Id="rId385" Type="http://schemas.openxmlformats.org/officeDocument/2006/relationships/hyperlink" Target="http://www.consultant.ru/cons/cgi/online.cgi?rnd=3E8DC9132CB51F9E8CE331E845277DBB&amp;req=doc&amp;base=LAW&amp;n=303643&amp;dst=100192&amp;fld=134" TargetMode="External"/><Relationship Id="rId19" Type="http://schemas.openxmlformats.org/officeDocument/2006/relationships/hyperlink" Target="http://www.consultant.ru/cons/cgi/online.cgi?rnd=3E8DC9132CB51F9E8CE331E845277DBB&amp;req=doc&amp;base=LAW&amp;n=183367&amp;dst=100015&amp;fld=134&amp;REFFIELD=134&amp;REFDST=1000000011&amp;REFDOC=303643&amp;REFBASE=LAW&amp;stat=refcode%3D19827%3Bdstident%3D100015%3Bindex%3D15" TargetMode="External"/><Relationship Id="rId224" Type="http://schemas.openxmlformats.org/officeDocument/2006/relationships/hyperlink" Target="http://www.consultant.ru/cons/cgi/online.cgi?rnd=3E8DC9132CB51F9E8CE331E845277DBB&amp;req=doc&amp;base=LAW&amp;n=72074&amp;dst=100073&amp;fld=134&amp;REFFIELD=134&amp;REFDST=1000000179&amp;REFDOC=303643&amp;REFBASE=LAW&amp;stat=refcode%3D19827%3Bdstident%3D100073%3Bindex%3D334" TargetMode="External"/><Relationship Id="rId245" Type="http://schemas.openxmlformats.org/officeDocument/2006/relationships/hyperlink" Target="http://www.consultant.ru/cons/cgi/online.cgi?rnd=3E8DC9132CB51F9E8CE331E845277DBB&amp;req=doc&amp;base=LAW&amp;n=72055&amp;dst=100036&amp;fld=134&amp;REFFIELD=134&amp;REFDST=1000000193&amp;REFDOC=303643&amp;REFBASE=LAW&amp;stat=refcode%3D19827%3Bdstident%3D100036%3Bindex%3D365" TargetMode="External"/><Relationship Id="rId266" Type="http://schemas.openxmlformats.org/officeDocument/2006/relationships/hyperlink" Target="http://www.consultant.ru/cons/cgi/online.cgi?rnd=3E8DC9132CB51F9E8CE331E845277DBB&amp;req=doc&amp;base=LAW&amp;n=49050&amp;div=LAW&amp;diff=303643&amp;from=303643-389" TargetMode="External"/><Relationship Id="rId287" Type="http://schemas.openxmlformats.org/officeDocument/2006/relationships/hyperlink" Target="http://www.consultant.ru/cons/cgi/online.cgi?rnd=3E8DC9132CB51F9E8CE331E845277DBB&amp;req=doc&amp;base=LAW&amp;n=303643&amp;dst=100118&amp;fld=134" TargetMode="External"/><Relationship Id="rId410" Type="http://schemas.openxmlformats.org/officeDocument/2006/relationships/hyperlink" Target="http://www.consultant.ru/cons/cgi/online.cgi?rnd=3E8DC9132CB51F9E8CE331E845277DBB&amp;req=doc&amp;base=LAW&amp;n=72075&amp;dst=100135&amp;fld=134&amp;REFFIELD=134&amp;REFDST=1000000341&amp;REFDOC=303643&amp;REFBASE=LAW&amp;stat=refcode%3D19827%3Bdstident%3D100135%3Bindex%3D630" TargetMode="External"/><Relationship Id="rId431" Type="http://schemas.openxmlformats.org/officeDocument/2006/relationships/hyperlink" Target="http://www.consultant.ru/cons/cgi/online.cgi?rnd=3E8DC9132CB51F9E8CE331E845277DBB&amp;req=doc&amp;base=LAW&amp;n=303643&amp;dst=100192&amp;fld=134" TargetMode="External"/><Relationship Id="rId452" Type="http://schemas.openxmlformats.org/officeDocument/2006/relationships/hyperlink" Target="http://www.consultant.ru/cons/cgi/online.cgi?rnd=3E8DC9132CB51F9E8CE331E845277DBB&amp;req=doc&amp;base=LAW&amp;n=8941&amp;div=LAW&amp;diff=303643&amp;from=303643-711" TargetMode="External"/><Relationship Id="rId473" Type="http://schemas.openxmlformats.org/officeDocument/2006/relationships/hyperlink" Target="http://www.consultant.ru/cons/cgi/online.cgi?rnd=3E8DC9132CB51F9E8CE331E845277DBB&amp;req=doc&amp;base=LAW&amp;n=101260&amp;dst=100012&amp;fld=134&amp;REFFIELD=134&amp;REFDST=63&amp;REFDOC=303643&amp;REFBASE=LAW&amp;stat=refcode%3D16610%3Bdstident%3D100012%3Bindex%3D746" TargetMode="External"/><Relationship Id="rId494" Type="http://schemas.openxmlformats.org/officeDocument/2006/relationships/hyperlink" Target="http://www.consultant.ru/cons/cgi/online.cgi?rnd=3E8DC9132CB51F9E8CE331E845277DBB&amp;req=doc&amp;base=LAW&amp;n=299539&amp;div=LAW&amp;diff=303643&amp;from=303643-779" TargetMode="External"/><Relationship Id="rId508" Type="http://schemas.openxmlformats.org/officeDocument/2006/relationships/hyperlink" Target="http://www.consultant.ru/cons/cgi/online.cgi?rnd=3E8DC9132CB51F9E8CE331E845277DBB&amp;req=doc&amp;base=LAW&amp;n=89893&amp;div=LAW&amp;diff=303643&amp;from=303643-804" TargetMode="External"/><Relationship Id="rId529" Type="http://schemas.openxmlformats.org/officeDocument/2006/relationships/hyperlink" Target="http://www.consultant.ru/cons/cgi/online.cgi?rnd=3E8DC9132CB51F9E8CE331E845277DBB&amp;req=doc&amp;base=LAW&amp;n=89893&amp;div=LAW&amp;diff=303643&amp;from=303643-850" TargetMode="External"/><Relationship Id="rId30" Type="http://schemas.openxmlformats.org/officeDocument/2006/relationships/hyperlink" Target="http://www.consultant.ru/cons/cgi/online.cgi?rnd=3E8DC9132CB51F9E8CE331E845277DBB&amp;req=doc&amp;base=LAW&amp;n=76435&amp;dst=100021&amp;fld=134&amp;REFFIELD=134&amp;REFDST=1000000016&amp;REFDOC=303643&amp;REFBASE=LAW&amp;stat=refcode%3D16876%3Bdstident%3D100021%3Bindex%3D20" TargetMode="External"/><Relationship Id="rId105" Type="http://schemas.openxmlformats.org/officeDocument/2006/relationships/hyperlink" Target="http://www.consultant.ru/cons/cgi/online.cgi?rnd=3E8DC9132CB51F9E8CE331E845277DBB&amp;req=doc&amp;base=LAW&amp;n=8941&amp;div=LAW&amp;diff=303643&amp;from=303643-139" TargetMode="External"/><Relationship Id="rId126" Type="http://schemas.openxmlformats.org/officeDocument/2006/relationships/hyperlink" Target="http://www.consultant.ru/cons/cgi/online.cgi?rnd=3E8DC9132CB51F9E8CE331E845277DBB&amp;req=doc&amp;base=LAW&amp;n=73129&amp;dst=100014&amp;fld=134&amp;REFFIELD=134&amp;REFDST=1000000100&amp;REFDOC=303643&amp;REFBASE=LAW&amp;stat=refcode%3D19827%3Bdstident%3D100014%3Bindex%3D172" TargetMode="External"/><Relationship Id="rId147" Type="http://schemas.openxmlformats.org/officeDocument/2006/relationships/hyperlink" Target="http://www.consultant.ru/cons/cgi/online.cgi?rnd=3E8DC9132CB51F9E8CE331E845277DBB&amp;req=doc&amp;base=LAW&amp;n=101260&amp;REFFIELD=134&amp;REFDST=100071&amp;REFDOC=303643&amp;REFBASE=LAW&amp;stat=refcode%3D16610%3Bindex%3D202" TargetMode="External"/><Relationship Id="rId168" Type="http://schemas.openxmlformats.org/officeDocument/2006/relationships/hyperlink" Target="http://www.consultant.ru/cons/cgi/online.cgi?rnd=3E8DC9132CB51F9E8CE331E845277DBB&amp;req=doc&amp;base=LAW&amp;n=72075&amp;dst=100039&amp;fld=134&amp;REFFIELD=134&amp;REFDST=1000000132&amp;REFDOC=303643&amp;REFBASE=LAW&amp;stat=refcode%3D19827%3Bdstident%3D100039%3Bindex%3D230" TargetMode="External"/><Relationship Id="rId312" Type="http://schemas.openxmlformats.org/officeDocument/2006/relationships/hyperlink" Target="http://www.consultant.ru/cons/cgi/online.cgi?rnd=3E8DC9132CB51F9E8CE331E845277DBB&amp;req=doc&amp;base=LAW&amp;n=72055&amp;dst=100049&amp;fld=134&amp;REFFIELD=134&amp;REFDST=1000000252&amp;REFDOC=303643&amp;REFBASE=LAW&amp;stat=refcode%3D19827%3Bdstident%3D100049%3Bindex%3D462" TargetMode="External"/><Relationship Id="rId333" Type="http://schemas.openxmlformats.org/officeDocument/2006/relationships/hyperlink" Target="http://www.consultant.ru/cons/cgi/online.cgi?rnd=3E8DC9132CB51F9E8CE331E845277DBB&amp;req=doc&amp;base=LAW&amp;n=72075&amp;dst=100097&amp;fld=134&amp;REFFIELD=134&amp;REFDST=1000000272&amp;REFDOC=303643&amp;REFBASE=LAW&amp;stat=refcode%3D19827%3Bdstident%3D100097%3Bindex%3D500" TargetMode="External"/><Relationship Id="rId354" Type="http://schemas.openxmlformats.org/officeDocument/2006/relationships/hyperlink" Target="http://www.consultant.ru/cons/cgi/online.cgi?rnd=3E8DC9132CB51F9E8CE331E845277DBB&amp;req=doc&amp;base=LAW&amp;n=303643&amp;dst=100060&amp;fld=134" TargetMode="External"/><Relationship Id="rId540" Type="http://schemas.openxmlformats.org/officeDocument/2006/relationships/fontTable" Target="fontTable.xml"/><Relationship Id="rId51" Type="http://schemas.openxmlformats.org/officeDocument/2006/relationships/hyperlink" Target="http://www.consultant.ru/cons/cgi/online.cgi?rnd=3E8DC9132CB51F9E8CE331E845277DBB&amp;req=doc&amp;base=LAW&amp;n=72074&amp;dst=100014&amp;fld=134&amp;REFFIELD=134&amp;REFDST=1000000033&amp;REFDOC=303643&amp;REFBASE=LAW&amp;stat=refcode%3D19827%3Bdstident%3D100014%3Bindex%3D48" TargetMode="External"/><Relationship Id="rId72" Type="http://schemas.openxmlformats.org/officeDocument/2006/relationships/hyperlink" Target="http://www.consultant.ru/cons/cgi/online.cgi?rnd=3E8DC9132CB51F9E8CE331E845277DBB&amp;req=doc&amp;base=LAW&amp;n=303643&amp;dst=100224&amp;fld=134" TargetMode="External"/><Relationship Id="rId93" Type="http://schemas.openxmlformats.org/officeDocument/2006/relationships/hyperlink" Target="http://www.consultant.ru/cons/cgi/online.cgi?rnd=3E8DC9132CB51F9E8CE331E845277DBB&amp;req=doc&amp;base=LAW&amp;n=303643&amp;dst=100152&amp;fld=134" TargetMode="External"/><Relationship Id="rId189" Type="http://schemas.openxmlformats.org/officeDocument/2006/relationships/hyperlink" Target="http://www.consultant.ru/cons/cgi/online.cgi?rnd=3E8DC9132CB51F9E8CE331E845277DBB&amp;req=doc&amp;base=LAW&amp;n=72074&amp;dst=100065&amp;fld=134&amp;REFFIELD=134&amp;REFDST=1000000149&amp;REFDOC=303643&amp;REFBASE=LAW&amp;stat=refcode%3D19827%3Bdstident%3D100065%3Bindex%3D263" TargetMode="External"/><Relationship Id="rId375" Type="http://schemas.openxmlformats.org/officeDocument/2006/relationships/hyperlink" Target="http://www.consultant.ru/cons/cgi/online.cgi?rnd=3E8DC9132CB51F9E8CE331E845277DBB&amp;req=doc&amp;base=LAW&amp;n=303643&amp;dst=100174&amp;fld=134" TargetMode="External"/><Relationship Id="rId396" Type="http://schemas.openxmlformats.org/officeDocument/2006/relationships/hyperlink" Target="http://www.consultant.ru/cons/cgi/online.cgi?rnd=3E8DC9132CB51F9E8CE331E845277DBB&amp;req=doc&amp;base=LAW&amp;n=72075&amp;dst=100126&amp;fld=134&amp;REFFIELD=134&amp;REFDST=1000000331&amp;REFDOC=303643&amp;REFBASE=LAW&amp;stat=refcode%3D19827%3Bdstident%3D100126%3Bindex%3D611" TargetMode="External"/><Relationship Id="rId3" Type="http://schemas.openxmlformats.org/officeDocument/2006/relationships/webSettings" Target="webSettings.xml"/><Relationship Id="rId214" Type="http://schemas.openxmlformats.org/officeDocument/2006/relationships/hyperlink" Target="http://www.consultant.ru/cons/cgi/online.cgi?rnd=3E8DC9132CB51F9E8CE331E845277DBB&amp;req=doc&amp;base=LAW&amp;n=168067&amp;dst=100012&amp;fld=134&amp;REFFIELD=134&amp;REFDST=1000000168&amp;REFDOC=303643&amp;REFBASE=LAW&amp;stat=refcode%3D19827%3Bdstident%3D100012%3Bindex%3D305" TargetMode="External"/><Relationship Id="rId235" Type="http://schemas.openxmlformats.org/officeDocument/2006/relationships/hyperlink" Target="http://www.consultant.ru/cons/cgi/online.cgi?rnd=3E8DC9132CB51F9E8CE331E845277DBB&amp;req=doc&amp;base=LAW&amp;n=209326&amp;dst=100235&amp;fld=134&amp;REFFIELD=134&amp;REFDST=24&amp;REFDOC=303643&amp;REFBASE=LAW&amp;stat=refcode%3D16610%3Bdstident%3D100235%3Bindex%3D357" TargetMode="External"/><Relationship Id="rId256" Type="http://schemas.openxmlformats.org/officeDocument/2006/relationships/hyperlink" Target="http://www.consultant.ru/cons/cgi/online.cgi?rnd=3E8DC9132CB51F9E8CE331E845277DBB&amp;req=doc&amp;base=LAW&amp;n=303643&amp;dst=100395&amp;fld=134" TargetMode="External"/><Relationship Id="rId277" Type="http://schemas.openxmlformats.org/officeDocument/2006/relationships/hyperlink" Target="http://www.consultant.ru/cons/cgi/online.cgi?rnd=3E8DC9132CB51F9E8CE331E845277DBB&amp;req=query&amp;div=LAW&amp;opt=1&amp;REFDOC=303643&amp;REFBASE=LAW&amp;REFFIELD=134&amp;REFSEGM=20&amp;REFPAGE=text&amp;mode=multiref&amp;ts=8974155135488811874&amp;REFFIELD=134&amp;REFDST=100144&amp;REFDOC=303643&amp;REFBASE=LAW&amp;stat=refcode%3D16610%3Bdstident%3D100010%3Btext%3D%3Cdummy%3E%EF%EE%20%EE%E1%F0%E0%E7%F6%E0%EC%3C/dummy%3E%3Bindex%3D407&amp;REFDST=100144" TargetMode="External"/><Relationship Id="rId298" Type="http://schemas.openxmlformats.org/officeDocument/2006/relationships/hyperlink" Target="http://www.consultant.ru/cons/cgi/online.cgi?rnd=3E8DC9132CB51F9E8CE331E845277DBB&amp;req=doc&amp;base=LAW&amp;n=72074&amp;dst=100101&amp;fld=134&amp;REFFIELD=134&amp;REFDST=1000000237&amp;REFDOC=303643&amp;REFBASE=LAW&amp;stat=refcode%3D19827%3Bdstident%3D100101%3Bindex%3D437" TargetMode="External"/><Relationship Id="rId400" Type="http://schemas.openxmlformats.org/officeDocument/2006/relationships/hyperlink" Target="http://www.consultant.ru/cons/cgi/online.cgi?rnd=3E8DC9132CB51F9E8CE331E845277DBB&amp;req=doc&amp;base=LAW&amp;n=303643&amp;dst=100174&amp;fld=134" TargetMode="External"/><Relationship Id="rId421" Type="http://schemas.openxmlformats.org/officeDocument/2006/relationships/hyperlink" Target="http://www.consultant.ru/cons/cgi/online.cgi?rnd=3E8DC9132CB51F9E8CE331E845277DBB&amp;req=doc&amp;base=LAW&amp;n=303643&amp;dst=100210&amp;fld=134" TargetMode="External"/><Relationship Id="rId442" Type="http://schemas.openxmlformats.org/officeDocument/2006/relationships/hyperlink" Target="http://www.consultant.ru/cons/cgi/online.cgi?rnd=3E8DC9132CB51F9E8CE331E845277DBB&amp;req=doc&amp;base=LAW&amp;n=8941&amp;div=LAW&amp;diff=303643&amp;from=303643-685" TargetMode="External"/><Relationship Id="rId463" Type="http://schemas.openxmlformats.org/officeDocument/2006/relationships/hyperlink" Target="http://www.consultant.ru/cons/cgi/online.cgi?rnd=3E8DC9132CB51F9E8CE331E845277DBB&amp;req=doc&amp;base=LAW&amp;n=72074&amp;dst=100157&amp;fld=134&amp;REFFIELD=134&amp;REFDST=1000000396&amp;REFDOC=303643&amp;REFBASE=LAW&amp;stat=refcode%3D19827%3Bdstident%3D100157%3Bindex%3D728" TargetMode="External"/><Relationship Id="rId484" Type="http://schemas.openxmlformats.org/officeDocument/2006/relationships/hyperlink" Target="http://www.consultant.ru/cons/cgi/online.cgi?rnd=3E8DC9132CB51F9E8CE331E845277DBB&amp;req=doc&amp;base=LAW&amp;n=183367&amp;dst=100017&amp;fld=134&amp;REFFIELD=134&amp;REFDST=1000000420&amp;REFDOC=303643&amp;REFBASE=LAW&amp;stat=refcode%3D19827%3Bdstident%3D100017%3Bindex%3D766" TargetMode="External"/><Relationship Id="rId519" Type="http://schemas.openxmlformats.org/officeDocument/2006/relationships/hyperlink" Target="http://www.consultant.ru/cons/cgi/online.cgi?rnd=3E8DC9132CB51F9E8CE331E845277DBB&amp;req=query&amp;div=LAW&amp;opt=1&amp;REFDOC=303643&amp;REFBASE=LAW&amp;REFFIELD=134&amp;REFSEGM=264&amp;REFPAGE=text&amp;mode=multiref&amp;ts=2011215513548729632&amp;REFFIELD=134&amp;REFDST=100455&amp;REFDOC=303643&amp;REFBASE=LAW&amp;stat=refcode%3D16610%3Bdstident%3D101574%3Btext%3D%3Cdummy%3E%F3%E3%EE%EB%EE%E2%ED%F3%FE%3C/dummy%3E%3Bindex%3D827&amp;REFDST=100455" TargetMode="External"/><Relationship Id="rId116" Type="http://schemas.openxmlformats.org/officeDocument/2006/relationships/hyperlink" Target="http://www.consultant.ru/cons/cgi/online.cgi?rnd=3E8DC9132CB51F9E8CE331E845277DBB&amp;req=doc&amp;base=LAW&amp;n=303537&amp;dst=100017&amp;fld=134&amp;REFFIELD=134&amp;REFDST=1000000091&amp;REFDOC=303643&amp;REFBASE=LAW&amp;stat=refcode%3D19827%3Bdstident%3D100017%3Bindex%3D156" TargetMode="External"/><Relationship Id="rId137" Type="http://schemas.openxmlformats.org/officeDocument/2006/relationships/hyperlink" Target="http://www.consultant.ru/cons/cgi/online.cgi?rnd=3E8DC9132CB51F9E8CE331E845277DBB&amp;req=doc&amp;base=LAW&amp;n=148878&amp;div=LAW&amp;diff=303643&amp;from=303643-188" TargetMode="External"/><Relationship Id="rId158" Type="http://schemas.openxmlformats.org/officeDocument/2006/relationships/hyperlink" Target="http://www.consultant.ru/cons/cgi/online.cgi?rnd=3E8DC9132CB51F9E8CE331E845277DBB&amp;req=doc&amp;base=LAW&amp;n=49050&amp;div=LAW&amp;diff=303643&amp;from=303643-212" TargetMode="External"/><Relationship Id="rId302" Type="http://schemas.openxmlformats.org/officeDocument/2006/relationships/hyperlink" Target="http://www.consultant.ru/cons/cgi/online.cgi?rnd=3E8DC9132CB51F9E8CE331E845277DBB&amp;req=doc&amp;base=LAW&amp;n=64149&amp;div=LAW&amp;diff=303643&amp;from=303643-441" TargetMode="External"/><Relationship Id="rId323" Type="http://schemas.openxmlformats.org/officeDocument/2006/relationships/hyperlink" Target="http://www.consultant.ru/cons/cgi/online.cgi?rnd=3E8DC9132CB51F9E8CE331E845277DBB&amp;req=doc&amp;base=LAW&amp;n=49050&amp;div=LAW&amp;diff=303643&amp;from=303643-474" TargetMode="External"/><Relationship Id="rId344" Type="http://schemas.openxmlformats.org/officeDocument/2006/relationships/hyperlink" Target="http://www.consultant.ru/cons/cgi/online.cgi?rnd=3E8DC9132CB51F9E8CE331E845277DBB&amp;req=doc&amp;base=LAW&amp;n=49050&amp;div=LAW&amp;diff=303643&amp;from=303643-519" TargetMode="External"/><Relationship Id="rId530" Type="http://schemas.openxmlformats.org/officeDocument/2006/relationships/hyperlink" Target="http://www.consultant.ru/cons/cgi/online.cgi?rnd=3E8DC9132CB51F9E8CE331E845277DBB&amp;req=doc&amp;base=LAW&amp;n=221339&amp;dst=100073&amp;fld=134&amp;REFFIELD=134&amp;REFDST=100464&amp;REFDOC=303643&amp;REFBASE=LAW&amp;stat=refcode%3D16610%3Bdstident%3D100073%3Bindex%3D852" TargetMode="External"/><Relationship Id="rId20" Type="http://schemas.openxmlformats.org/officeDocument/2006/relationships/hyperlink" Target="http://www.consultant.ru/cons/cgi/online.cgi?rnd=3E8DC9132CB51F9E8CE331E845277DBB&amp;req=doc&amp;base=LAW&amp;n=219799&amp;dst=100021&amp;fld=134&amp;REFFIELD=134&amp;REFDST=1000000012&amp;REFDOC=303643&amp;REFBASE=LAW&amp;stat=refcode%3D19827%3Bdstident%3D100021%3Bindex%3D16" TargetMode="External"/><Relationship Id="rId41" Type="http://schemas.openxmlformats.org/officeDocument/2006/relationships/hyperlink" Target="http://www.consultant.ru/cons/cgi/online.cgi?rnd=3E8DC9132CB51F9E8CE331E845277DBB&amp;req=doc&amp;base=LAW&amp;n=72075&amp;dst=100010&amp;fld=134&amp;REFFIELD=134&amp;REFDST=1000000026&amp;REFDOC=303643&amp;REFBASE=LAW&amp;stat=refcode%3D19827%3Bdstident%3D100010%3Bindex%3D36" TargetMode="External"/><Relationship Id="rId62" Type="http://schemas.openxmlformats.org/officeDocument/2006/relationships/hyperlink" Target="http://www.consultant.ru/cons/cgi/online.cgi?rnd=3E8DC9132CB51F9E8CE331E845277DBB&amp;req=doc&amp;base=LAW&amp;n=219419&amp;dst=100010&amp;fld=134&amp;REFFIELD=134&amp;REFDST=57&amp;REFDOC=303643&amp;REFBASE=LAW&amp;stat=refcode%3D19827%3Bdstident%3D100010%3Bindex%3D64" TargetMode="External"/><Relationship Id="rId83" Type="http://schemas.openxmlformats.org/officeDocument/2006/relationships/hyperlink" Target="http://www.consultant.ru/cons/cgi/online.cgi?rnd=3E8DC9132CB51F9E8CE331E845277DBB&amp;req=doc&amp;base=LAW&amp;n=8941&amp;div=LAW&amp;diff=303643&amp;from=303643-105" TargetMode="External"/><Relationship Id="rId179" Type="http://schemas.openxmlformats.org/officeDocument/2006/relationships/hyperlink" Target="http://www.consultant.ru/cons/cgi/online.cgi?rnd=3E8DC9132CB51F9E8CE331E845277DBB&amp;req=doc&amp;base=LAW&amp;n=72075&amp;dst=100044&amp;fld=134&amp;REFFIELD=134&amp;REFDST=1000000138&amp;REFDOC=303643&amp;REFBASE=LAW&amp;stat=refcode%3D19827%3Bdstident%3D100044%3Bindex%3D247" TargetMode="External"/><Relationship Id="rId365" Type="http://schemas.openxmlformats.org/officeDocument/2006/relationships/hyperlink" Target="http://www.consultant.ru/cons/cgi/online.cgi?rnd=3E8DC9132CB51F9E8CE331E845277DBB&amp;req=doc&amp;base=LAW&amp;n=64149&amp;div=LAW&amp;diff=303643&amp;from=303643-566" TargetMode="External"/><Relationship Id="rId386" Type="http://schemas.openxmlformats.org/officeDocument/2006/relationships/hyperlink" Target="http://www.consultant.ru/cons/cgi/online.cgi?rnd=3E8DC9132CB51F9E8CE331E845277DBB&amp;req=query&amp;div=LAW&amp;opt=1&amp;REFDOC=303643&amp;REFBASE=LAW&amp;REFFIELD=134&amp;REFSEGM=255&amp;REFPAGE=text&amp;mode=multiref&amp;ts=6332155135488825414&amp;REFFIELD=134&amp;REFDST=100203&amp;REFDOC=303643&amp;REFBASE=LAW&amp;stat=refcode%3D16610%3Bdstident%3D100006%3Btext%3D%3Cdummy%3E%ED%E5%F3%F1%F2%EE%E9%EA%F3%20%28%EF%E5%ED%FE%29%3C/dummy%3E%3Bindex%3D590&amp;REFDST=100203" TargetMode="External"/><Relationship Id="rId190" Type="http://schemas.openxmlformats.org/officeDocument/2006/relationships/hyperlink" Target="http://www.consultant.ru/cons/cgi/online.cgi?rnd=3E8DC9132CB51F9E8CE331E845277DBB&amp;req=doc&amp;base=LAW&amp;n=49050&amp;div=LAW&amp;diff=303643&amp;from=303643-264" TargetMode="External"/><Relationship Id="rId204" Type="http://schemas.openxmlformats.org/officeDocument/2006/relationships/hyperlink" Target="http://www.consultant.ru/cons/cgi/online.cgi?rnd=3E8DC9132CB51F9E8CE331E845277DBB&amp;req=doc&amp;base=LAW&amp;n=72075&amp;dst=100051&amp;fld=134&amp;REFFIELD=134&amp;REFDST=1000000159&amp;REFDOC=303643&amp;REFBASE=LAW&amp;stat=refcode%3D19827%3Bdstident%3D100051%3Bindex%3D282" TargetMode="External"/><Relationship Id="rId225" Type="http://schemas.openxmlformats.org/officeDocument/2006/relationships/hyperlink" Target="http://www.consultant.ru/cons/cgi/online.cgi?rnd=3E8DC9132CB51F9E8CE331E845277DBB&amp;req=doc&amp;base=LAW&amp;n=49050&amp;div=LAW&amp;diff=303643&amp;from=303643-335" TargetMode="External"/><Relationship Id="rId246" Type="http://schemas.openxmlformats.org/officeDocument/2006/relationships/hyperlink" Target="http://www.consultant.ru/cons/cgi/online.cgi?rnd=3E8DC9132CB51F9E8CE331E845277DBB&amp;req=doc&amp;base=LAW&amp;n=64149&amp;div=LAW&amp;diff=303643&amp;from=303643-366" TargetMode="External"/><Relationship Id="rId267" Type="http://schemas.openxmlformats.org/officeDocument/2006/relationships/hyperlink" Target="http://www.consultant.ru/cons/cgi/online.cgi?rnd=3E8DC9132CB51F9E8CE331E845277DBB&amp;req=doc&amp;base=LAW&amp;n=72075&amp;dst=100070&amp;fld=134&amp;REFFIELD=134&amp;REFDST=1000000210&amp;REFDOC=303643&amp;REFBASE=LAW&amp;stat=refcode%3D19827%3Bdstident%3D100070%3Bindex%3D390" TargetMode="External"/><Relationship Id="rId288" Type="http://schemas.openxmlformats.org/officeDocument/2006/relationships/hyperlink" Target="http://www.consultant.ru/cons/cgi/online.cgi?rnd=3E8DC9132CB51F9E8CE331E845277DBB&amp;req=doc&amp;base=LAW&amp;n=72075&amp;dst=100086&amp;fld=134&amp;REFFIELD=134&amp;REFDST=1000000228&amp;REFDOC=303643&amp;REFBASE=LAW&amp;stat=refcode%3D19827%3Bdstident%3D100086%3Bindex%3D423" TargetMode="External"/><Relationship Id="rId411" Type="http://schemas.openxmlformats.org/officeDocument/2006/relationships/hyperlink" Target="http://www.consultant.ru/cons/cgi/online.cgi?rnd=3E8DC9132CB51F9E8CE331E845277DBB&amp;req=doc&amp;base=LAW&amp;n=8941&amp;div=LAW&amp;diff=303643&amp;from=303643-631" TargetMode="External"/><Relationship Id="rId432" Type="http://schemas.openxmlformats.org/officeDocument/2006/relationships/hyperlink" Target="http://www.consultant.ru/cons/cgi/online.cgi?rnd=3E8DC9132CB51F9E8CE331E845277DBB&amp;req=doc&amp;base=LAW&amp;n=303643&amp;dst=100210&amp;fld=134" TargetMode="External"/><Relationship Id="rId453" Type="http://schemas.openxmlformats.org/officeDocument/2006/relationships/hyperlink" Target="http://www.consultant.ru/cons/cgi/online.cgi?rnd=3E8DC9132CB51F9E8CE331E845277DBB&amp;req=doc&amp;base=LAW&amp;n=72075&amp;dst=100164&amp;fld=134&amp;REFFIELD=134&amp;REFDST=1000000386&amp;REFDOC=303643&amp;REFBASE=LAW&amp;stat=refcode%3D19827%3Bdstident%3D100164%3Bindex%3D714" TargetMode="External"/><Relationship Id="rId474" Type="http://schemas.openxmlformats.org/officeDocument/2006/relationships/hyperlink" Target="http://www.consultant.ru/cons/cgi/online.cgi?rnd=3E8DC9132CB51F9E8CE331E845277DBB&amp;req=doc&amp;base=LAW&amp;n=219419&amp;dst=100020&amp;fld=134&amp;REFFIELD=134&amp;REFDST=1000000413&amp;REFDOC=303643&amp;REFBASE=LAW&amp;stat=refcode%3D19827%3Bdstident%3D100020%3Bindex%3D752" TargetMode="External"/><Relationship Id="rId509" Type="http://schemas.openxmlformats.org/officeDocument/2006/relationships/hyperlink" Target="http://www.consultant.ru/cons/cgi/online.cgi?rnd=3E8DC9132CB51F9E8CE331E845277DBB&amp;req=doc&amp;base=LAW&amp;n=303537&amp;dst=100048&amp;fld=134&amp;REFFIELD=134&amp;REFDST=1000000442&amp;REFDOC=303643&amp;REFBASE=LAW&amp;stat=refcode%3D19827%3Bdstident%3D100048%3Bindex%3D807" TargetMode="External"/><Relationship Id="rId106" Type="http://schemas.openxmlformats.org/officeDocument/2006/relationships/hyperlink" Target="http://www.consultant.ru/cons/cgi/online.cgi?rnd=3E8DC9132CB51F9E8CE331E845277DBB&amp;req=doc&amp;base=LAW&amp;n=221339&amp;dst=100443&amp;fld=134&amp;REFFIELD=134&amp;REFDST=58&amp;REFDOC=303643&amp;REFBASE=LAW&amp;stat=refcode%3D16610%3Bdstident%3D100443%3Bindex%3D141" TargetMode="External"/><Relationship Id="rId127" Type="http://schemas.openxmlformats.org/officeDocument/2006/relationships/hyperlink" Target="http://www.consultant.ru/cons/cgi/online.cgi?rnd=3E8DC9132CB51F9E8CE331E845277DBB&amp;req=doc&amp;base=LAW&amp;n=62003&amp;div=LAW&amp;diff=303643&amp;from=303643-173" TargetMode="External"/><Relationship Id="rId313" Type="http://schemas.openxmlformats.org/officeDocument/2006/relationships/hyperlink" Target="http://www.consultant.ru/cons/cgi/online.cgi?rnd=3E8DC9132CB51F9E8CE331E845277DBB&amp;req=doc&amp;base=LAW&amp;n=64149&amp;div=LAW&amp;diff=303643&amp;from=303643-463" TargetMode="External"/><Relationship Id="rId495" Type="http://schemas.openxmlformats.org/officeDocument/2006/relationships/hyperlink" Target="http://www.consultant.ru/cons/cgi/online.cgi?rnd=3E8DC9132CB51F9E8CE331E845277DBB&amp;req=doc&amp;base=LAW&amp;n=303537&amp;dst=100043&amp;fld=134&amp;REFFIELD=134&amp;REFDST=1000000427&amp;REFDOC=303643&amp;REFBASE=LAW&amp;stat=refcode%3D19827%3Bdstident%3D100043%3Bindex%3D781" TargetMode="External"/><Relationship Id="rId10" Type="http://schemas.openxmlformats.org/officeDocument/2006/relationships/hyperlink" Target="http://www.consultant.ru/cons/cgi/online.cgi?rnd=3E8DC9132CB51F9E8CE331E845277DBB&amp;req=doc&amp;base=LAW&amp;n=115637&amp;dst=100020&amp;fld=134&amp;REFFIELD=134&amp;REFDST=1000000008&amp;REFDOC=303643&amp;REFBASE=LAW&amp;stat=refcode%3D19827%3Bdstident%3D100020%3Bindex%3D12" TargetMode="External"/><Relationship Id="rId31" Type="http://schemas.openxmlformats.org/officeDocument/2006/relationships/hyperlink" Target="http://www.consultant.ru/cons/cgi/online.cgi?rnd=3E8DC9132CB51F9E8CE331E845277DBB&amp;req=doc&amp;base=LAW&amp;n=72074&amp;dst=100011&amp;fld=134&amp;REFFIELD=134&amp;REFDST=1000000018&amp;REFDOC=303643&amp;REFBASE=LAW&amp;stat=refcode%3D19827%3Bdstident%3D100011%3Bindex%3D23" TargetMode="External"/><Relationship Id="rId52" Type="http://schemas.openxmlformats.org/officeDocument/2006/relationships/hyperlink" Target="http://www.consultant.ru/cons/cgi/online.cgi?rnd=3E8DC9132CB51F9E8CE331E845277DBB&amp;req=doc&amp;base=LAW&amp;n=72074&amp;dst=100014&amp;fld=134&amp;REFFIELD=134&amp;REFDST=1000000034&amp;REFDOC=303643&amp;REFBASE=LAW&amp;stat=refcode%3D19827%3Bdstident%3D100014%3Bindex%3D50" TargetMode="External"/><Relationship Id="rId73" Type="http://schemas.openxmlformats.org/officeDocument/2006/relationships/hyperlink" Target="http://www.consultant.ru/cons/cgi/online.cgi?rnd=3E8DC9132CB51F9E8CE331E845277DBB&amp;req=doc&amp;base=LAW&amp;n=72074&amp;dst=100025&amp;fld=134&amp;REFFIELD=134&amp;REFDST=1000000057&amp;REFDOC=303643&amp;REFBASE=LAW&amp;stat=refcode%3D19827%3Bdstident%3D100025%3Bindex%3D92" TargetMode="External"/><Relationship Id="rId94" Type="http://schemas.openxmlformats.org/officeDocument/2006/relationships/hyperlink" Target="http://www.consultant.ru/cons/cgi/online.cgi?rnd=3E8DC9132CB51F9E8CE331E845277DBB&amp;req=doc&amp;base=LAW&amp;n=72074&amp;dst=100037&amp;fld=134&amp;REFFIELD=134&amp;REFDST=1000000073&amp;REFDOC=303643&amp;REFBASE=LAW&amp;stat=refcode%3D19827%3Bdstident%3D100037%3Bindex%3D119" TargetMode="External"/><Relationship Id="rId148" Type="http://schemas.openxmlformats.org/officeDocument/2006/relationships/hyperlink" Target="http://www.consultant.ru/cons/cgi/online.cgi?rnd=3E8DC9132CB51F9E8CE331E845277DBB&amp;req=doc&amp;base=LAW&amp;n=72075&amp;dst=100034&amp;fld=134&amp;REFFIELD=134&amp;REFDST=1000000117&amp;REFDOC=303643&amp;REFBASE=LAW&amp;stat=refcode%3D19827%3Bdstident%3D100034%3Bindex%3D204" TargetMode="External"/><Relationship Id="rId169" Type="http://schemas.openxmlformats.org/officeDocument/2006/relationships/hyperlink" Target="http://www.consultant.ru/cons/cgi/online.cgi?rnd=3E8DC9132CB51F9E8CE331E845277DBB&amp;req=doc&amp;base=LAW&amp;n=8941&amp;div=LAW&amp;diff=303643&amp;from=303643-231" TargetMode="External"/><Relationship Id="rId334" Type="http://schemas.openxmlformats.org/officeDocument/2006/relationships/hyperlink" Target="http://www.consultant.ru/cons/cgi/online.cgi?rnd=3E8DC9132CB51F9E8CE331E845277DBB&amp;req=doc&amp;base=LAW&amp;n=8941&amp;div=LAW&amp;diff=303643&amp;from=303643-501" TargetMode="External"/><Relationship Id="rId355" Type="http://schemas.openxmlformats.org/officeDocument/2006/relationships/hyperlink" Target="http://www.consultant.ru/cons/cgi/online.cgi?rnd=3E8DC9132CB51F9E8CE331E845277DBB&amp;req=doc&amp;base=LAW&amp;n=303643&amp;dst=100414&amp;fld=134" TargetMode="External"/><Relationship Id="rId376" Type="http://schemas.openxmlformats.org/officeDocument/2006/relationships/hyperlink" Target="http://www.consultant.ru/cons/cgi/online.cgi?rnd=3E8DC9132CB51F9E8CE331E845277DBB&amp;req=doc&amp;base=LAW&amp;n=303643&amp;dst=100401&amp;fld=134" TargetMode="External"/><Relationship Id="rId397" Type="http://schemas.openxmlformats.org/officeDocument/2006/relationships/hyperlink" Target="http://www.consultant.ru/cons/cgi/online.cgi?rnd=3E8DC9132CB51F9E8CE331E845277DBB&amp;req=doc&amp;base=LAW&amp;n=8941&amp;div=LAW&amp;diff=303643&amp;from=303643-612" TargetMode="External"/><Relationship Id="rId520" Type="http://schemas.openxmlformats.org/officeDocument/2006/relationships/hyperlink" Target="http://www.consultant.ru/cons/cgi/online.cgi?rnd=3E8DC9132CB51F9E8CE331E845277DBB&amp;req=query&amp;div=LAW&amp;opt=1&amp;REFDOC=303643&amp;REFBASE=LAW&amp;REFFIELD=134&amp;REFSEGM=278&amp;REFPAGE=text&amp;mode=multiref&amp;ts=1140215513548723435&amp;REFFIELD=134&amp;REFDST=100455&amp;REFDOC=303643&amp;REFBASE=LAW&amp;stat=refcode%3D16610%3Bdstident%3D100091%3Btext%3D%3Cdummy%3E%E3%F0%E0%E6%E4%E0%ED%F1%EA%EE-%EF%F0%E0%E2%EE%E2%F3%FE%3C/dummy%3E%3Bindex%3D827&amp;REFDST=100455" TargetMode="External"/><Relationship Id="rId541" Type="http://schemas.openxmlformats.org/officeDocument/2006/relationships/theme" Target="theme/theme1.xml"/><Relationship Id="rId4" Type="http://schemas.openxmlformats.org/officeDocument/2006/relationships/hyperlink" Target="http://www.consultant.ru/cons/cgi/online.cgi?rnd=3E8DC9132CB51F9E8CE331E845277DBB&amp;req=doc&amp;base=LAW&amp;n=34799&amp;dst=100007&amp;fld=134&amp;REFFIELD=134&amp;REFDST=1000000006&amp;REFDOC=303643&amp;REFBASE=LAW&amp;stat=refcode%3D19827%3Bdstident%3D100007%3Bindex%3D10" TargetMode="External"/><Relationship Id="rId180" Type="http://schemas.openxmlformats.org/officeDocument/2006/relationships/hyperlink" Target="http://www.consultant.ru/cons/cgi/online.cgi?rnd=3E8DC9132CB51F9E8CE331E845277DBB&amp;req=doc&amp;base=LAW&amp;n=131885&amp;dst=100100&amp;fld=134&amp;REFFIELD=134&amp;REFDST=100086&amp;REFDOC=303643&amp;REFBASE=LAW&amp;stat=refcode%3D16610%3Bdstident%3D100100%3Bindex%3D248" TargetMode="External"/><Relationship Id="rId215" Type="http://schemas.openxmlformats.org/officeDocument/2006/relationships/hyperlink" Target="http://www.consultant.ru/cons/cgi/online.cgi?rnd=3E8DC9132CB51F9E8CE331E845277DBB&amp;req=doc&amp;base=LAW&amp;n=148878&amp;div=LAW&amp;diff=303643&amp;from=303643-306" TargetMode="External"/><Relationship Id="rId236" Type="http://schemas.openxmlformats.org/officeDocument/2006/relationships/hyperlink" Target="http://www.consultant.ru/cons/cgi/online.cgi?rnd=3E8DC9132CB51F9E8CE331E845277DBB&amp;req=doc&amp;base=LAW&amp;n=204874&amp;dst=100008&amp;fld=134&amp;REFFIELD=134&amp;REFDST=25&amp;REFDOC=303643&amp;REFBASE=LAW&amp;stat=refcode%3D16610%3Bdstident%3D100008%3Bindex%3D358" TargetMode="External"/><Relationship Id="rId257" Type="http://schemas.openxmlformats.org/officeDocument/2006/relationships/hyperlink" Target="http://www.consultant.ru/cons/cgi/online.cgi?rnd=3E8DC9132CB51F9E8CE331E845277DBB&amp;req=doc&amp;base=LAW&amp;n=72055&amp;dst=100040&amp;fld=134&amp;REFFIELD=134&amp;REFDST=1000000200&amp;REFDOC=303643&amp;REFBASE=LAW&amp;stat=refcode%3D19827%3Bdstident%3D100040%3Bindex%3D377" TargetMode="External"/><Relationship Id="rId278" Type="http://schemas.openxmlformats.org/officeDocument/2006/relationships/hyperlink" Target="http://www.consultant.ru/cons/cgi/online.cgi?rnd=3E8DC9132CB51F9E8CE331E845277DBB&amp;req=doc&amp;base=LAW&amp;n=72075&amp;dst=100081&amp;fld=134&amp;REFFIELD=134&amp;REFDST=1000000221&amp;REFDOC=303643&amp;REFBASE=LAW&amp;stat=refcode%3D19827%3Bdstident%3D100081%3Bindex%3D408" TargetMode="External"/><Relationship Id="rId401" Type="http://schemas.openxmlformats.org/officeDocument/2006/relationships/hyperlink" Target="http://www.consultant.ru/cons/cgi/online.cgi?rnd=3E8DC9132CB51F9E8CE331E845277DBB&amp;req=doc&amp;base=LAW&amp;n=303643&amp;dst=100401&amp;fld=134" TargetMode="External"/><Relationship Id="rId422" Type="http://schemas.openxmlformats.org/officeDocument/2006/relationships/hyperlink" Target="http://www.consultant.ru/cons/cgi/online.cgi?rnd=3E8DC9132CB51F9E8CE331E845277DBB&amp;req=doc&amp;base=LAW&amp;n=303643&amp;dst=100210&amp;fld=134" TargetMode="External"/><Relationship Id="rId443" Type="http://schemas.openxmlformats.org/officeDocument/2006/relationships/hyperlink" Target="http://www.consultant.ru/cons/cgi/online.cgi?rnd=3E8DC9132CB51F9E8CE331E845277DBB&amp;req=doc&amp;base=LAW&amp;n=72075&amp;dst=100157&amp;fld=134&amp;REFFIELD=134&amp;REFDST=1000000372&amp;REFDOC=303643&amp;REFBASE=LAW&amp;stat=refcode%3D19827%3Bdstident%3D100157%3Bindex%3D687" TargetMode="External"/><Relationship Id="rId464" Type="http://schemas.openxmlformats.org/officeDocument/2006/relationships/hyperlink" Target="http://www.consultant.ru/cons/cgi/online.cgi?rnd=3E8DC9132CB51F9E8CE331E845277DBB&amp;req=doc&amp;base=LAW&amp;n=49050&amp;div=LAW&amp;diff=303643&amp;from=303643-729" TargetMode="External"/><Relationship Id="rId303" Type="http://schemas.openxmlformats.org/officeDocument/2006/relationships/hyperlink" Target="http://www.consultant.ru/cons/cgi/online.cgi?rnd=3E8DC9132CB51F9E8CE331E845277DBB&amp;req=doc&amp;base=LAW&amp;n=72075&amp;dst=100093&amp;fld=134&amp;REFFIELD=134&amp;REFDST=1000000241&amp;REFDOC=303643&amp;REFBASE=LAW&amp;stat=refcode%3D19827%3Bdstident%3D100093%3Bindex%3D443" TargetMode="External"/><Relationship Id="rId485" Type="http://schemas.openxmlformats.org/officeDocument/2006/relationships/hyperlink" Target="http://www.consultant.ru/cons/cgi/online.cgi?rnd=3E8DC9132CB51F9E8CE331E845277DBB&amp;req=doc&amp;base=LAW&amp;n=115639&amp;div=LAW&amp;diff=303643&amp;from=303643-767" TargetMode="External"/><Relationship Id="rId42" Type="http://schemas.openxmlformats.org/officeDocument/2006/relationships/hyperlink" Target="http://www.consultant.ru/cons/cgi/online.cgi?rnd=3E8DC9132CB51F9E8CE331E845277DBB&amp;req=doc&amp;base=LAW&amp;n=8941&amp;div=LAW&amp;diff=303643&amp;from=303643-37" TargetMode="External"/><Relationship Id="rId84" Type="http://schemas.openxmlformats.org/officeDocument/2006/relationships/hyperlink" Target="http://www.consultant.ru/cons/cgi/online.cgi?rnd=3E8DC9132CB51F9E8CE331E845277DBB&amp;req=doc&amp;base=LAW&amp;n=303643&amp;dst=100118&amp;fld=134" TargetMode="External"/><Relationship Id="rId138" Type="http://schemas.openxmlformats.org/officeDocument/2006/relationships/hyperlink" Target="http://www.consultant.ru/cons/cgi/online.cgi?rnd=3E8DC9132CB51F9E8CE331E845277DBB&amp;req=doc&amp;base=LAW&amp;n=72075&amp;dst=100029&amp;fld=134&amp;REFFIELD=134&amp;REFDST=1000000110&amp;REFDOC=303643&amp;REFBASE=LAW&amp;stat=refcode%3D19827%3Bdstident%3D100029%3Bindex%3D190" TargetMode="External"/><Relationship Id="rId345" Type="http://schemas.openxmlformats.org/officeDocument/2006/relationships/hyperlink" Target="http://www.consultant.ru/cons/cgi/online.cgi?rnd=3E8DC9132CB51F9E8CE331E845277DBB&amp;req=doc&amp;base=LAW&amp;n=299335&amp;dst=100321&amp;fld=134&amp;REFFIELD=134&amp;REFDST=100181&amp;REFDOC=303643&amp;REFBASE=LAW&amp;stat=refcode%3D16610%3Bdstident%3D100321%3Bindex%3D520" TargetMode="External"/><Relationship Id="rId387" Type="http://schemas.openxmlformats.org/officeDocument/2006/relationships/hyperlink" Target="http://www.consultant.ru/cons/cgi/online.cgi?rnd=3E8DC9132CB51F9E8CE331E845277DBB&amp;req=doc&amp;base=LAW&amp;n=72075&amp;dst=100123&amp;fld=134&amp;REFFIELD=134&amp;REFDST=1000000323&amp;REFDOC=303643&amp;REFBASE=LAW&amp;stat=refcode%3D19827%3Bdstident%3D100123%3Bindex%3D591" TargetMode="External"/><Relationship Id="rId510" Type="http://schemas.openxmlformats.org/officeDocument/2006/relationships/hyperlink" Target="http://www.consultant.ru/cons/cgi/online.cgi?rnd=3E8DC9132CB51F9E8CE331E845277DBB&amp;req=doc&amp;base=LAW&amp;n=299539&amp;div=LAW&amp;diff=303643&amp;from=303643-808" TargetMode="External"/><Relationship Id="rId191" Type="http://schemas.openxmlformats.org/officeDocument/2006/relationships/hyperlink" Target="http://www.consultant.ru/cons/cgi/online.cgi?rnd=3E8DC9132CB51F9E8CE331E845277DBB&amp;req=doc&amp;base=LAW&amp;n=300853&amp;dst=102753&amp;fld=134&amp;REFFIELD=134&amp;REFDST=100363&amp;REFDOC=303643&amp;REFBASE=LAW&amp;stat=refcode%3D16610%3Bdstident%3D102753%3Bindex%3D265" TargetMode="External"/><Relationship Id="rId205" Type="http://schemas.openxmlformats.org/officeDocument/2006/relationships/hyperlink" Target="http://www.consultant.ru/cons/cgi/online.cgi?rnd=3E8DC9132CB51F9E8CE331E845277DBB&amp;req=doc&amp;base=LAW&amp;n=8941&amp;div=LAW&amp;diff=303643&amp;from=303643-283" TargetMode="External"/><Relationship Id="rId247" Type="http://schemas.openxmlformats.org/officeDocument/2006/relationships/hyperlink" Target="http://www.consultant.ru/cons/cgi/online.cgi?rnd=3E8DC9132CB51F9E8CE331E845277DBB&amp;req=doc&amp;base=LAW&amp;n=72055&amp;dst=100037&amp;fld=134&amp;REFFIELD=134&amp;REFDST=1000000195&amp;REFDOC=303643&amp;REFBASE=LAW&amp;stat=refcode%3D19827%3Bdstident%3D100037%3Bindex%3D368" TargetMode="External"/><Relationship Id="rId412" Type="http://schemas.openxmlformats.org/officeDocument/2006/relationships/hyperlink" Target="http://www.consultant.ru/cons/cgi/online.cgi?rnd=3E8DC9132CB51F9E8CE331E845277DBB&amp;req=doc&amp;base=LAW&amp;n=72074&amp;dst=100146&amp;fld=134&amp;REFFIELD=134&amp;REFDST=1000000343&amp;REFDOC=303643&amp;REFBASE=LAW&amp;stat=refcode%3D19827%3Bdstident%3D100146%3Bindex%3D635" TargetMode="External"/><Relationship Id="rId107" Type="http://schemas.openxmlformats.org/officeDocument/2006/relationships/hyperlink" Target="http://www.consultant.ru/cons/cgi/online.cgi?rnd=3E8DC9132CB51F9E8CE331E845277DBB&amp;req=doc&amp;base=LAW&amp;n=72074&amp;dst=100041&amp;fld=134&amp;REFFIELD=134&amp;REFDST=1000000084&amp;REFDOC=303643&amp;REFBASE=LAW&amp;stat=refcode%3D19827%3Bdstident%3D100041%3Bindex%3D142" TargetMode="External"/><Relationship Id="rId289" Type="http://schemas.openxmlformats.org/officeDocument/2006/relationships/hyperlink" Target="http://www.consultant.ru/cons/cgi/online.cgi?rnd=3E8DC9132CB51F9E8CE331E845277DBB&amp;req=doc&amp;base=LAW&amp;n=303643&amp;dst=100377&amp;fld=134" TargetMode="External"/><Relationship Id="rId454" Type="http://schemas.openxmlformats.org/officeDocument/2006/relationships/hyperlink" Target="http://www.consultant.ru/cons/cgi/online.cgi?rnd=3E8DC9132CB51F9E8CE331E845277DBB&amp;req=doc&amp;base=LAW&amp;n=8941&amp;div=LAW&amp;diff=303643&amp;from=303643-715" TargetMode="External"/><Relationship Id="rId496" Type="http://schemas.openxmlformats.org/officeDocument/2006/relationships/hyperlink" Target="http://www.consultant.ru/cons/cgi/online.cgi?rnd=3E8DC9132CB51F9E8CE331E845277DBB&amp;req=doc&amp;base=LAW&amp;n=299539&amp;div=LAW&amp;diff=303643&amp;from=303643-782" TargetMode="External"/><Relationship Id="rId11" Type="http://schemas.openxmlformats.org/officeDocument/2006/relationships/hyperlink" Target="http://www.consultant.ru/cons/cgi/online.cgi?rnd=3E8DC9132CB51F9E8CE331E845277DBB&amp;req=doc&amp;base=LAW&amp;n=73129&amp;dst=100013&amp;fld=134&amp;REFFIELD=134&amp;REFDST=1000000009&amp;REFDOC=303643&amp;REFBASE=LAW&amp;stat=refcode%3D19827%3Bdstident%3D100013%3Bindex%3D13" TargetMode="External"/><Relationship Id="rId53" Type="http://schemas.openxmlformats.org/officeDocument/2006/relationships/hyperlink" Target="http://www.consultant.ru/cons/cgi/online.cgi?rnd=3E8DC9132CB51F9E8CE331E845277DBB&amp;req=doc&amp;base=LAW&amp;n=303643&amp;dst=101&amp;fld=134" TargetMode="External"/><Relationship Id="rId149" Type="http://schemas.openxmlformats.org/officeDocument/2006/relationships/hyperlink" Target="http://www.consultant.ru/cons/cgi/online.cgi?rnd=3E8DC9132CB51F9E8CE331E845277DBB&amp;req=doc&amp;base=LAW&amp;n=298678&amp;dst=100617&amp;fld=134&amp;REFFIELD=134&amp;REFDST=100073&amp;REFDOC=303643&amp;REFBASE=LAW&amp;stat=refcode%3D16610%3Bdstident%3D100617%3Bindex%3D205" TargetMode="External"/><Relationship Id="rId314" Type="http://schemas.openxmlformats.org/officeDocument/2006/relationships/hyperlink" Target="http://www.consultant.ru/cons/cgi/online.cgi?rnd=3E8DC9132CB51F9E8CE331E845277DBB&amp;req=doc&amp;base=LAW&amp;n=72074&amp;dst=100111&amp;fld=134&amp;REFFIELD=134&amp;REFDST=1000000255&amp;REFDOC=303643&amp;REFBASE=LAW&amp;stat=refcode%3D19827%3Bdstident%3D100111%3Bindex%3D466" TargetMode="External"/><Relationship Id="rId356" Type="http://schemas.openxmlformats.org/officeDocument/2006/relationships/hyperlink" Target="http://www.consultant.ru/cons/cgi/online.cgi?rnd=3E8DC9132CB51F9E8CE331E845277DBB&amp;req=doc&amp;base=LAW&amp;n=303643&amp;dst=100118&amp;fld=134" TargetMode="External"/><Relationship Id="rId398" Type="http://schemas.openxmlformats.org/officeDocument/2006/relationships/hyperlink" Target="http://www.consultant.ru/cons/cgi/online.cgi?rnd=3E8DC9132CB51F9E8CE331E845277DBB&amp;req=doc&amp;base=LAW&amp;n=72074&amp;dst=100144&amp;fld=134&amp;REFFIELD=134&amp;REFDST=1000000333&amp;REFDOC=303643&amp;REFBASE=LAW&amp;stat=refcode%3D19827%3Bdstident%3D100144%3Bindex%3D614" TargetMode="External"/><Relationship Id="rId521" Type="http://schemas.openxmlformats.org/officeDocument/2006/relationships/hyperlink" Target="http://www.consultant.ru/cons/cgi/online.cgi?rnd=3E8DC9132CB51F9E8CE331E845277DBB&amp;req=doc&amp;base=LAW&amp;n=301507&amp;dst=100477&amp;fld=134&amp;REFFIELD=134&amp;REFDST=1000000461&amp;REFDOC=303643&amp;REFBASE=LAW&amp;stat=refcode%3D19827%3Bdstident%3D100477%3Bindex%3D830" TargetMode="External"/><Relationship Id="rId95" Type="http://schemas.openxmlformats.org/officeDocument/2006/relationships/hyperlink" Target="http://www.consultant.ru/cons/cgi/online.cgi?rnd=3E8DC9132CB51F9E8CE331E845277DBB&amp;req=doc&amp;base=LAW&amp;n=193070&amp;dst=100013&amp;fld=134&amp;REFFIELD=134&amp;REFDST=100041&amp;REFDOC=303643&amp;REFBASE=LAW&amp;stat=refcode%3D16610%3Bdstident%3D100013%3Bindex%3D127" TargetMode="External"/><Relationship Id="rId160" Type="http://schemas.openxmlformats.org/officeDocument/2006/relationships/hyperlink" Target="http://www.consultant.ru/cons/cgi/online.cgi?rnd=3E8DC9132CB51F9E8CE331E845277DBB&amp;req=doc&amp;base=LAW&amp;n=72074&amp;dst=100059&amp;fld=134&amp;REFFIELD=134&amp;REFDST=1000000125&amp;REFDOC=303643&amp;REFBASE=LAW&amp;stat=refcode%3D19827%3Bdstident%3D100059%3Bindex%3D221" TargetMode="External"/><Relationship Id="rId216" Type="http://schemas.openxmlformats.org/officeDocument/2006/relationships/hyperlink" Target="http://www.consultant.ru/cons/cgi/online.cgi?rnd=3E8DC9132CB51F9E8CE331E845277DBB&amp;req=doc&amp;base=LAW&amp;n=172661&amp;dst=100087&amp;fld=134&amp;REFFIELD=134&amp;REFDST=1000000172&amp;REFDOC=303643&amp;REFBASE=LAW&amp;stat=refcode%3D19827%3Bdstident%3D100087%3Bindex%3D309" TargetMode="External"/><Relationship Id="rId423" Type="http://schemas.openxmlformats.org/officeDocument/2006/relationships/hyperlink" Target="http://www.consultant.ru/cons/cgi/online.cgi?rnd=3E8DC9132CB51F9E8CE331E845277DBB&amp;req=doc&amp;base=LAW&amp;n=303643&amp;dst=100192&amp;fld=134" TargetMode="External"/><Relationship Id="rId258" Type="http://schemas.openxmlformats.org/officeDocument/2006/relationships/hyperlink" Target="http://www.consultant.ru/cons/cgi/online.cgi?rnd=3E8DC9132CB51F9E8CE331E845277DBB&amp;req=doc&amp;base=LAW&amp;n=64149&amp;div=LAW&amp;diff=303643&amp;from=303643-378" TargetMode="External"/><Relationship Id="rId465" Type="http://schemas.openxmlformats.org/officeDocument/2006/relationships/hyperlink" Target="http://www.consultant.ru/cons/cgi/online.cgi?rnd=3E8DC9132CB51F9E8CE331E845277DBB&amp;req=doc&amp;base=LAW&amp;n=300853&amp;dst=101664&amp;fld=134&amp;REFFIELD=134&amp;REFDST=100475&amp;REFDOC=303643&amp;REFBASE=LAW&amp;stat=refcode%3D16610%3Bdstident%3D101664%3Bindex%3D730" TargetMode="External"/><Relationship Id="rId22" Type="http://schemas.openxmlformats.org/officeDocument/2006/relationships/hyperlink" Target="http://www.consultant.ru/cons/cgi/online.cgi?rnd=3E8DC9132CB51F9E8CE331E845277DBB&amp;req=doc&amp;base=LAW&amp;n=168067&amp;dst=100009&amp;fld=134&amp;REFFIELD=134&amp;REFDST=1000000012&amp;REFDOC=303643&amp;REFBASE=LAW&amp;stat=refcode%3D19827%3Bdstident%3D100009%3Bindex%3D16" TargetMode="External"/><Relationship Id="rId64" Type="http://schemas.openxmlformats.org/officeDocument/2006/relationships/hyperlink" Target="http://www.consultant.ru/cons/cgi/online.cgi?rnd=3E8DC9132CB51F9E8CE331E845277DBB&amp;req=doc&amp;base=LAW&amp;n=284470&amp;dst=100161&amp;fld=134&amp;REFFIELD=134&amp;REFDST=1000000047&amp;REFDOC=303643&amp;REFBASE=LAW&amp;stat=refcode%3D19827%3Bdstident%3D100161%3Bindex%3D74" TargetMode="External"/><Relationship Id="rId118" Type="http://schemas.openxmlformats.org/officeDocument/2006/relationships/hyperlink" Target="http://www.consultant.ru/cons/cgi/online.cgi?rnd=3E8DC9132CB51F9E8CE331E845277DBB&amp;req=doc&amp;base=LAW&amp;n=303643&amp;dst=100077&amp;fld=134" TargetMode="External"/><Relationship Id="rId325" Type="http://schemas.openxmlformats.org/officeDocument/2006/relationships/hyperlink" Target="http://www.consultant.ru/cons/cgi/online.cgi?rnd=3E8DC9132CB51F9E8CE331E845277DBB&amp;req=doc&amp;base=LAW&amp;n=303643&amp;dst=100165&amp;fld=134" TargetMode="External"/><Relationship Id="rId367" Type="http://schemas.openxmlformats.org/officeDocument/2006/relationships/hyperlink" Target="http://www.consultant.ru/cons/cgi/online.cgi?rnd=3E8DC9132CB51F9E8CE331E845277DBB&amp;req=doc&amp;base=LAW&amp;n=8941&amp;div=LAW&amp;diff=303643&amp;from=303643-569" TargetMode="External"/><Relationship Id="rId532" Type="http://schemas.openxmlformats.org/officeDocument/2006/relationships/hyperlink" Target="http://www.consultant.ru/cons/cgi/online.cgi?rnd=3E8DC9132CB51F9E8CE331E845277DBB&amp;req=doc&amp;base=LAW&amp;n=183367&amp;dst=100020&amp;fld=134&amp;REFFIELD=134&amp;REFDST=1000000472&amp;REFDOC=303643&amp;REFBASE=LAW&amp;stat=refcode%3D19827%3Bdstident%3D100020%3Bindex%3D857" TargetMode="External"/><Relationship Id="rId171" Type="http://schemas.openxmlformats.org/officeDocument/2006/relationships/hyperlink" Target="http://www.consultant.ru/cons/cgi/online.cgi?rnd=3E8DC9132CB51F9E8CE331E845277DBB&amp;req=doc&amp;base=LAW&amp;n=303643&amp;dst=100131&amp;fld=134" TargetMode="External"/><Relationship Id="rId227" Type="http://schemas.openxmlformats.org/officeDocument/2006/relationships/hyperlink" Target="http://www.consultant.ru/cons/cgi/online.cgi?rnd=3E8DC9132CB51F9E8CE331E845277DBB&amp;req=query&amp;div=LAW&amp;opt=1&amp;REFDOC=303643&amp;REFBASE=LAW&amp;REFFIELD=134&amp;REFSEGM=144&amp;REFPAGE=text&amp;mode=multiref&amp;ts=12918155135488117300&amp;REFFIELD=134&amp;REFDST=59&amp;REFDOC=303643&amp;REFBASE=LAW&amp;stat=refcode%3D16610%3Bdstident%3D1270%3Btext%3D%3Cdummy%3E%E7%E0%EA%EE%ED%EE%E4%E0%F2%E5%EB%FC%F1%F2%E2%EE%EC%3C/dummy%3E%3Bindex%3D336&amp;REFDST=59" TargetMode="External"/><Relationship Id="rId269" Type="http://schemas.openxmlformats.org/officeDocument/2006/relationships/hyperlink" Target="http://www.consultant.ru/cons/cgi/online.cgi?rnd=3E8DC9132CB51F9E8CE331E845277DBB&amp;req=doc&amp;base=LAW&amp;n=49050&amp;div=LAW&amp;diff=303643&amp;from=303643-393" TargetMode="External"/><Relationship Id="rId434" Type="http://schemas.openxmlformats.org/officeDocument/2006/relationships/hyperlink" Target="http://www.consultant.ru/cons/cgi/online.cgi?rnd=3E8DC9132CB51F9E8CE331E845277DBB&amp;req=doc&amp;base=LAW&amp;n=72074&amp;dst=100148&amp;fld=134&amp;REFFIELD=134&amp;REFDST=1000000358&amp;REFDOC=303643&amp;REFBASE=LAW&amp;stat=refcode%3D19827%3Bdstident%3D100148%3Bindex%3D661" TargetMode="External"/><Relationship Id="rId476" Type="http://schemas.openxmlformats.org/officeDocument/2006/relationships/hyperlink" Target="http://www.consultant.ru/cons/cgi/online.cgi?rnd=3E8DC9132CB51F9E8CE331E845277DBB&amp;req=doc&amp;base=LAW&amp;n=314189&amp;dst=100009&amp;fld=134&amp;REFFIELD=134&amp;REFDST=65&amp;REFDOC=303643&amp;REFBASE=LAW&amp;stat=refcode%3D16610%3Bdstident%3D100009%3Bindex%3D755" TargetMode="External"/><Relationship Id="rId33" Type="http://schemas.openxmlformats.org/officeDocument/2006/relationships/hyperlink" Target="http://www.consultant.ru/cons/cgi/online.cgi?rnd=3E8DC9132CB51F9E8CE331E845277DBB&amp;req=doc&amp;base=LAW&amp;n=303537&amp;dst=100011&amp;fld=134&amp;REFFIELD=134&amp;REFDST=1000000018&amp;REFDOC=303643&amp;REFBASE=LAW&amp;stat=refcode%3D19827%3Bdstident%3D100011%3Bindex%3D23" TargetMode="External"/><Relationship Id="rId129" Type="http://schemas.openxmlformats.org/officeDocument/2006/relationships/hyperlink" Target="http://www.consultant.ru/cons/cgi/online.cgi?rnd=3E8DC9132CB51F9E8CE331E845277DBB&amp;req=doc&amp;base=LAW&amp;n=303643&amp;dst=100058&amp;fld=134" TargetMode="External"/><Relationship Id="rId280" Type="http://schemas.openxmlformats.org/officeDocument/2006/relationships/hyperlink" Target="http://www.consultant.ru/cons/cgi/online.cgi?rnd=3E8DC9132CB51F9E8CE331E845277DBB&amp;req=doc&amp;base=LAW&amp;n=72075&amp;dst=100083&amp;fld=134&amp;REFFIELD=134&amp;REFDST=100145&amp;REFDOC=303643&amp;REFBASE=LAW&amp;stat=refcode%3D19827%3Bdstident%3D100083%3Bindex%3D410" TargetMode="External"/><Relationship Id="rId336" Type="http://schemas.openxmlformats.org/officeDocument/2006/relationships/hyperlink" Target="http://www.consultant.ru/cons/cgi/online.cgi?rnd=3E8DC9132CB51F9E8CE331E845277DBB&amp;req=doc&amp;base=LAW&amp;n=72074&amp;dst=100116&amp;fld=134&amp;REFFIELD=134&amp;REFDST=1000000274&amp;REFDOC=303643&amp;REFBASE=LAW&amp;stat=refcode%3D19827%3Bdstident%3D100116%3Bindex%3D503" TargetMode="External"/><Relationship Id="rId501" Type="http://schemas.openxmlformats.org/officeDocument/2006/relationships/hyperlink" Target="http://www.consultant.ru/cons/cgi/online.cgi?rnd=3E8DC9132CB51F9E8CE331E845277DBB&amp;req=doc&amp;base=LAW&amp;n=168067&amp;dst=100015&amp;fld=134&amp;REFFIELD=134&amp;REFDST=1000000433&amp;REFDOC=303643&amp;REFBASE=LAW&amp;stat=refcode%3D19827%3Bdstident%3D100015%3Bindex%3D794" TargetMode="External"/><Relationship Id="rId75" Type="http://schemas.openxmlformats.org/officeDocument/2006/relationships/hyperlink" Target="http://www.consultant.ru/cons/cgi/online.cgi?rnd=3E8DC9132CB51F9E8CE331E845277DBB&amp;req=doc&amp;base=LAW&amp;n=31615&amp;dst=100013&amp;fld=134&amp;REFFIELD=134&amp;REFDST=100337&amp;REFDOC=303643&amp;REFBASE=LAW&amp;stat=refcode%3D16610%3Bdstident%3D100013%3Bindex%3D94" TargetMode="External"/><Relationship Id="rId140" Type="http://schemas.openxmlformats.org/officeDocument/2006/relationships/hyperlink" Target="http://www.consultant.ru/cons/cgi/online.cgi?rnd=3E8DC9132CB51F9E8CE331E845277DBB&amp;req=query&amp;div=LAW&amp;opt=1&amp;REFDOC=303643&amp;REFBASE=LAW&amp;REFFIELD=134&amp;REFSEGM=138&amp;REFPAGE=text&amp;mode=multiref&amp;ts=1540915513548717963&amp;REFFIELD=134&amp;REFDST=55&amp;REFDOC=303643&amp;REFBASE=LAW&amp;stat=refcode%3D16610%3Bdstident%3D100016%3Btext%3D%3Cdummy%3E%E7%E0%EA%EE%ED%EE%E4%E0%F2%E5%EB%FC%F1%F2%E2%EE%EC%3C/dummy%3E%3Bindex%3D193&amp;REFDST=55" TargetMode="External"/><Relationship Id="rId182" Type="http://schemas.openxmlformats.org/officeDocument/2006/relationships/hyperlink" Target="http://www.consultant.ru/cons/cgi/online.cgi?rnd=3E8DC9132CB51F9E8CE331E845277DBB&amp;req=doc&amp;base=LAW&amp;n=8941&amp;div=LAW&amp;diff=303643&amp;from=303643-250" TargetMode="External"/><Relationship Id="rId378" Type="http://schemas.openxmlformats.org/officeDocument/2006/relationships/hyperlink" Target="http://www.consultant.ru/cons/cgi/online.cgi?rnd=3E8DC9132CB51F9E8CE331E845277DBB&amp;req=doc&amp;base=LAW&amp;n=72074&amp;dst=100141&amp;fld=134&amp;REFFIELD=134&amp;REFDST=1000000318&amp;REFDOC=303643&amp;REFBASE=LAW&amp;stat=refcode%3D19827%3Bdstident%3D100141%3Bindex%3D583" TargetMode="External"/><Relationship Id="rId403" Type="http://schemas.openxmlformats.org/officeDocument/2006/relationships/hyperlink" Target="http://www.consultant.ru/cons/cgi/online.cgi?rnd=3E8DC9132CB51F9E8CE331E845277DBB&amp;req=doc&amp;base=LAW&amp;n=72074&amp;dst=100145&amp;fld=134&amp;REFFIELD=134&amp;REFDST=1000000335&amp;REFDOC=303643&amp;REFBASE=LAW&amp;stat=refcode%3D19827%3Bdstident%3D100145%3Bindex%3D618" TargetMode="External"/><Relationship Id="rId6" Type="http://schemas.openxmlformats.org/officeDocument/2006/relationships/hyperlink" Target="http://www.consultant.ru/cons/cgi/online.cgi?rnd=3E8DC9132CB51F9E8CE331E845277DBB&amp;req=doc&amp;base=LAW&amp;n=215547&amp;dst=100062&amp;fld=134&amp;REFFIELD=134&amp;REFDST=1000000007&amp;REFDOC=303643&amp;REFBASE=LAW&amp;stat=refcode%3D19827%3Bdstident%3D100062%3Bindex%3D11" TargetMode="External"/><Relationship Id="rId238" Type="http://schemas.openxmlformats.org/officeDocument/2006/relationships/hyperlink" Target="http://www.consultant.ru/cons/cgi/online.cgi?rnd=3E8DC9132CB51F9E8CE331E845277DBB&amp;req=doc&amp;base=LAW&amp;n=64149&amp;div=LAW&amp;diff=303643&amp;from=303643-360" TargetMode="External"/><Relationship Id="rId445" Type="http://schemas.openxmlformats.org/officeDocument/2006/relationships/hyperlink" Target="http://www.consultant.ru/cons/cgi/online.cgi?rnd=3E8DC9132CB51F9E8CE331E845277DBB&amp;req=doc&amp;base=LAW&amp;n=72075&amp;dst=100158&amp;fld=134&amp;REFFIELD=134&amp;REFDST=1000000374&amp;REFDOC=303643&amp;REFBASE=LAW&amp;stat=refcode%3D19827%3Bdstident%3D100158%3Bindex%3D690" TargetMode="External"/><Relationship Id="rId487" Type="http://schemas.openxmlformats.org/officeDocument/2006/relationships/hyperlink" Target="http://www.consultant.ru/cons/cgi/online.cgi?rnd=3E8DC9132CB51F9E8CE331E845277DBB&amp;req=doc&amp;base=LAW&amp;n=303643&amp;dst=72&amp;fld=134" TargetMode="External"/><Relationship Id="rId291" Type="http://schemas.openxmlformats.org/officeDocument/2006/relationships/hyperlink" Target="http://www.consultant.ru/cons/cgi/online.cgi?rnd=3E8DC9132CB51F9E8CE331E845277DBB&amp;req=doc&amp;base=LAW&amp;n=49050&amp;div=LAW&amp;diff=303643&amp;from=303643-426" TargetMode="External"/><Relationship Id="rId305" Type="http://schemas.openxmlformats.org/officeDocument/2006/relationships/hyperlink" Target="http://www.consultant.ru/cons/cgi/online.cgi?rnd=3E8DC9132CB51F9E8CE331E845277DBB&amp;req=doc&amp;base=LAW&amp;n=299335&amp;dst=100314&amp;fld=134&amp;REFFIELD=134&amp;REFDST=34&amp;REFDOC=303643&amp;REFBASE=LAW&amp;stat=refcode%3D16610%3Bdstident%3D100314%3Bindex%3D451" TargetMode="External"/><Relationship Id="rId347" Type="http://schemas.openxmlformats.org/officeDocument/2006/relationships/hyperlink" Target="http://www.consultant.ru/cons/cgi/online.cgi?rnd=3E8DC9132CB51F9E8CE331E845277DBB&amp;req=doc&amp;base=LAW&amp;n=49050&amp;div=LAW&amp;diff=303643&amp;from=303643-524" TargetMode="External"/><Relationship Id="rId512" Type="http://schemas.openxmlformats.org/officeDocument/2006/relationships/hyperlink" Target="http://www.consultant.ru/cons/cgi/online.cgi?rnd=3E8DC9132CB51F9E8CE331E845277DBB&amp;req=doc&amp;base=LAW&amp;n=49050&amp;div=LAW&amp;diff=303643&amp;from=303643-811" TargetMode="External"/><Relationship Id="rId44" Type="http://schemas.openxmlformats.org/officeDocument/2006/relationships/hyperlink" Target="http://www.consultant.ru/cons/cgi/online.cgi?rnd=3E8DC9132CB51F9E8CE331E845277DBB&amp;req=doc&amp;base=LAW&amp;n=49050&amp;div=LAW&amp;diff=303643&amp;from=303643-39" TargetMode="External"/><Relationship Id="rId86" Type="http://schemas.openxmlformats.org/officeDocument/2006/relationships/hyperlink" Target="http://www.consultant.ru/cons/cgi/online.cgi?rnd=3E8DC9132CB51F9E8CE331E845277DBB&amp;req=doc&amp;base=LAW&amp;n=72074&amp;dst=100029&amp;fld=134&amp;REFFIELD=134&amp;REFDST=1000000067&amp;REFDOC=303643&amp;REFBASE=LAW&amp;stat=refcode%3D19827%3Bdstident%3D100029%3Bindex%3D107" TargetMode="External"/><Relationship Id="rId151" Type="http://schemas.openxmlformats.org/officeDocument/2006/relationships/hyperlink" Target="http://www.consultant.ru/cons/cgi/online.cgi?rnd=3E8DC9132CB51F9E8CE331E845277DBB&amp;req=doc&amp;base=LAW&amp;n=299335&amp;dst=100298&amp;fld=134&amp;REFFIELD=134&amp;REFDST=100074&amp;REFDOC=303643&amp;REFBASE=LAW&amp;stat=refcode%3D16610%3Bdstident%3D100298%3Bindex%3D207" TargetMode="External"/><Relationship Id="rId389" Type="http://schemas.openxmlformats.org/officeDocument/2006/relationships/hyperlink" Target="http://www.consultant.ru/cons/cgi/online.cgi?rnd=3E8DC9132CB51F9E8CE331E845277DBB&amp;req=doc&amp;base=LAW&amp;n=303643&amp;dst=100192&amp;fld=134" TargetMode="External"/><Relationship Id="rId193" Type="http://schemas.openxmlformats.org/officeDocument/2006/relationships/hyperlink" Target="http://www.consultant.ru/cons/cgi/online.cgi?rnd=3E8DC9132CB51F9E8CE331E845277DBB&amp;req=doc&amp;base=LAW&amp;n=72074&amp;dst=100066&amp;fld=134&amp;REFFIELD=134&amp;REFDST=1000000151&amp;REFDOC=303643&amp;REFBASE=LAW&amp;stat=refcode%3D19827%3Bdstident%3D100066%3Bindex%3D266" TargetMode="External"/><Relationship Id="rId207" Type="http://schemas.openxmlformats.org/officeDocument/2006/relationships/hyperlink" Target="http://www.consultant.ru/cons/cgi/online.cgi?rnd=3E8DC9132CB51F9E8CE331E845277DBB&amp;req=doc&amp;base=LAW&amp;n=131885&amp;dst=100056&amp;fld=134&amp;REFFIELD=134&amp;REFDST=100104&amp;REFDOC=303643&amp;REFBASE=LAW&amp;stat=refcode%3D16610%3Bdstident%3D100056%3Bindex%3D288" TargetMode="External"/><Relationship Id="rId249" Type="http://schemas.openxmlformats.org/officeDocument/2006/relationships/hyperlink" Target="http://www.consultant.ru/cons/cgi/online.cgi?rnd=3E8DC9132CB51F9E8CE331E845277DBB&amp;req=doc&amp;base=LAW&amp;n=72055&amp;dst=100039&amp;fld=134&amp;REFFIELD=134&amp;REFDST=28&amp;REFDOC=303643&amp;REFBASE=LAW&amp;stat=refcode%3D19827%3Bdstident%3D100039%3Bindex%3D370" TargetMode="External"/><Relationship Id="rId414" Type="http://schemas.openxmlformats.org/officeDocument/2006/relationships/hyperlink" Target="http://www.consultant.ru/cons/cgi/online.cgi?rnd=3E8DC9132CB51F9E8CE331E845277DBB&amp;req=doc&amp;base=LAW&amp;n=72075&amp;dst=100138&amp;fld=134&amp;REFFIELD=134&amp;REFDST=1000000347&amp;REFDOC=303643&amp;REFBASE=LAW&amp;stat=refcode%3D19827%3Bdstident%3D100138%3Bindex%3D641" TargetMode="External"/><Relationship Id="rId456" Type="http://schemas.openxmlformats.org/officeDocument/2006/relationships/hyperlink" Target="http://www.consultant.ru/cons/cgi/online.cgi?rnd=3E8DC9132CB51F9E8CE331E845277DBB&amp;req=doc&amp;base=LAW&amp;n=49050&amp;div=LAW&amp;diff=303643&amp;from=303643-718" TargetMode="External"/><Relationship Id="rId498" Type="http://schemas.openxmlformats.org/officeDocument/2006/relationships/hyperlink" Target="http://www.consultant.ru/cons/cgi/online.cgi?rnd=3E8DC9132CB51F9E8CE331E845277DBB&amp;req=doc&amp;base=LAW&amp;n=299539&amp;div=LAW&amp;diff=303643&amp;from=303643-786" TargetMode="External"/><Relationship Id="rId13" Type="http://schemas.openxmlformats.org/officeDocument/2006/relationships/hyperlink" Target="http://www.consultant.ru/cons/cgi/online.cgi?rnd=3E8DC9132CB51F9E8CE331E845277DBB&amp;req=doc&amp;base=LAW&amp;n=72055&amp;dst=100009&amp;fld=134&amp;REFFIELD=134&amp;REFDST=1000000009&amp;REFDOC=303643&amp;REFBASE=LAW&amp;stat=refcode%3D19827%3Bdstident%3D100009%3Bindex%3D13" TargetMode="External"/><Relationship Id="rId109" Type="http://schemas.openxmlformats.org/officeDocument/2006/relationships/hyperlink" Target="http://www.consultant.ru/cons/cgi/online.cgi?rnd=3E8DC9132CB51F9E8CE331E845277DBB&amp;req=doc&amp;base=LAW&amp;n=89893&amp;div=LAW&amp;diff=303643&amp;from=303643-143" TargetMode="External"/><Relationship Id="rId260" Type="http://schemas.openxmlformats.org/officeDocument/2006/relationships/hyperlink" Target="http://www.consultant.ru/cons/cgi/online.cgi?rnd=3E8DC9132CB51F9E8CE331E845277DBB&amp;req=doc&amp;base=LAW&amp;n=49050&amp;div=LAW&amp;diff=303643&amp;from=303643-381" TargetMode="External"/><Relationship Id="rId316" Type="http://schemas.openxmlformats.org/officeDocument/2006/relationships/hyperlink" Target="http://www.consultant.ru/cons/cgi/online.cgi?rnd=3E8DC9132CB51F9E8CE331E845277DBB&amp;req=doc&amp;base=LAW&amp;n=303643&amp;dst=100154&amp;fld=134" TargetMode="External"/><Relationship Id="rId523" Type="http://schemas.openxmlformats.org/officeDocument/2006/relationships/hyperlink" Target="http://www.consultant.ru/cons/cgi/online.cgi?rnd=3E8DC9132CB51F9E8CE331E845277DBB&amp;req=doc&amp;base=LAW&amp;n=303658&amp;dst=100133&amp;fld=134&amp;REFFIELD=134&amp;REFDST=91&amp;REFDOC=303643&amp;REFBASE=LAW&amp;stat=refcode%3D16610%3Bdstident%3D100133%3Bindex%3D837" TargetMode="External"/><Relationship Id="rId55" Type="http://schemas.openxmlformats.org/officeDocument/2006/relationships/hyperlink" Target="http://www.consultant.ru/cons/cgi/online.cgi?rnd=3E8DC9132CB51F9E8CE331E845277DBB&amp;req=doc&amp;base=LAW&amp;n=303537&amp;dst=100012&amp;fld=134&amp;REFFIELD=134&amp;REFDST=1000000035&amp;REFDOC=303643&amp;REFBASE=LAW&amp;stat=refcode%3D19827%3Bdstident%3D100012%3Bindex%3D52" TargetMode="External"/><Relationship Id="rId97" Type="http://schemas.openxmlformats.org/officeDocument/2006/relationships/hyperlink" Target="http://www.consultant.ru/cons/cgi/online.cgi?rnd=3E8DC9132CB51F9E8CE331E845277DBB&amp;req=doc&amp;base=LAW&amp;n=8941&amp;div=LAW&amp;diff=303643&amp;from=303643-129" TargetMode="External"/><Relationship Id="rId120" Type="http://schemas.openxmlformats.org/officeDocument/2006/relationships/hyperlink" Target="http://www.consultant.ru/cons/cgi/online.cgi?rnd=3E8DC9132CB51F9E8CE331E845277DBB&amp;req=doc&amp;base=LAW&amp;n=49050&amp;div=LAW&amp;diff=303643&amp;from=303643-161" TargetMode="External"/><Relationship Id="rId358" Type="http://schemas.openxmlformats.org/officeDocument/2006/relationships/hyperlink" Target="http://www.consultant.ru/cons/cgi/online.cgi?rnd=3E8DC9132CB51F9E8CE331E845277DBB&amp;req=doc&amp;base=LAW&amp;n=219419&amp;dst=100014&amp;fld=134&amp;REFFIELD=134&amp;REFDST=1000000297&amp;REFDOC=303643&amp;REFBASE=LAW&amp;stat=refcode%3D19827%3Bdstident%3D100014%3Bindex%3D545" TargetMode="External"/><Relationship Id="rId162" Type="http://schemas.openxmlformats.org/officeDocument/2006/relationships/hyperlink" Target="http://www.consultant.ru/cons/cgi/online.cgi?rnd=3E8DC9132CB51F9E8CE331E845277DBB&amp;req=doc&amp;base=LAW&amp;n=299539&amp;div=LAW&amp;diff=303643&amp;from=303643-222" TargetMode="External"/><Relationship Id="rId218" Type="http://schemas.openxmlformats.org/officeDocument/2006/relationships/hyperlink" Target="http://www.consultant.ru/cons/cgi/online.cgi?rnd=3E8DC9132CB51F9E8CE331E845277DBB&amp;req=doc&amp;base=LAW&amp;n=200945&amp;div=LAW&amp;diff=303643&amp;from=303643-316" TargetMode="External"/><Relationship Id="rId425" Type="http://schemas.openxmlformats.org/officeDocument/2006/relationships/hyperlink" Target="http://www.consultant.ru/cons/cgi/online.cgi?rnd=3E8DC9132CB51F9E8CE331E845277DBB&amp;req=doc&amp;base=LAW&amp;n=303643&amp;dst=100221&amp;fld=134" TargetMode="External"/><Relationship Id="rId467" Type="http://schemas.openxmlformats.org/officeDocument/2006/relationships/hyperlink" Target="http://www.consultant.ru/cons/cgi/online.cgi?rnd=3E8DC9132CB51F9E8CE331E845277DBB&amp;req=doc&amp;base=LAW&amp;n=157966&amp;dst=100065&amp;fld=134&amp;REFFIELD=134&amp;REFDST=1000000399&amp;REFDOC=303643&amp;REFBASE=LAW&amp;stat=refcode%3D19827%3Bdstident%3D100065%3Bindex%3D733" TargetMode="External"/><Relationship Id="rId271" Type="http://schemas.openxmlformats.org/officeDocument/2006/relationships/hyperlink" Target="http://www.consultant.ru/cons/cgi/online.cgi?rnd=3E8DC9132CB51F9E8CE331E845277DBB&amp;req=doc&amp;base=LAW&amp;n=72074&amp;dst=100092&amp;fld=134&amp;REFFIELD=134&amp;REFDST=1000000215&amp;REFDOC=303643&amp;REFBASE=LAW&amp;stat=refcode%3D19827%3Bdstident%3D100092%3Bindex%3D398" TargetMode="External"/><Relationship Id="rId24" Type="http://schemas.openxmlformats.org/officeDocument/2006/relationships/hyperlink" Target="http://www.consultant.ru/cons/cgi/online.cgi?rnd=3E8DC9132CB51F9E8CE331E845277DBB&amp;req=doc&amp;base=LAW&amp;n=201623&amp;dst=100066&amp;fld=134&amp;REFFIELD=134&amp;REFDST=1000000013&amp;REFDOC=303643&amp;REFBASE=LAW&amp;stat=refcode%3D19827%3Bdstident%3D100066%3Bindex%3D17" TargetMode="External"/><Relationship Id="rId66" Type="http://schemas.openxmlformats.org/officeDocument/2006/relationships/hyperlink" Target="http://www.consultant.ru/cons/cgi/online.cgi?rnd=3E8DC9132CB51F9E8CE331E845277DBB&amp;req=doc&amp;base=LAW&amp;n=72055&amp;dst=100013&amp;fld=134&amp;REFFIELD=134&amp;REFDST=1000000051&amp;REFDOC=303643&amp;REFBASE=LAW&amp;stat=refcode%3D19827%3Bdstident%3D100013%3Bindex%3D81" TargetMode="External"/><Relationship Id="rId131" Type="http://schemas.openxmlformats.org/officeDocument/2006/relationships/hyperlink" Target="http://www.consultant.ru/cons/cgi/online.cgi?rnd=3E8DC9132CB51F9E8CE331E845277DBB&amp;req=doc&amp;base=LAW&amp;n=49050&amp;div=LAW&amp;diff=303643&amp;from=303643-182" TargetMode="External"/><Relationship Id="rId327" Type="http://schemas.openxmlformats.org/officeDocument/2006/relationships/hyperlink" Target="http://www.consultant.ru/cons/cgi/online.cgi?rnd=3E8DC9132CB51F9E8CE331E845277DBB&amp;req=doc&amp;base=LAW&amp;n=72055&amp;dst=100050&amp;fld=134&amp;REFFIELD=134&amp;REFDST=1000000264&amp;REFDOC=303643&amp;REFBASE=LAW&amp;stat=refcode%3D19827%3Bdstident%3D100050%3Bindex%3D478" TargetMode="External"/><Relationship Id="rId369" Type="http://schemas.openxmlformats.org/officeDocument/2006/relationships/hyperlink" Target="http://www.consultant.ru/cons/cgi/online.cgi?rnd=3E8DC9132CB51F9E8CE331E845277DBB&amp;req=doc&amp;base=LAW&amp;n=49050&amp;div=LAW&amp;diff=303643&amp;from=303643-574" TargetMode="External"/><Relationship Id="rId534" Type="http://schemas.openxmlformats.org/officeDocument/2006/relationships/hyperlink" Target="http://www.consultant.ru/cons/cgi/online.cgi?rnd=3E8DC9132CB51F9E8CE331E845277DBB&amp;req=doc&amp;base=LAW&amp;n=72074&amp;dst=100179&amp;fld=134&amp;REFFIELD=134&amp;REFDST=1000000476&amp;REFDOC=303643&amp;REFBASE=LAW&amp;stat=refcode%3D19827%3Bdstident%3D100179%3Bindex%3D861" TargetMode="External"/><Relationship Id="rId173" Type="http://schemas.openxmlformats.org/officeDocument/2006/relationships/hyperlink" Target="http://www.consultant.ru/cons/cgi/online.cgi?rnd=3E8DC9132CB51F9E8CE331E845277DBB&amp;req=doc&amp;base=LAW&amp;n=72075&amp;dst=100042&amp;fld=134&amp;REFFIELD=134&amp;REFDST=1000000134&amp;REFDOC=303643&amp;REFBASE=LAW&amp;stat=refcode%3D19827%3Bdstident%3D100042%3Bindex%3D233" TargetMode="External"/><Relationship Id="rId229" Type="http://schemas.openxmlformats.org/officeDocument/2006/relationships/hyperlink" Target="http://www.consultant.ru/cons/cgi/online.cgi?rnd=3E8DC9132CB51F9E8CE331E845277DBB&amp;req=doc&amp;base=LAW&amp;n=89893&amp;div=LAW&amp;diff=303643&amp;from=303643-338" TargetMode="External"/><Relationship Id="rId380" Type="http://schemas.openxmlformats.org/officeDocument/2006/relationships/hyperlink" Target="http://www.consultant.ru/cons/cgi/online.cgi?rnd=3E8DC9132CB51F9E8CE331E845277DBB&amp;req=doc&amp;base=LAW&amp;n=72075&amp;dst=100119&amp;fld=134&amp;REFFIELD=134&amp;REFDST=1000000320&amp;REFDOC=303643&amp;REFBASE=LAW&amp;stat=refcode%3D19827%3Bdstident%3D100119%3Bindex%3D586" TargetMode="External"/><Relationship Id="rId436" Type="http://schemas.openxmlformats.org/officeDocument/2006/relationships/hyperlink" Target="http://www.consultant.ru/cons/cgi/online.cgi?rnd=3E8DC9132CB51F9E8CE331E845277DBB&amp;req=doc&amp;base=LAW&amp;n=72075&amp;dst=100146&amp;fld=134&amp;REFFIELD=134&amp;REFDST=1000000363&amp;REFDOC=303643&amp;REFBASE=LAW&amp;stat=refcode%3D19827%3Bdstident%3D100146%3Bindex%3D672" TargetMode="External"/><Relationship Id="rId240" Type="http://schemas.openxmlformats.org/officeDocument/2006/relationships/hyperlink" Target="http://www.consultant.ru/cons/cgi/online.cgi?rnd=3E8DC9132CB51F9E8CE331E845277DBB&amp;req=doc&amp;base=LAW&amp;n=72074&amp;dst=100084&amp;fld=134&amp;REFFIELD=134&amp;REFDST=1000000191&amp;REFDOC=303643&amp;REFBASE=LAW&amp;stat=refcode%3D19827%3Bdstident%3D100084%3Bindex%3D362" TargetMode="External"/><Relationship Id="rId478" Type="http://schemas.openxmlformats.org/officeDocument/2006/relationships/hyperlink" Target="http://www.consultant.ru/cons/cgi/online.cgi?rnd=3E8DC9132CB51F9E8CE331E845277DBB&amp;req=doc&amp;base=LAW&amp;n=213122&amp;dst=100126&amp;fld=134&amp;REFFIELD=134&amp;REFDST=133&amp;REFDOC=303643&amp;REFBASE=LAW&amp;stat=refcode%3D16610%3Bdstident%3D100126%3Bindex%3D757" TargetMode="External"/><Relationship Id="rId35" Type="http://schemas.openxmlformats.org/officeDocument/2006/relationships/hyperlink" Target="http://www.consultant.ru/cons/cgi/online.cgi?rnd=3E8DC9132CB51F9E8CE331E845277DBB&amp;req=doc&amp;base=LAW&amp;n=72075&amp;dst=100009&amp;fld=134&amp;REFFIELD=134&amp;REFDST=1000000020&amp;REFDOC=303643&amp;REFBASE=LAW&amp;stat=refcode%3D19827%3Bdstident%3D100009%3Bindex%3D27" TargetMode="External"/><Relationship Id="rId77" Type="http://schemas.openxmlformats.org/officeDocument/2006/relationships/hyperlink" Target="http://www.consultant.ru/cons/cgi/online.cgi?rnd=3E8DC9132CB51F9E8CE331E845277DBB&amp;req=doc&amp;base=LAW&amp;n=49050&amp;div=LAW&amp;diff=303643&amp;from=303643-96" TargetMode="External"/><Relationship Id="rId100" Type="http://schemas.openxmlformats.org/officeDocument/2006/relationships/hyperlink" Target="http://www.consultant.ru/cons/cgi/online.cgi?rnd=3E8DC9132CB51F9E8CE331E845277DBB&amp;req=doc&amp;base=LAW&amp;n=151407&amp;REFFIELD=134&amp;REFDST=100346&amp;REFDOC=303643&amp;REFBASE=LAW&amp;stat=refcode%3D16610%3Bindex%3D134" TargetMode="External"/><Relationship Id="rId282" Type="http://schemas.openxmlformats.org/officeDocument/2006/relationships/hyperlink" Target="http://www.consultant.ru/cons/cgi/online.cgi?rnd=3E8DC9132CB51F9E8CE331E845277DBB&amp;req=doc&amp;base=LAW&amp;n=72074&amp;dst=100094&amp;fld=134&amp;REFFIELD=134&amp;REFDST=1000000224&amp;REFDOC=303643&amp;REFBASE=LAW&amp;stat=refcode%3D19827%3Bdstident%3D100094%3Bindex%3D414" TargetMode="External"/><Relationship Id="rId338" Type="http://schemas.openxmlformats.org/officeDocument/2006/relationships/hyperlink" Target="http://www.consultant.ru/cons/cgi/online.cgi?rnd=3E8DC9132CB51F9E8CE331E845277DBB&amp;req=doc&amp;base=LAW&amp;n=72074&amp;dst=100117&amp;fld=134&amp;REFFIELD=134&amp;REFDST=1000000276&amp;REFDOC=303643&amp;REFBASE=LAW&amp;stat=refcode%3D19827%3Bdstident%3D100117%3Bindex%3D506" TargetMode="External"/><Relationship Id="rId503" Type="http://schemas.openxmlformats.org/officeDocument/2006/relationships/hyperlink" Target="http://www.consultant.ru/cons/cgi/online.cgi?rnd=3E8DC9132CB51F9E8CE331E845277DBB&amp;req=doc&amp;base=LAW&amp;n=142300&amp;dst=100010&amp;fld=134&amp;REFFIELD=134&amp;REFDST=100480&amp;REFDOC=303643&amp;REFBASE=LAW&amp;stat=refcode%3D16610%3Bdstident%3D100010%3Bindex%3D797" TargetMode="External"/><Relationship Id="rId8" Type="http://schemas.openxmlformats.org/officeDocument/2006/relationships/hyperlink" Target="http://www.consultant.ru/cons/cgi/online.cgi?rnd=3E8DC9132CB51F9E8CE331E845277DBB&amp;req=doc&amp;base=LAW&amp;n=201633&amp;dst=100631&amp;fld=134&amp;REFFIELD=134&amp;REFDST=1000000008&amp;REFDOC=303643&amp;REFBASE=LAW&amp;stat=refcode%3D19827%3Bdstident%3D100631%3Bindex%3D12" TargetMode="External"/><Relationship Id="rId142" Type="http://schemas.openxmlformats.org/officeDocument/2006/relationships/hyperlink" Target="http://www.consultant.ru/cons/cgi/online.cgi?rnd=3E8DC9132CB51F9E8CE331E845277DBB&amp;req=doc&amp;base=LAW&amp;n=72055&amp;dst=100017&amp;fld=134&amp;REFFIELD=134&amp;REFDST=1000000113&amp;REFDOC=303643&amp;REFBASE=LAW&amp;stat=refcode%3D19827%3Bdstident%3D100017%3Bindex%3D197" TargetMode="External"/><Relationship Id="rId184" Type="http://schemas.openxmlformats.org/officeDocument/2006/relationships/hyperlink" Target="http://www.consultant.ru/cons/cgi/online.cgi?rnd=3E8DC9132CB51F9E8CE331E845277DBB&amp;req=doc&amp;base=LAW&amp;n=49050&amp;div=LAW&amp;diff=303643&amp;from=303643-254" TargetMode="External"/><Relationship Id="rId391" Type="http://schemas.openxmlformats.org/officeDocument/2006/relationships/hyperlink" Target="http://www.consultant.ru/cons/cgi/online.cgi?rnd=3E8DC9132CB51F9E8CE331E845277DBB&amp;req=doc&amp;base=LAW&amp;n=8941&amp;div=LAW&amp;diff=303643&amp;from=303643-595" TargetMode="External"/><Relationship Id="rId405" Type="http://schemas.openxmlformats.org/officeDocument/2006/relationships/hyperlink" Target="http://www.consultant.ru/cons/cgi/online.cgi?rnd=3E8DC9132CB51F9E8CE331E845277DBB&amp;req=doc&amp;base=LAW&amp;n=72075&amp;dst=100127&amp;fld=134&amp;REFFIELD=134&amp;REFDST=1000000337&amp;REFDOC=303643&amp;REFBASE=LAW&amp;stat=refcode%3D19827%3Bdstident%3D100127%3Bindex%3D622" TargetMode="External"/><Relationship Id="rId447" Type="http://schemas.openxmlformats.org/officeDocument/2006/relationships/hyperlink" Target="http://www.consultant.ru/cons/cgi/online.cgi?rnd=3E8DC9132CB51F9E8CE331E845277DBB&amp;req=doc&amp;base=LAW&amp;n=72075&amp;dst=100160&amp;fld=134&amp;REFFIELD=134&amp;REFDST=1000000378&amp;REFDOC=303643&amp;REFBASE=LAW&amp;stat=refcode%3D19827%3Bdstident%3D100160%3Bindex%3D703" TargetMode="External"/><Relationship Id="rId251" Type="http://schemas.openxmlformats.org/officeDocument/2006/relationships/hyperlink" Target="http://www.consultant.ru/cons/cgi/online.cgi?rnd=3E8DC9132CB51F9E8CE331E845277DBB&amp;req=query&amp;div=LAW&amp;opt=1&amp;REFDOC=303643&amp;REFBASE=LAW&amp;REFFIELD=134&amp;REFSEGM=3&amp;REFPAGE=text&amp;mode=multiref&amp;ts=2687815513548818379&amp;REFFIELD=134&amp;REFDST=100132&amp;REFDOC=303643&amp;REFBASE=LAW&amp;stat=refcode%3D16610%3Bdstident%3D100193%3Btext%3D%3Cdummy%3E%CE%F2%F1%F3%F2%F1%F2%E2%E8%E5%3C/dummy%3E%3Bindex%3D372&amp;REFDST=100132" TargetMode="External"/><Relationship Id="rId489" Type="http://schemas.openxmlformats.org/officeDocument/2006/relationships/hyperlink" Target="http://www.consultant.ru/cons/cgi/online.cgi?rnd=3E8DC9132CB51F9E8CE331E845277DBB&amp;req=doc&amp;base=LAW&amp;n=303537&amp;dst=100040&amp;fld=134&amp;REFFIELD=134&amp;REFDST=1000000422&amp;REFDOC=303643&amp;REFBASE=LAW&amp;stat=refcode%3D19827%3Bdstident%3D100040%3Bindex%3D771" TargetMode="External"/><Relationship Id="rId46" Type="http://schemas.openxmlformats.org/officeDocument/2006/relationships/hyperlink" Target="http://www.consultant.ru/cons/cgi/online.cgi?rnd=3E8DC9132CB51F9E8CE331E845277DBB&amp;req=doc&amp;base=LAW&amp;n=72055&amp;dst=100012&amp;fld=134&amp;REFFIELD=134&amp;REFDST=1000000029&amp;REFDOC=303643&amp;REFBASE=LAW&amp;stat=refcode%3D19827%3Bdstident%3D100012%3Bindex%3D41" TargetMode="External"/><Relationship Id="rId293" Type="http://schemas.openxmlformats.org/officeDocument/2006/relationships/hyperlink" Target="http://www.consultant.ru/cons/cgi/online.cgi?rnd=3E8DC9132CB51F9E8CE331E845277DBB&amp;req=doc&amp;base=LAW&amp;n=49050&amp;div=LAW&amp;diff=303643&amp;from=303643-430" TargetMode="External"/><Relationship Id="rId307" Type="http://schemas.openxmlformats.org/officeDocument/2006/relationships/hyperlink" Target="http://www.consultant.ru/cons/cgi/online.cgi?rnd=3E8DC9132CB51F9E8CE331E845277DBB&amp;req=doc&amp;base=LAW&amp;n=72074&amp;dst=100102&amp;fld=134&amp;REFFIELD=134&amp;REFDST=1000000245&amp;REFDOC=303643&amp;REFBASE=LAW&amp;stat=refcode%3D19827%3Bdstident%3D100102%3Bindex%3D452" TargetMode="External"/><Relationship Id="rId349" Type="http://schemas.openxmlformats.org/officeDocument/2006/relationships/hyperlink" Target="http://www.consultant.ru/cons/cgi/online.cgi?rnd=3E8DC9132CB51F9E8CE331E845277DBB&amp;req=doc&amp;base=LAW&amp;n=64149&amp;div=LAW&amp;diff=303643&amp;from=303643-527" TargetMode="External"/><Relationship Id="rId514" Type="http://schemas.openxmlformats.org/officeDocument/2006/relationships/hyperlink" Target="http://www.consultant.ru/cons/cgi/online.cgi?rnd=3E8DC9132CB51F9E8CE331E845277DBB&amp;req=doc&amp;base=LAW&amp;n=201623&amp;dst=100066&amp;fld=134&amp;REFFIELD=134&amp;REFDST=1000000452&amp;REFDOC=303643&amp;REFBASE=LAW&amp;stat=refcode%3D19827%3Bdstident%3D100066%3Bindex%3D8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49852</Words>
  <Characters>284157</Characters>
  <Application>Microsoft Office Word</Application>
  <DocSecurity>0</DocSecurity>
  <Lines>2367</Lines>
  <Paragraphs>666</Paragraphs>
  <ScaleCrop>false</ScaleCrop>
  <Company>RePack by SPecialiST</Company>
  <LinksUpToDate>false</LinksUpToDate>
  <CharactersWithSpaces>333343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2019-02-28T11:54:00Z</dcterms:created>
  <dcterms:modified xsi:type="dcterms:W3CDTF">2019-02-28T11:55:00Z</dcterms:modified>
</cp:coreProperties>
</file>