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036" w:rsidRDefault="00411BD1" w:rsidP="00411BD1">
      <w:pPr>
        <w:shd w:val="clear" w:color="auto" w:fill="FFFFFF"/>
        <w:jc w:val="center"/>
        <w:outlineLvl w:val="1"/>
        <w:rPr>
          <w:color w:val="454545"/>
        </w:rPr>
      </w:pPr>
      <w:r>
        <w:rPr>
          <w:color w:val="454545"/>
        </w:rPr>
        <w:t xml:space="preserve"> </w:t>
      </w:r>
    </w:p>
    <w:p w:rsidR="00B87E71" w:rsidRPr="00B00D17" w:rsidRDefault="00B00D17" w:rsidP="00B00D17">
      <w:pPr>
        <w:jc w:val="both"/>
        <w:rPr>
          <w:b w:val="0"/>
          <w:sz w:val="24"/>
          <w:szCs w:val="24"/>
        </w:rPr>
      </w:pPr>
      <w:r>
        <w:rPr>
          <w:color w:val="454545"/>
        </w:rPr>
        <w:t xml:space="preserve">                       </w:t>
      </w:r>
      <w:r w:rsidR="00B87E71" w:rsidRPr="00B87E71">
        <w:rPr>
          <w:rFonts w:ascii="Georgia" w:hAnsi="Georgia" w:cs="Arial"/>
          <w:bCs/>
          <w:color w:val="000000"/>
        </w:rPr>
        <w:t xml:space="preserve">    </w:t>
      </w:r>
      <w:r w:rsidR="00B87E71" w:rsidRPr="00B00D17">
        <w:rPr>
          <w:bCs/>
          <w:color w:val="000000"/>
          <w:sz w:val="24"/>
          <w:szCs w:val="24"/>
        </w:rPr>
        <w:t>МКОУ «Ново-Дмитриевская СОШ»</w:t>
      </w:r>
    </w:p>
    <w:p w:rsidR="00B87E71" w:rsidRPr="00B00D17" w:rsidRDefault="00B87E71" w:rsidP="00B87E71">
      <w:pPr>
        <w:spacing w:after="150"/>
        <w:jc w:val="center"/>
        <w:rPr>
          <w:bCs/>
          <w:color w:val="000000"/>
          <w:sz w:val="24"/>
          <w:szCs w:val="24"/>
        </w:rPr>
      </w:pPr>
      <w:r w:rsidRPr="00B00D17">
        <w:rPr>
          <w:bCs/>
          <w:color w:val="000000"/>
          <w:sz w:val="24"/>
          <w:szCs w:val="24"/>
        </w:rPr>
        <w:t>Информация</w:t>
      </w:r>
    </w:p>
    <w:p w:rsidR="00B00D17" w:rsidRDefault="00204B34" w:rsidP="00B00D17">
      <w:pPr>
        <w:spacing w:after="150"/>
        <w:jc w:val="center"/>
        <w:rPr>
          <w:bCs/>
          <w:color w:val="000000"/>
          <w:sz w:val="24"/>
          <w:szCs w:val="24"/>
        </w:rPr>
      </w:pPr>
      <w:proofErr w:type="gramStart"/>
      <w:r w:rsidRPr="00B00D17">
        <w:rPr>
          <w:b w:val="0"/>
          <w:bCs/>
          <w:color w:val="000000"/>
          <w:sz w:val="24"/>
          <w:szCs w:val="24"/>
        </w:rPr>
        <w:t xml:space="preserve">о </w:t>
      </w:r>
      <w:r w:rsidR="00B87E71" w:rsidRPr="00B00D17">
        <w:rPr>
          <w:b w:val="0"/>
          <w:bCs/>
          <w:color w:val="000000"/>
          <w:sz w:val="24"/>
          <w:szCs w:val="24"/>
        </w:rPr>
        <w:t xml:space="preserve"> работе</w:t>
      </w:r>
      <w:proofErr w:type="gramEnd"/>
      <w:r w:rsidR="00B87E71" w:rsidRPr="00B00D17">
        <w:rPr>
          <w:bCs/>
          <w:color w:val="000000"/>
          <w:sz w:val="24"/>
          <w:szCs w:val="24"/>
        </w:rPr>
        <w:t xml:space="preserve"> </w:t>
      </w:r>
      <w:r w:rsidRPr="00B00D17">
        <w:rPr>
          <w:b w:val="0"/>
          <w:sz w:val="24"/>
          <w:szCs w:val="24"/>
        </w:rPr>
        <w:t xml:space="preserve">реализации в МКОУ «Ново-Дмитриевская СОШ» мероприятий Комплексного плана противодействия идеологии терроризма </w:t>
      </w:r>
    </w:p>
    <w:p w:rsidR="00B00D17" w:rsidRPr="00B00D17" w:rsidRDefault="00B87E71" w:rsidP="00B00D17">
      <w:pPr>
        <w:spacing w:after="150"/>
        <w:jc w:val="center"/>
        <w:rPr>
          <w:bCs/>
          <w:color w:val="000000"/>
          <w:sz w:val="24"/>
          <w:szCs w:val="24"/>
        </w:rPr>
      </w:pPr>
      <w:r w:rsidRPr="00B00D17">
        <w:rPr>
          <w:b w:val="0"/>
          <w:color w:val="000000"/>
          <w:sz w:val="24"/>
          <w:szCs w:val="24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</w:t>
      </w:r>
    </w:p>
    <w:p w:rsidR="00B00D17" w:rsidRDefault="00B00D17" w:rsidP="00B00D17">
      <w:pPr>
        <w:numPr>
          <w:ilvl w:val="0"/>
          <w:numId w:val="2"/>
        </w:numPr>
        <w:tabs>
          <w:tab w:val="left" w:pos="552"/>
        </w:tabs>
        <w:spacing w:after="160" w:line="249" w:lineRule="auto"/>
        <w:ind w:firstLine="201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 xml:space="preserve">школе ведется целенаправленная работа по противодействию идеологии терроризма и </w:t>
      </w:r>
      <w:r>
        <w:rPr>
          <w:b w:val="0"/>
          <w:sz w:val="24"/>
          <w:szCs w:val="24"/>
        </w:rPr>
        <w:t xml:space="preserve">экстремизма, </w:t>
      </w:r>
      <w:r w:rsidRPr="00B00D17">
        <w:rPr>
          <w:b w:val="0"/>
          <w:sz w:val="24"/>
          <w:szCs w:val="24"/>
        </w:rPr>
        <w:t>разработан «План мероприятий по противодействию терроризму и экстремизму», который предусматривает проведение совещаний по вопросам противодействия терроризму и экстремизму, инструктажи, тренировки, практические мероприятия, разработке инструкций и памяток, проведения воспитательных мероприятий.</w:t>
      </w:r>
    </w:p>
    <w:p w:rsidR="00B00D17" w:rsidRPr="00B00D17" w:rsidRDefault="00B00D17" w:rsidP="00B00D17">
      <w:pPr>
        <w:tabs>
          <w:tab w:val="left" w:pos="552"/>
        </w:tabs>
        <w:spacing w:after="160" w:line="249" w:lineRule="auto"/>
        <w:ind w:left="20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</w:t>
      </w:r>
      <w:r w:rsidRPr="00B00D17">
        <w:rPr>
          <w:b w:val="0"/>
          <w:sz w:val="24"/>
          <w:szCs w:val="24"/>
        </w:rPr>
        <w:t>целях усиления мер безопасности работников и обучающихся в школе</w:t>
      </w:r>
      <w:r>
        <w:rPr>
          <w:b w:val="0"/>
          <w:sz w:val="24"/>
          <w:szCs w:val="24"/>
        </w:rPr>
        <w:t xml:space="preserve"> </w:t>
      </w:r>
      <w:r w:rsidRPr="00B00D17">
        <w:rPr>
          <w:b w:val="0"/>
          <w:sz w:val="24"/>
          <w:szCs w:val="24"/>
        </w:rPr>
        <w:t>приняты меры, которые усиливают пропускной режим допуска граждан и автотранспорта на территорию школы, исключено нахождение бесхозных транспортных средств на территории школы и прилегающей к зданию школы территории.</w:t>
      </w:r>
    </w:p>
    <w:p w:rsidR="00B00D17" w:rsidRPr="00B00D17" w:rsidRDefault="00B00D17" w:rsidP="00B00D17">
      <w:pPr>
        <w:spacing w:line="154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38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 xml:space="preserve">Дежурными администраторами, дежурными учителями, </w:t>
      </w:r>
      <w:proofErr w:type="spellStart"/>
      <w:r w:rsidRPr="00B00D17">
        <w:rPr>
          <w:b w:val="0"/>
          <w:sz w:val="24"/>
          <w:szCs w:val="24"/>
        </w:rPr>
        <w:t>тех.работниками</w:t>
      </w:r>
      <w:proofErr w:type="spellEnd"/>
      <w:r w:rsidRPr="00B00D17">
        <w:rPr>
          <w:b w:val="0"/>
          <w:sz w:val="24"/>
          <w:szCs w:val="24"/>
        </w:rPr>
        <w:t xml:space="preserve"> школы </w:t>
      </w:r>
      <w:proofErr w:type="gramStart"/>
      <w:r w:rsidRPr="00B00D17">
        <w:rPr>
          <w:b w:val="0"/>
          <w:sz w:val="24"/>
          <w:szCs w:val="24"/>
        </w:rPr>
        <w:t>( в</w:t>
      </w:r>
      <w:proofErr w:type="gramEnd"/>
      <w:r w:rsidRPr="00B00D17">
        <w:rPr>
          <w:b w:val="0"/>
          <w:sz w:val="24"/>
          <w:szCs w:val="24"/>
        </w:rPr>
        <w:t xml:space="preserve"> ночное время сторожами) взято под строгий контроль пребывание посетителей школы, обеспечен контроль за вносимыми (ввозимыми) на территорию школы предметами ручной клади и грузами. Обеспечен предупредительный контроль мест массового скопления обучающихся: классов, учебных кабинетов и помещений, где проводятся учебные занятия, совещания, собрания и культурно-массовые мероприятия. Ежедневно проводится проверка территории школы, проверяется целостность дверей и окон, обеспечено их содержание закрытыми на замок.</w:t>
      </w:r>
    </w:p>
    <w:p w:rsidR="00B00D17" w:rsidRPr="00B00D17" w:rsidRDefault="00B00D17" w:rsidP="00B00D17">
      <w:pPr>
        <w:spacing w:line="173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numPr>
          <w:ilvl w:val="0"/>
          <w:numId w:val="3"/>
        </w:numPr>
        <w:tabs>
          <w:tab w:val="left" w:pos="647"/>
        </w:tabs>
        <w:spacing w:after="160" w:line="259" w:lineRule="auto"/>
        <w:ind w:right="72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началом и окончанием занятий входные двери содержатся в закрытом состоянии. Систематически проверяется наличие и исправность средств пожаротушения.</w:t>
      </w:r>
    </w:p>
    <w:p w:rsidR="00B00D17" w:rsidRPr="00B00D17" w:rsidRDefault="00B00D17" w:rsidP="00B00D17">
      <w:pPr>
        <w:spacing w:line="243" w:lineRule="auto"/>
        <w:ind w:right="40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Разработаны и утверждены «Инструкция о порядке действий персонала по обеспечению безопасности учащихся в чрезвычайных ситуациях террористического характера», которая предусматривает следующие обстоятельства:</w:t>
      </w:r>
    </w:p>
    <w:p w:rsidR="00B00D17" w:rsidRPr="00B00D17" w:rsidRDefault="00B00D17" w:rsidP="00B00D17">
      <w:pPr>
        <w:spacing w:line="154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а) обнаружение предмета, подозрительного на взрывное устройство,</w:t>
      </w:r>
    </w:p>
    <w:p w:rsidR="00B00D17" w:rsidRPr="00B00D17" w:rsidRDefault="00B00D17" w:rsidP="00B00D17">
      <w:pPr>
        <w:spacing w:line="158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б) поступление угрозы по телефону,</w:t>
      </w:r>
    </w:p>
    <w:p w:rsidR="00B00D17" w:rsidRPr="00B00D17" w:rsidRDefault="00B00D17" w:rsidP="00B00D17">
      <w:pPr>
        <w:spacing w:line="158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в) поступление угрозы в письменной форме,</w:t>
      </w:r>
    </w:p>
    <w:p w:rsidR="00B00D17" w:rsidRPr="00B00D17" w:rsidRDefault="00B00D17" w:rsidP="00B00D17">
      <w:pPr>
        <w:spacing w:line="158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г) захват заложников,</w:t>
      </w:r>
    </w:p>
    <w:p w:rsidR="00B00D17" w:rsidRPr="00B00D17" w:rsidRDefault="00B00D17" w:rsidP="00B00D17">
      <w:pPr>
        <w:spacing w:line="158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д) обнаружение угрозы химического или биологического терроризма.</w:t>
      </w:r>
    </w:p>
    <w:p w:rsidR="00B00D17" w:rsidRPr="00B00D17" w:rsidRDefault="00B00D17" w:rsidP="00B00D17">
      <w:pPr>
        <w:spacing w:line="172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spacing w:line="237" w:lineRule="auto"/>
        <w:ind w:left="8" w:right="140" w:firstLine="209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Данные инструкции изучены работниками школы, проведены инструктажи с обучающимися школы.</w:t>
      </w:r>
    </w:p>
    <w:p w:rsidR="00B00D17" w:rsidRPr="00B00D17" w:rsidRDefault="00B00D17" w:rsidP="00B00D17">
      <w:pPr>
        <w:spacing w:line="173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spacing w:line="243" w:lineRule="auto"/>
        <w:ind w:left="8" w:right="400" w:firstLine="209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Коллектив школы руководствуется в работе «Паспортом безопасности», который является справочно-информационным документом, определяющим готовность школы к предупреждению и смягчению последствий ЧС, в том числе, возникающих в результате возможных террористических и экстремистских акций.</w:t>
      </w:r>
    </w:p>
    <w:p w:rsidR="00B00D17" w:rsidRPr="00B00D17" w:rsidRDefault="00B00D17" w:rsidP="00B00D17">
      <w:pPr>
        <w:spacing w:line="170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spacing w:line="241" w:lineRule="auto"/>
        <w:ind w:left="8" w:firstLine="209"/>
        <w:jc w:val="both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Согласно плану мероприятий по противодействию терроризму и экстремизму 1 раз в четверть проводятся практические занятия по эвакуации обучающихся и сотрудников.</w:t>
      </w:r>
    </w:p>
    <w:p w:rsidR="00B00D17" w:rsidRPr="00B00D17" w:rsidRDefault="00B00D17" w:rsidP="00B00D17">
      <w:pPr>
        <w:spacing w:line="8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ind w:left="8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lastRenderedPageBreak/>
        <w:t>Проведение тренировок предусматривает:</w:t>
      </w:r>
    </w:p>
    <w:p w:rsidR="00B00D17" w:rsidRPr="00B00D17" w:rsidRDefault="00B00D17" w:rsidP="00B00D17">
      <w:pPr>
        <w:spacing w:line="172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numPr>
          <w:ilvl w:val="0"/>
          <w:numId w:val="4"/>
        </w:numPr>
        <w:tabs>
          <w:tab w:val="left" w:pos="383"/>
        </w:tabs>
        <w:spacing w:after="160" w:line="237" w:lineRule="auto"/>
        <w:ind w:right="190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правильность принимаемых решений штабом ГО, четкость и своевременность проведения эвакуации.</w:t>
      </w:r>
    </w:p>
    <w:p w:rsidR="00B00D17" w:rsidRPr="00B00D17" w:rsidRDefault="00B00D17" w:rsidP="00B00D17">
      <w:pPr>
        <w:spacing w:line="172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numPr>
          <w:ilvl w:val="0"/>
          <w:numId w:val="4"/>
        </w:numPr>
        <w:tabs>
          <w:tab w:val="left" w:pos="383"/>
        </w:tabs>
        <w:spacing w:after="160" w:line="238" w:lineRule="auto"/>
        <w:ind w:right="138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организованность руководящего состава в проведении эвакуации обучающихся и сотрудников.</w:t>
      </w:r>
    </w:p>
    <w:p w:rsidR="00B00D17" w:rsidRPr="00B00D17" w:rsidRDefault="00B00D17" w:rsidP="00B00D17">
      <w:pPr>
        <w:spacing w:line="173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spacing w:line="244" w:lineRule="auto"/>
        <w:ind w:left="8" w:right="100" w:firstLine="209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Учитывая актуальность работы по профилактики экстремизма в молодежной среде, необходимость повышения правовой грамотности подрастающего поколения в школе разработан план мероприятий по противодействию экстремизму, целью которого является укрепление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B00D17" w:rsidRPr="00B00D17" w:rsidRDefault="00B00D17" w:rsidP="00B00D17">
      <w:pPr>
        <w:spacing w:line="169" w:lineRule="exact"/>
        <w:rPr>
          <w:b w:val="0"/>
          <w:sz w:val="24"/>
          <w:szCs w:val="24"/>
        </w:rPr>
      </w:pPr>
    </w:p>
    <w:p w:rsidR="00B00D17" w:rsidRPr="00B00D17" w:rsidRDefault="00B00D17" w:rsidP="00B00D17">
      <w:pPr>
        <w:numPr>
          <w:ilvl w:val="0"/>
          <w:numId w:val="5"/>
        </w:numPr>
        <w:tabs>
          <w:tab w:val="left" w:pos="474"/>
        </w:tabs>
        <w:spacing w:after="160" w:line="237" w:lineRule="auto"/>
        <w:ind w:right="640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целью формирования толерантности у современных школьников были проведены следующие мероприятия: «Терроризм – чума 21 века», «Дагестан против террора- Родина дороже!», «Мир, в котором мне тепло», «Опасные ситуации контактов с незнакомыми людьми»</w:t>
      </w:r>
      <w:r>
        <w:rPr>
          <w:b w:val="0"/>
          <w:sz w:val="24"/>
          <w:szCs w:val="24"/>
        </w:rPr>
        <w:t xml:space="preserve">, </w:t>
      </w:r>
      <w:r w:rsidRPr="00B00D17">
        <w:rPr>
          <w:b w:val="0"/>
          <w:sz w:val="24"/>
          <w:szCs w:val="24"/>
        </w:rPr>
        <w:t>«Экстремизму и терроризму – НЕТ!», «Мир твоему дому», «Дети должны жить!»</w:t>
      </w:r>
    </w:p>
    <w:p w:rsidR="00B00D17" w:rsidRPr="00B00D17" w:rsidRDefault="00B00D17" w:rsidP="00B00D17">
      <w:pPr>
        <w:spacing w:line="241" w:lineRule="auto"/>
        <w:ind w:right="120" w:firstLine="209"/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По данному направлению проведены родительские собрания: «Роль семьи в воспитании моральных качеств личности», «Воспитание толерантности подростка», «Формирование нравственных качеств личности подростка».</w:t>
      </w:r>
    </w:p>
    <w:p w:rsidR="00B00D17" w:rsidRPr="00B00D17" w:rsidRDefault="00B00D17" w:rsidP="00B00D17">
      <w:pPr>
        <w:rPr>
          <w:b w:val="0"/>
          <w:sz w:val="24"/>
          <w:szCs w:val="24"/>
        </w:rPr>
      </w:pPr>
      <w:r w:rsidRPr="00B00D17">
        <w:rPr>
          <w:b w:val="0"/>
          <w:sz w:val="24"/>
          <w:szCs w:val="24"/>
        </w:rPr>
        <w:t>Вывод. Отсутствие проявлений экстремистского характера среди обучающихся школы свидетельствует об успешности предпринимаемой профилактической работы.</w:t>
      </w:r>
    </w:p>
    <w:p w:rsidR="00B00D17" w:rsidRPr="00B00D17" w:rsidRDefault="00B00D17" w:rsidP="00B00D17">
      <w:pPr>
        <w:rPr>
          <w:b w:val="0"/>
          <w:sz w:val="24"/>
          <w:szCs w:val="24"/>
        </w:rPr>
      </w:pPr>
    </w:p>
    <w:p w:rsidR="00B00D17" w:rsidRPr="00B00D17" w:rsidRDefault="00B00D17" w:rsidP="00B00D17">
      <w:pPr>
        <w:rPr>
          <w:b w:val="0"/>
          <w:sz w:val="24"/>
          <w:szCs w:val="24"/>
        </w:rPr>
        <w:sectPr w:rsidR="00B00D17" w:rsidRPr="00B00D17">
          <w:pgSz w:w="11900" w:h="16838"/>
          <w:pgMar w:top="1137" w:right="1146" w:bottom="211" w:left="980" w:header="0" w:footer="0" w:gutter="0"/>
          <w:cols w:space="720" w:equalWidth="0">
            <w:col w:w="9780"/>
          </w:cols>
        </w:sectPr>
      </w:pPr>
      <w:r w:rsidRPr="00B00D17">
        <w:rPr>
          <w:b w:val="0"/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 xml:space="preserve">  Зам директора по ВР </w:t>
      </w:r>
      <w:r w:rsidRPr="00B00D17">
        <w:rPr>
          <w:b w:val="0"/>
          <w:sz w:val="24"/>
          <w:szCs w:val="24"/>
        </w:rPr>
        <w:t>Манапова К.Т.</w:t>
      </w:r>
      <w:bookmarkStart w:id="0" w:name="_GoBack"/>
      <w:bookmarkEnd w:id="0"/>
    </w:p>
    <w:p w:rsidR="00B00D17" w:rsidRPr="00B87E71" w:rsidRDefault="00B00D17" w:rsidP="00B00D17">
      <w:pPr>
        <w:shd w:val="clear" w:color="auto" w:fill="FFFFFF"/>
        <w:spacing w:before="100" w:beforeAutospacing="1" w:after="100" w:afterAutospacing="1"/>
        <w:jc w:val="both"/>
        <w:rPr>
          <w:b w:val="0"/>
          <w:color w:val="000000"/>
          <w:sz w:val="24"/>
          <w:szCs w:val="24"/>
        </w:rPr>
      </w:pPr>
    </w:p>
    <w:sectPr w:rsidR="00B00D17" w:rsidRPr="00B87E71" w:rsidSect="009D2B14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B9A8E3DE"/>
    <w:lvl w:ilvl="0" w:tplc="6F58F1C0">
      <w:start w:val="1"/>
      <w:numFmt w:val="decimal"/>
      <w:lvlText w:val="%1)"/>
      <w:lvlJc w:val="left"/>
    </w:lvl>
    <w:lvl w:ilvl="1" w:tplc="0486D0CA">
      <w:numFmt w:val="decimal"/>
      <w:lvlText w:val=""/>
      <w:lvlJc w:val="left"/>
    </w:lvl>
    <w:lvl w:ilvl="2" w:tplc="4AF63036">
      <w:numFmt w:val="decimal"/>
      <w:lvlText w:val=""/>
      <w:lvlJc w:val="left"/>
    </w:lvl>
    <w:lvl w:ilvl="3" w:tplc="D44AD506">
      <w:numFmt w:val="decimal"/>
      <w:lvlText w:val=""/>
      <w:lvlJc w:val="left"/>
    </w:lvl>
    <w:lvl w:ilvl="4" w:tplc="02EC825C">
      <w:numFmt w:val="decimal"/>
      <w:lvlText w:val=""/>
      <w:lvlJc w:val="left"/>
    </w:lvl>
    <w:lvl w:ilvl="5" w:tplc="774E7FE8">
      <w:numFmt w:val="decimal"/>
      <w:lvlText w:val=""/>
      <w:lvlJc w:val="left"/>
    </w:lvl>
    <w:lvl w:ilvl="6" w:tplc="85D49AF8">
      <w:numFmt w:val="decimal"/>
      <w:lvlText w:val=""/>
      <w:lvlJc w:val="left"/>
    </w:lvl>
    <w:lvl w:ilvl="7" w:tplc="A91408A8">
      <w:numFmt w:val="decimal"/>
      <w:lvlText w:val=""/>
      <w:lvlJc w:val="left"/>
    </w:lvl>
    <w:lvl w:ilvl="8" w:tplc="5B785D0A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6C846D4A"/>
    <w:lvl w:ilvl="0" w:tplc="2C7043B8">
      <w:start w:val="1"/>
      <w:numFmt w:val="bullet"/>
      <w:lvlText w:val="С"/>
      <w:lvlJc w:val="left"/>
    </w:lvl>
    <w:lvl w:ilvl="1" w:tplc="4BC8CA9C">
      <w:numFmt w:val="decimal"/>
      <w:lvlText w:val=""/>
      <w:lvlJc w:val="left"/>
    </w:lvl>
    <w:lvl w:ilvl="2" w:tplc="5F84E866">
      <w:numFmt w:val="decimal"/>
      <w:lvlText w:val=""/>
      <w:lvlJc w:val="left"/>
    </w:lvl>
    <w:lvl w:ilvl="3" w:tplc="54F840C2">
      <w:numFmt w:val="decimal"/>
      <w:lvlText w:val=""/>
      <w:lvlJc w:val="left"/>
    </w:lvl>
    <w:lvl w:ilvl="4" w:tplc="DFECE7CC">
      <w:numFmt w:val="decimal"/>
      <w:lvlText w:val=""/>
      <w:lvlJc w:val="left"/>
    </w:lvl>
    <w:lvl w:ilvl="5" w:tplc="3C7253DA">
      <w:numFmt w:val="decimal"/>
      <w:lvlText w:val=""/>
      <w:lvlJc w:val="left"/>
    </w:lvl>
    <w:lvl w:ilvl="6" w:tplc="3BDCB730">
      <w:numFmt w:val="decimal"/>
      <w:lvlText w:val=""/>
      <w:lvlJc w:val="left"/>
    </w:lvl>
    <w:lvl w:ilvl="7" w:tplc="223A59DC">
      <w:numFmt w:val="decimal"/>
      <w:lvlText w:val=""/>
      <w:lvlJc w:val="left"/>
    </w:lvl>
    <w:lvl w:ilvl="8" w:tplc="C5A851A0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376E03E8"/>
    <w:lvl w:ilvl="0" w:tplc="53DA5B0A">
      <w:start w:val="1"/>
      <w:numFmt w:val="bullet"/>
      <w:lvlText w:val="В"/>
      <w:lvlJc w:val="left"/>
    </w:lvl>
    <w:lvl w:ilvl="1" w:tplc="235A8B00">
      <w:start w:val="1"/>
      <w:numFmt w:val="bullet"/>
      <w:lvlText w:val="В"/>
      <w:lvlJc w:val="left"/>
    </w:lvl>
    <w:lvl w:ilvl="2" w:tplc="FEDE1E98">
      <w:numFmt w:val="decimal"/>
      <w:lvlText w:val=""/>
      <w:lvlJc w:val="left"/>
    </w:lvl>
    <w:lvl w:ilvl="3" w:tplc="3242785E">
      <w:numFmt w:val="decimal"/>
      <w:lvlText w:val=""/>
      <w:lvlJc w:val="left"/>
    </w:lvl>
    <w:lvl w:ilvl="4" w:tplc="2F6C9BA2">
      <w:numFmt w:val="decimal"/>
      <w:lvlText w:val=""/>
      <w:lvlJc w:val="left"/>
    </w:lvl>
    <w:lvl w:ilvl="5" w:tplc="1BE2EE2A">
      <w:numFmt w:val="decimal"/>
      <w:lvlText w:val=""/>
      <w:lvlJc w:val="left"/>
    </w:lvl>
    <w:lvl w:ilvl="6" w:tplc="540A8CB2">
      <w:numFmt w:val="decimal"/>
      <w:lvlText w:val=""/>
      <w:lvlJc w:val="left"/>
    </w:lvl>
    <w:lvl w:ilvl="7" w:tplc="32F2C316">
      <w:numFmt w:val="decimal"/>
      <w:lvlText w:val=""/>
      <w:lvlJc w:val="left"/>
    </w:lvl>
    <w:lvl w:ilvl="8" w:tplc="A6C43652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A876610C"/>
    <w:lvl w:ilvl="0" w:tplc="7F902D46">
      <w:start w:val="1"/>
      <w:numFmt w:val="bullet"/>
      <w:lvlText w:val="С"/>
      <w:lvlJc w:val="left"/>
    </w:lvl>
    <w:lvl w:ilvl="1" w:tplc="33A23976">
      <w:numFmt w:val="decimal"/>
      <w:lvlText w:val=""/>
      <w:lvlJc w:val="left"/>
    </w:lvl>
    <w:lvl w:ilvl="2" w:tplc="CDF24788">
      <w:numFmt w:val="decimal"/>
      <w:lvlText w:val=""/>
      <w:lvlJc w:val="left"/>
    </w:lvl>
    <w:lvl w:ilvl="3" w:tplc="78BC4A9A">
      <w:numFmt w:val="decimal"/>
      <w:lvlText w:val=""/>
      <w:lvlJc w:val="left"/>
    </w:lvl>
    <w:lvl w:ilvl="4" w:tplc="63D0954C">
      <w:numFmt w:val="decimal"/>
      <w:lvlText w:val=""/>
      <w:lvlJc w:val="left"/>
    </w:lvl>
    <w:lvl w:ilvl="5" w:tplc="18409D0C">
      <w:numFmt w:val="decimal"/>
      <w:lvlText w:val=""/>
      <w:lvlJc w:val="left"/>
    </w:lvl>
    <w:lvl w:ilvl="6" w:tplc="8730B67C">
      <w:numFmt w:val="decimal"/>
      <w:lvlText w:val=""/>
      <w:lvlJc w:val="left"/>
    </w:lvl>
    <w:lvl w:ilvl="7" w:tplc="3F306CC2">
      <w:numFmt w:val="decimal"/>
      <w:lvlText w:val=""/>
      <w:lvlJc w:val="left"/>
    </w:lvl>
    <w:lvl w:ilvl="8" w:tplc="C4600BBE">
      <w:numFmt w:val="decimal"/>
      <w:lvlText w:val=""/>
      <w:lvlJc w:val="left"/>
    </w:lvl>
  </w:abstractNum>
  <w:abstractNum w:abstractNumId="4" w15:restartNumberingAfterBreak="0">
    <w:nsid w:val="31AD7F91"/>
    <w:multiLevelType w:val="hybridMultilevel"/>
    <w:tmpl w:val="B83C77EA"/>
    <w:lvl w:ilvl="0" w:tplc="BEF696B8">
      <w:start w:val="1"/>
      <w:numFmt w:val="decimal"/>
      <w:lvlText w:val="%1."/>
      <w:lvlJc w:val="left"/>
      <w:pPr>
        <w:ind w:left="1557" w:hanging="9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036"/>
    <w:rsid w:val="00204B34"/>
    <w:rsid w:val="002F1D56"/>
    <w:rsid w:val="00411BD1"/>
    <w:rsid w:val="00534324"/>
    <w:rsid w:val="005F1E00"/>
    <w:rsid w:val="006F4283"/>
    <w:rsid w:val="00744036"/>
    <w:rsid w:val="00B00D17"/>
    <w:rsid w:val="00B87E71"/>
    <w:rsid w:val="00D464A5"/>
    <w:rsid w:val="00EB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C8A11-AF5A-42C8-9F3F-104F2996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03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dcterms:created xsi:type="dcterms:W3CDTF">2019-01-23T08:07:00Z</dcterms:created>
  <dcterms:modified xsi:type="dcterms:W3CDTF">2019-01-29T07:21:00Z</dcterms:modified>
</cp:coreProperties>
</file>