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E8" w:rsidRDefault="00DF1D6F" w:rsidP="00C83DE8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972040" cy="7190336"/>
            <wp:effectExtent l="19050" t="0" r="0" b="0"/>
            <wp:docPr id="2" name="Рисунок 1" descr="C:\Users\User\Pictures\2018-09-07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9-07 1\1 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190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DE8" w:rsidRDefault="00C83DE8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</w:p>
    <w:p w:rsidR="00C472F9" w:rsidRPr="00E54CCE" w:rsidRDefault="00C472F9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</w:pPr>
      <w:r w:rsidRPr="00E54CCE">
        <w:rPr>
          <w:rFonts w:ascii="Times New Roman" w:eastAsia="Times New Roman" w:hAnsi="Times New Roman"/>
          <w:b/>
          <w:bCs/>
          <w:spacing w:val="-7"/>
          <w:sz w:val="28"/>
          <w:szCs w:val="28"/>
          <w:lang w:eastAsia="ru-RU"/>
        </w:rPr>
        <w:t>Пояснительная записка</w:t>
      </w:r>
    </w:p>
    <w:p w:rsidR="00C472F9" w:rsidRDefault="00C472F9" w:rsidP="00C472F9">
      <w:pPr>
        <w:tabs>
          <w:tab w:val="left" w:pos="910"/>
        </w:tabs>
        <w:spacing w:after="0" w:line="360" w:lineRule="auto"/>
        <w:contextualSpacing/>
        <w:rPr>
          <w:rFonts w:ascii="Times New Roman" w:eastAsia="Times New Roman" w:hAnsi="Times New Roman"/>
          <w:spacing w:val="-7"/>
          <w:sz w:val="24"/>
          <w:szCs w:val="24"/>
          <w:lang w:eastAsia="ru-RU"/>
        </w:rPr>
      </w:pPr>
      <w:r w:rsidRPr="00284B5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Рабочая программа со</w:t>
      </w:r>
      <w:r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ставлена на основе</w:t>
      </w:r>
      <w:r w:rsidRPr="00284B5E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>:</w:t>
      </w:r>
    </w:p>
    <w:p w:rsidR="00C472F9" w:rsidRPr="000C14D4" w:rsidRDefault="00C472F9" w:rsidP="00C472F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4D4">
        <w:rPr>
          <w:rFonts w:ascii="Times New Roman" w:hAnsi="Times New Roman"/>
          <w:sz w:val="24"/>
          <w:szCs w:val="24"/>
        </w:rPr>
        <w:t>1.Федерального закона от 29.12.2012 г.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14D4">
        <w:rPr>
          <w:rFonts w:ascii="Times New Roman" w:hAnsi="Times New Roman"/>
          <w:sz w:val="24"/>
          <w:szCs w:val="24"/>
        </w:rPr>
        <w:t xml:space="preserve">273 – ФЗ «Закон об образовании в Российской Федерации» </w:t>
      </w:r>
    </w:p>
    <w:p w:rsidR="00C472F9" w:rsidRPr="000C14D4" w:rsidRDefault="00C472F9" w:rsidP="00C472F9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4D4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0C14D4">
        <w:rPr>
          <w:rFonts w:ascii="Times New Roman" w:hAnsi="Times New Roman"/>
          <w:sz w:val="24"/>
          <w:szCs w:val="24"/>
        </w:rPr>
        <w:t xml:space="preserve">Федерального компонента государственного образовательного стандарта, утвержденного приказом Министерства образования РФ от 05 марта 2004 года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ред. Приказов </w:t>
      </w:r>
      <w:proofErr w:type="spellStart"/>
      <w:r w:rsidRPr="000C14D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C14D4">
        <w:rPr>
          <w:rFonts w:ascii="Times New Roman" w:hAnsi="Times New Roman"/>
          <w:sz w:val="24"/>
          <w:szCs w:val="24"/>
        </w:rPr>
        <w:t xml:space="preserve"> России от 03.06.2008 №164, от 31.08.2009 № 320, от 19.10.2009 № 427, от 10.11.2011 № 2643, от 24.01.2012 № 39, от 31.01.2012 № 69)</w:t>
      </w:r>
      <w:proofErr w:type="gramEnd"/>
    </w:p>
    <w:p w:rsidR="00C472F9" w:rsidRPr="004675B2" w:rsidRDefault="00C472F9" w:rsidP="00C472F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9E1D88">
        <w:rPr>
          <w:rFonts w:ascii="Times New Roman" w:hAnsi="Times New Roman"/>
          <w:bCs/>
          <w:sz w:val="24"/>
          <w:szCs w:val="24"/>
        </w:rPr>
        <w:t>Рабочая программа разработана с учетом</w:t>
      </w:r>
      <w:r>
        <w:rPr>
          <w:rFonts w:ascii="Times New Roman" w:hAnsi="Times New Roman"/>
          <w:bCs/>
          <w:sz w:val="24"/>
          <w:szCs w:val="24"/>
        </w:rPr>
        <w:t>:</w:t>
      </w:r>
      <w:r w:rsidRPr="009E1D88">
        <w:rPr>
          <w:rFonts w:ascii="Times New Roman" w:hAnsi="Times New Roman"/>
          <w:bCs/>
          <w:sz w:val="24"/>
          <w:szCs w:val="24"/>
        </w:rPr>
        <w:t xml:space="preserve"> </w:t>
      </w:r>
      <w:r w:rsidRPr="009E1D88">
        <w:rPr>
          <w:rFonts w:ascii="Times New Roman" w:hAnsi="Times New Roman"/>
          <w:spacing w:val="-1"/>
          <w:sz w:val="24"/>
          <w:szCs w:val="24"/>
        </w:rPr>
        <w:t xml:space="preserve">«Комплексная программа физического воспитания учащихся 1 – 11 классов», </w:t>
      </w:r>
      <w:r w:rsidRPr="009E1D88">
        <w:rPr>
          <w:rFonts w:ascii="Times New Roman" w:hAnsi="Times New Roman"/>
          <w:sz w:val="24"/>
          <w:szCs w:val="24"/>
        </w:rPr>
        <w:t xml:space="preserve"> </w:t>
      </w:r>
      <w:r w:rsidRPr="009E1D88">
        <w:rPr>
          <w:rFonts w:ascii="Times New Roman" w:hAnsi="Times New Roman"/>
          <w:spacing w:val="-1"/>
          <w:sz w:val="24"/>
          <w:szCs w:val="24"/>
        </w:rPr>
        <w:t xml:space="preserve">Лях В.И., </w:t>
      </w:r>
      <w:proofErr w:type="spellStart"/>
      <w:r w:rsidRPr="009E1D88">
        <w:rPr>
          <w:rFonts w:ascii="Times New Roman" w:hAnsi="Times New Roman"/>
          <w:spacing w:val="-1"/>
          <w:sz w:val="24"/>
          <w:szCs w:val="24"/>
        </w:rPr>
        <w:t>Зданевич</w:t>
      </w:r>
      <w:proofErr w:type="spellEnd"/>
      <w:r w:rsidRPr="009E1D88">
        <w:rPr>
          <w:rFonts w:ascii="Times New Roman" w:hAnsi="Times New Roman"/>
          <w:spacing w:val="-1"/>
          <w:sz w:val="24"/>
          <w:szCs w:val="24"/>
        </w:rPr>
        <w:t xml:space="preserve"> А.А.. </w:t>
      </w:r>
      <w:r w:rsidRPr="009E1D88">
        <w:rPr>
          <w:rFonts w:ascii="Times New Roman" w:hAnsi="Times New Roman"/>
          <w:sz w:val="24"/>
          <w:szCs w:val="24"/>
        </w:rPr>
        <w:t xml:space="preserve">Москва </w:t>
      </w:r>
      <w:r w:rsidRPr="009E1D88">
        <w:rPr>
          <w:rFonts w:ascii="Times New Roman" w:hAnsi="Times New Roman"/>
          <w:spacing w:val="-1"/>
          <w:sz w:val="24"/>
          <w:szCs w:val="24"/>
        </w:rPr>
        <w:t>«Просвещение»</w:t>
      </w:r>
      <w:r w:rsidRPr="009E1D88">
        <w:rPr>
          <w:rFonts w:ascii="Times New Roman" w:hAnsi="Times New Roman"/>
          <w:sz w:val="24"/>
          <w:szCs w:val="24"/>
        </w:rPr>
        <w:t xml:space="preserve"> 2007. </w:t>
      </w:r>
      <w:proofErr w:type="gramStart"/>
      <w:r w:rsidRPr="009E1D88">
        <w:rPr>
          <w:rFonts w:ascii="Times New Roman" w:hAnsi="Times New Roman"/>
          <w:sz w:val="24"/>
          <w:szCs w:val="24"/>
        </w:rPr>
        <w:t>Допущена</w:t>
      </w:r>
      <w:proofErr w:type="gramEnd"/>
      <w:r w:rsidRPr="009E1D88">
        <w:rPr>
          <w:rFonts w:ascii="Times New Roman" w:hAnsi="Times New Roman"/>
          <w:sz w:val="24"/>
          <w:szCs w:val="24"/>
        </w:rPr>
        <w:t xml:space="preserve"> Министерством образования Российской Федерации.</w:t>
      </w:r>
    </w:p>
    <w:p w:rsidR="00C472F9" w:rsidRDefault="00C472F9" w:rsidP="00C472F9">
      <w:pPr>
        <w:pStyle w:val="20"/>
        <w:spacing w:line="240" w:lineRule="auto"/>
        <w:rPr>
          <w:b/>
          <w:sz w:val="24"/>
          <w:szCs w:val="24"/>
        </w:rPr>
      </w:pPr>
    </w:p>
    <w:p w:rsidR="00C472F9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8719F9">
        <w:rPr>
          <w:b/>
          <w:sz w:val="24"/>
          <w:szCs w:val="24"/>
        </w:rPr>
        <w:t xml:space="preserve">Программа среднего (полного) общего образования своим предметным содержанием ориентируется на достижение следующих целей: </w:t>
      </w:r>
    </w:p>
    <w:p w:rsidR="00C472F9" w:rsidRPr="002E6184" w:rsidRDefault="00C472F9" w:rsidP="00C472F9">
      <w:pPr>
        <w:pStyle w:val="20"/>
        <w:spacing w:line="240" w:lineRule="auto"/>
        <w:ind w:firstLine="720"/>
        <w:rPr>
          <w:b/>
          <w:i/>
          <w:sz w:val="24"/>
          <w:szCs w:val="24"/>
        </w:rPr>
      </w:pP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развитие физических качеств и способностей, совершенствование функциональных возможностей организма, укрепление индивидуального здоровья; </w:t>
      </w: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овладение технологиями современных оздоровительных систем физического воспитания, обогащение индивидуального опыта специально-прикладными физическими упражнениями и базовыми видами спорта;  </w:t>
      </w:r>
    </w:p>
    <w:p w:rsidR="00C472F9" w:rsidRPr="002E6184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освоение системой знаний о занятиях физической культурой, их роли и значении в формировании здорового образа жизни и социальных ориентаций; </w:t>
      </w:r>
    </w:p>
    <w:p w:rsidR="00C472F9" w:rsidRPr="00C83DE8" w:rsidRDefault="00C472F9" w:rsidP="00C472F9">
      <w:pPr>
        <w:pStyle w:val="20"/>
        <w:numPr>
          <w:ilvl w:val="0"/>
          <w:numId w:val="4"/>
        </w:numPr>
        <w:spacing w:line="240" w:lineRule="auto"/>
        <w:rPr>
          <w:i/>
          <w:sz w:val="22"/>
          <w:szCs w:val="22"/>
        </w:rPr>
      </w:pPr>
      <w:r w:rsidRPr="002E6184">
        <w:rPr>
          <w:i/>
          <w:sz w:val="22"/>
          <w:szCs w:val="22"/>
        </w:rPr>
        <w:t xml:space="preserve">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  <w:r w:rsidRPr="00C62876">
        <w:rPr>
          <w:sz w:val="24"/>
          <w:szCs w:val="24"/>
        </w:rPr>
        <w:t xml:space="preserve"> </w:t>
      </w:r>
    </w:p>
    <w:p w:rsidR="00C472F9" w:rsidRDefault="00C472F9" w:rsidP="00C472F9">
      <w:pPr>
        <w:spacing w:after="0"/>
        <w:rPr>
          <w:rFonts w:ascii="Times New Roman" w:hAnsi="Times New Roman"/>
          <w:b/>
          <w:spacing w:val="-1"/>
          <w:sz w:val="24"/>
          <w:szCs w:val="24"/>
        </w:rPr>
      </w:pPr>
    </w:p>
    <w:p w:rsidR="00C472F9" w:rsidRDefault="00C472F9" w:rsidP="00C472F9">
      <w:pPr>
        <w:spacing w:after="0"/>
        <w:rPr>
          <w:rFonts w:ascii="Times New Roman" w:hAnsi="Times New Roman"/>
          <w:b/>
          <w:spacing w:val="-1"/>
          <w:sz w:val="24"/>
          <w:szCs w:val="24"/>
        </w:rPr>
      </w:pPr>
    </w:p>
    <w:p w:rsidR="00C472F9" w:rsidRDefault="00C472F9" w:rsidP="00C472F9">
      <w:pPr>
        <w:spacing w:after="0"/>
        <w:rPr>
          <w:rFonts w:ascii="Times New Roman" w:hAnsi="Times New Roman"/>
          <w:b/>
          <w:spacing w:val="-1"/>
          <w:sz w:val="24"/>
          <w:szCs w:val="24"/>
        </w:rPr>
      </w:pPr>
      <w:r w:rsidRPr="00284B5E">
        <w:rPr>
          <w:rFonts w:ascii="Times New Roman" w:hAnsi="Times New Roman"/>
          <w:b/>
          <w:spacing w:val="-1"/>
          <w:sz w:val="24"/>
          <w:szCs w:val="24"/>
        </w:rPr>
        <w:t xml:space="preserve">Решение задач физического воспитания </w:t>
      </w:r>
      <w:r>
        <w:rPr>
          <w:rFonts w:ascii="Times New Roman" w:hAnsi="Times New Roman"/>
          <w:b/>
          <w:spacing w:val="-1"/>
          <w:sz w:val="24"/>
          <w:szCs w:val="24"/>
        </w:rPr>
        <w:t>об</w:t>
      </w:r>
      <w:r w:rsidRPr="00284B5E">
        <w:rPr>
          <w:rFonts w:ascii="Times New Roman" w:hAnsi="Times New Roman"/>
          <w:b/>
          <w:spacing w:val="-1"/>
          <w:sz w:val="24"/>
          <w:szCs w:val="24"/>
        </w:rPr>
        <w:t>уча</w:t>
      </w:r>
      <w:r>
        <w:rPr>
          <w:rFonts w:ascii="Times New Roman" w:hAnsi="Times New Roman"/>
          <w:b/>
          <w:spacing w:val="-1"/>
          <w:sz w:val="24"/>
          <w:szCs w:val="24"/>
        </w:rPr>
        <w:t>ю</w:t>
      </w:r>
      <w:r w:rsidRPr="00284B5E">
        <w:rPr>
          <w:rFonts w:ascii="Times New Roman" w:hAnsi="Times New Roman"/>
          <w:b/>
          <w:spacing w:val="-1"/>
          <w:sz w:val="24"/>
          <w:szCs w:val="24"/>
        </w:rPr>
        <w:t>щихся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10</w:t>
      </w:r>
      <w:r w:rsidRPr="00284B5E">
        <w:rPr>
          <w:rFonts w:ascii="Times New Roman" w:hAnsi="Times New Roman"/>
          <w:b/>
          <w:spacing w:val="-1"/>
          <w:sz w:val="24"/>
          <w:szCs w:val="24"/>
        </w:rPr>
        <w:t xml:space="preserve"> класса направленно </w:t>
      </w:r>
      <w:proofErr w:type="gramStart"/>
      <w:r w:rsidRPr="00284B5E">
        <w:rPr>
          <w:rFonts w:ascii="Times New Roman" w:hAnsi="Times New Roman"/>
          <w:b/>
          <w:spacing w:val="-1"/>
          <w:sz w:val="24"/>
          <w:szCs w:val="24"/>
        </w:rPr>
        <w:t>на</w:t>
      </w:r>
      <w:proofErr w:type="gramEnd"/>
      <w:r w:rsidRPr="00284B5E">
        <w:rPr>
          <w:rFonts w:ascii="Times New Roman" w:hAnsi="Times New Roman"/>
          <w:b/>
          <w:spacing w:val="-1"/>
          <w:sz w:val="24"/>
          <w:szCs w:val="24"/>
        </w:rPr>
        <w:t>: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содействие гармоничному физическому развитию, выработку умений использовать упражнения, гигиенические процедуры и условия внешней среды для укрепления состояния здоровья, противостояния стрессам;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формирование общественных и личностных представлений о престижности высокого уровня здоровья и разносторонней физиологической подготовленности;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расширение двигательного опыта посредством овладения новыми двигательными действиями и формирование умений применять их в различных</w:t>
      </w:r>
      <w:r>
        <w:rPr>
          <w:rFonts w:ascii="Times New Roman" w:hAnsi="Times New Roman"/>
          <w:spacing w:val="-7"/>
          <w:sz w:val="24"/>
        </w:rPr>
        <w:t xml:space="preserve"> </w:t>
      </w:r>
      <w:r w:rsidRPr="00941452">
        <w:rPr>
          <w:rFonts w:ascii="Times New Roman" w:hAnsi="Times New Roman"/>
          <w:spacing w:val="-7"/>
          <w:sz w:val="24"/>
        </w:rPr>
        <w:t>по сложности условиях;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 xml:space="preserve">дальнейшее развитие кондиционных (силовых, скоростно-силовых, выносливости, скорости и гибкости) и координационных (быстроты перестроения двигательных действий, согласования, способностей к произвольному расслаблению мышц, вестибулярной устойчивости </w:t>
      </w:r>
      <w:proofErr w:type="spellStart"/>
      <w:r w:rsidRPr="00941452">
        <w:rPr>
          <w:rFonts w:ascii="Times New Roman" w:hAnsi="Times New Roman"/>
          <w:spacing w:val="-7"/>
          <w:sz w:val="24"/>
        </w:rPr>
        <w:t>идр</w:t>
      </w:r>
      <w:proofErr w:type="spellEnd"/>
      <w:r w:rsidRPr="00941452">
        <w:rPr>
          <w:rFonts w:ascii="Times New Roman" w:hAnsi="Times New Roman"/>
          <w:spacing w:val="-7"/>
          <w:sz w:val="24"/>
        </w:rPr>
        <w:t>.) способностей;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формирование знаний о закономерностях двигательной активности, спортивной тренировке, значений занятий физической культурой для будущей трудовой деятельности, выполнении функции отцовства и материнства, подготовку к службе в армии;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t>закрепление потребности к регулярным занятиям физическими упражнениями и избранным видом спорта;</w:t>
      </w:r>
    </w:p>
    <w:p w:rsidR="00C472F9" w:rsidRPr="00941452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proofErr w:type="gramStart"/>
      <w:r w:rsidRPr="00941452">
        <w:rPr>
          <w:rFonts w:ascii="Times New Roman" w:hAnsi="Times New Roman"/>
          <w:spacing w:val="-7"/>
          <w:sz w:val="24"/>
        </w:rPr>
        <w:t>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самообладания;</w:t>
      </w:r>
      <w:proofErr w:type="gramEnd"/>
    </w:p>
    <w:p w:rsidR="00C472F9" w:rsidRDefault="00C472F9" w:rsidP="00C472F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pacing w:val="-7"/>
          <w:sz w:val="24"/>
        </w:rPr>
      </w:pPr>
      <w:r w:rsidRPr="00941452">
        <w:rPr>
          <w:rFonts w:ascii="Times New Roman" w:hAnsi="Times New Roman"/>
          <w:spacing w:val="-7"/>
          <w:sz w:val="24"/>
        </w:rPr>
        <w:lastRenderedPageBreak/>
        <w:t>дальнейшее развитие психических процессов и обучение основам психической регуляции.</w:t>
      </w:r>
    </w:p>
    <w:p w:rsidR="00C472F9" w:rsidRPr="00E54CCE" w:rsidRDefault="00C472F9" w:rsidP="00C472F9">
      <w:pPr>
        <w:pStyle w:val="TimesN"/>
        <w:ind w:firstLine="0"/>
        <w:rPr>
          <w:b/>
          <w:sz w:val="28"/>
          <w:szCs w:val="28"/>
        </w:rPr>
      </w:pPr>
    </w:p>
    <w:p w:rsidR="00C472F9" w:rsidRDefault="00C472F9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72F9" w:rsidRPr="00D03E50" w:rsidRDefault="00C472F9" w:rsidP="00C472F9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03E50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предмета в учебном плане.</w:t>
      </w:r>
    </w:p>
    <w:p w:rsidR="00C472F9" w:rsidRPr="004C6530" w:rsidRDefault="00C472F9" w:rsidP="00C472F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472F9" w:rsidRPr="004A7184" w:rsidRDefault="00C472F9" w:rsidP="00C472F9">
      <w:pPr>
        <w:pStyle w:val="aa"/>
      </w:pPr>
      <w:r>
        <w:t xml:space="preserve">           В соответствии с </w:t>
      </w:r>
      <w:r w:rsidRPr="004A7184">
        <w:t xml:space="preserve">УП   </w:t>
      </w:r>
      <w:r w:rsidRPr="004A7184">
        <w:rPr>
          <w:rFonts w:eastAsia="Calibri"/>
        </w:rPr>
        <w:t xml:space="preserve">на изучение </w:t>
      </w:r>
      <w:r>
        <w:rPr>
          <w:rFonts w:eastAsia="Calibri"/>
        </w:rPr>
        <w:t>курса «Физическая культура»  в 10</w:t>
      </w:r>
      <w:r w:rsidRPr="004A7184">
        <w:rPr>
          <w:rFonts w:eastAsia="Calibri"/>
        </w:rPr>
        <w:t xml:space="preserve"> классе отводится из расчёта 3 ч. в неделю </w:t>
      </w:r>
      <w:r w:rsidR="00C83DE8">
        <w:t>102 часа</w:t>
      </w:r>
      <w:r w:rsidRPr="004A7184">
        <w:t xml:space="preserve"> в год</w:t>
      </w:r>
      <w:r w:rsidRPr="004A7184">
        <w:rPr>
          <w:rFonts w:eastAsia="Calibri"/>
        </w:rPr>
        <w:t xml:space="preserve">. </w:t>
      </w:r>
      <w:r w:rsidRPr="004A7184">
        <w:t>Третий час на препо</w:t>
      </w:r>
      <w:r w:rsidRPr="004A7184">
        <w:softHyphen/>
        <w:t xml:space="preserve">давание учебного предмета «Физическая культура» был введён приказом </w:t>
      </w:r>
      <w:proofErr w:type="spellStart"/>
      <w:r w:rsidRPr="004A7184">
        <w:t>Минобрнауки</w:t>
      </w:r>
      <w:proofErr w:type="spellEnd"/>
      <w:r w:rsidRPr="004A7184">
        <w:t xml:space="preserve"> от 30 августа </w:t>
      </w:r>
      <w:smartTag w:uri="urn:schemas-microsoft-com:office:smarttags" w:element="metricconverter">
        <w:smartTagPr>
          <w:attr w:name="ProductID" w:val="2010 г"/>
        </w:smartTagPr>
        <w:r w:rsidRPr="004A7184">
          <w:t>2010 г</w:t>
        </w:r>
      </w:smartTag>
      <w:r w:rsidRPr="004A7184">
        <w:t>. №889. В прика</w:t>
      </w:r>
      <w:r w:rsidRPr="004A7184">
        <w:softHyphen/>
        <w:t>зе было указано: «Третий час учебного предмета «Физическая культура» использовать на увеличение двигательной активно</w:t>
      </w:r>
      <w:r w:rsidRPr="004A7184">
        <w:softHyphen/>
        <w:t>сти и развитие физических качеств обучающихся, внедрение современных систем физического воспитания».</w:t>
      </w:r>
    </w:p>
    <w:p w:rsidR="00C472F9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2F9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2F9" w:rsidRPr="00BA7F5E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7F5E">
        <w:rPr>
          <w:rFonts w:ascii="Times New Roman" w:hAnsi="Times New Roman"/>
          <w:b/>
          <w:sz w:val="24"/>
          <w:szCs w:val="24"/>
        </w:rPr>
        <w:t>Формы и средства контроля знаний.</w:t>
      </w:r>
    </w:p>
    <w:p w:rsidR="00C472F9" w:rsidRPr="00BA7F5E" w:rsidRDefault="00C472F9" w:rsidP="00C472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72F9" w:rsidRPr="002B441A" w:rsidRDefault="00C472F9" w:rsidP="00C472F9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spacing w:val="-1"/>
          <w:sz w:val="24"/>
          <w:szCs w:val="24"/>
        </w:rPr>
      </w:pPr>
      <w:r>
        <w:rPr>
          <w:snapToGrid w:val="0"/>
        </w:rPr>
        <w:t xml:space="preserve">                 </w:t>
      </w:r>
      <w:r w:rsidRPr="002B441A">
        <w:rPr>
          <w:rFonts w:ascii="Times New Roman" w:hAnsi="Times New Roman"/>
          <w:snapToGrid w:val="0"/>
          <w:spacing w:val="-1"/>
          <w:sz w:val="24"/>
        </w:rPr>
        <w:t xml:space="preserve">Осуществляя оценивание подготовленности по физической культуре, учитель реализует не только собственно оценочную, но и стимулирующую и воспитывающую функции, учитывая темп (динамику изменения развития физических качеств за определенный период времени, а не в данный момент) и индивидуальные особенности </w:t>
      </w:r>
      <w:r>
        <w:rPr>
          <w:rFonts w:ascii="Times New Roman" w:hAnsi="Times New Roman"/>
          <w:snapToGrid w:val="0"/>
          <w:spacing w:val="-1"/>
          <w:sz w:val="24"/>
        </w:rPr>
        <w:t>об</w:t>
      </w:r>
      <w:r w:rsidRPr="002B441A">
        <w:rPr>
          <w:rFonts w:ascii="Times New Roman" w:hAnsi="Times New Roman"/>
          <w:snapToGrid w:val="0"/>
          <w:spacing w:val="-1"/>
          <w:sz w:val="24"/>
        </w:rPr>
        <w:t>уча</w:t>
      </w:r>
      <w:r>
        <w:rPr>
          <w:rFonts w:ascii="Times New Roman" w:hAnsi="Times New Roman"/>
          <w:snapToGrid w:val="0"/>
          <w:spacing w:val="-1"/>
          <w:sz w:val="24"/>
        </w:rPr>
        <w:t>ю</w:t>
      </w:r>
      <w:r w:rsidRPr="002B441A">
        <w:rPr>
          <w:rFonts w:ascii="Times New Roman" w:hAnsi="Times New Roman"/>
          <w:snapToGrid w:val="0"/>
          <w:spacing w:val="-1"/>
          <w:sz w:val="24"/>
        </w:rPr>
        <w:t>щихся (типы телосложения, психические и физиологические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 В оценивании рекомендуется использовать  различные виды контроля знаний и умений</w:t>
      </w:r>
      <w:r w:rsidRPr="002B441A">
        <w:rPr>
          <w:rFonts w:ascii="Times New Roman" w:hAnsi="Times New Roman"/>
          <w:i/>
          <w:spacing w:val="-1"/>
          <w:sz w:val="24"/>
        </w:rPr>
        <w:t xml:space="preserve"> </w:t>
      </w:r>
      <w:r w:rsidRPr="001362F6">
        <w:rPr>
          <w:rFonts w:ascii="Times New Roman" w:hAnsi="Times New Roman"/>
          <w:spacing w:val="-1"/>
          <w:sz w:val="24"/>
        </w:rPr>
        <w:t>об</w:t>
      </w:r>
      <w:r w:rsidRPr="002B441A">
        <w:rPr>
          <w:rFonts w:ascii="Times New Roman" w:hAnsi="Times New Roman"/>
          <w:snapToGrid w:val="0"/>
          <w:spacing w:val="-1"/>
          <w:sz w:val="24"/>
        </w:rPr>
        <w:t>уча</w:t>
      </w:r>
      <w:r>
        <w:rPr>
          <w:rFonts w:ascii="Times New Roman" w:hAnsi="Times New Roman"/>
          <w:snapToGrid w:val="0"/>
          <w:spacing w:val="-1"/>
          <w:sz w:val="24"/>
        </w:rPr>
        <w:t>ю</w:t>
      </w:r>
      <w:r w:rsidRPr="002B441A">
        <w:rPr>
          <w:rFonts w:ascii="Times New Roman" w:hAnsi="Times New Roman"/>
          <w:snapToGrid w:val="0"/>
          <w:spacing w:val="-1"/>
          <w:sz w:val="24"/>
        </w:rPr>
        <w:t>щихся.</w:t>
      </w:r>
    </w:p>
    <w:p w:rsidR="00C472F9" w:rsidRPr="00DA69C8" w:rsidRDefault="00C472F9" w:rsidP="00C472F9">
      <w:pPr>
        <w:pStyle w:val="aa"/>
        <w:jc w:val="both"/>
        <w:rPr>
          <w:i/>
        </w:rPr>
      </w:pPr>
      <w:r>
        <w:rPr>
          <w:rFonts w:eastAsia="Calibri"/>
          <w:i/>
          <w:spacing w:val="-1"/>
          <w:szCs w:val="22"/>
          <w:lang w:eastAsia="en-US"/>
        </w:rPr>
        <w:t xml:space="preserve">            </w:t>
      </w:r>
      <w:r w:rsidRPr="0096284A">
        <w:rPr>
          <w:b/>
        </w:rPr>
        <w:t>Предварительный контроль</w:t>
      </w:r>
      <w:r w:rsidRPr="00DA69C8">
        <w:t xml:space="preserve"> осуществляется для выявления и уточнения условий проведения занятий, состояния здоровья, физического развития, физической подготовленности, характера производственной деятельности </w:t>
      </w:r>
      <w:r>
        <w:t>об</w:t>
      </w:r>
      <w:r w:rsidRPr="00DA69C8">
        <w:t>уча</w:t>
      </w:r>
      <w:r>
        <w:t>ю</w:t>
      </w:r>
      <w:r w:rsidRPr="00DA69C8">
        <w:t>щихся.</w:t>
      </w:r>
    </w:p>
    <w:p w:rsidR="00C472F9" w:rsidRPr="00BA7F5E" w:rsidRDefault="00C472F9" w:rsidP="00C472F9">
      <w:pPr>
        <w:pStyle w:val="aa"/>
        <w:jc w:val="both"/>
      </w:pPr>
      <w:r>
        <w:rPr>
          <w:i/>
        </w:rPr>
        <w:t xml:space="preserve">           </w:t>
      </w:r>
      <w:r w:rsidRPr="0096284A">
        <w:rPr>
          <w:b/>
        </w:rPr>
        <w:t>Текущий контроль</w:t>
      </w:r>
      <w:r w:rsidRPr="00DA69C8">
        <w:t xml:space="preserve"> – это учет показателей учебной работы: посещаемости, успеваемости, выполнения программы, а также учет данных врачебного контроля и выполнения учебных нормативов.</w:t>
      </w:r>
    </w:p>
    <w:p w:rsidR="00C472F9" w:rsidRPr="00DA69C8" w:rsidRDefault="00C472F9" w:rsidP="00C472F9">
      <w:pPr>
        <w:pStyle w:val="aa"/>
        <w:jc w:val="both"/>
      </w:pPr>
      <w:r>
        <w:rPr>
          <w:i/>
        </w:rPr>
        <w:t xml:space="preserve">           </w:t>
      </w:r>
      <w:r w:rsidRPr="0096284A">
        <w:rPr>
          <w:b/>
        </w:rPr>
        <w:t>Тематический контроль</w:t>
      </w:r>
      <w:r w:rsidRPr="00DA69C8">
        <w:rPr>
          <w:i/>
        </w:rPr>
        <w:t xml:space="preserve"> – </w:t>
      </w:r>
      <w:r w:rsidRPr="00DA69C8">
        <w:t>осуществляется периодически по мере прохождения новой темы, раздела и имеет целью систематизации знаний учащихся. Этот вид контроля проходит на повторительно-обобщающих уроках и подготавливает к контрольным мероприятиям.</w:t>
      </w:r>
    </w:p>
    <w:p w:rsidR="00C472F9" w:rsidRPr="00BA7F5E" w:rsidRDefault="00C472F9" w:rsidP="00C472F9">
      <w:pPr>
        <w:pStyle w:val="aa"/>
        <w:jc w:val="both"/>
      </w:pPr>
      <w:r>
        <w:rPr>
          <w:i/>
        </w:rPr>
        <w:t xml:space="preserve">          </w:t>
      </w:r>
      <w:r w:rsidRPr="0096284A">
        <w:rPr>
          <w:b/>
        </w:rPr>
        <w:t>Оперативный контроль</w:t>
      </w:r>
      <w:r w:rsidRPr="00DA69C8">
        <w:rPr>
          <w:i/>
        </w:rPr>
        <w:t xml:space="preserve"> – </w:t>
      </w:r>
      <w:r w:rsidRPr="00DA69C8">
        <w:t>позволяет оценить решающие моменты педагогических воздействий на занятии (качество освоения двигательных действий) для оперативного управления деятельностью обучаемых и достижения эффекта занятия.</w:t>
      </w:r>
    </w:p>
    <w:p w:rsidR="00C472F9" w:rsidRPr="00DA69C8" w:rsidRDefault="00C472F9" w:rsidP="00C472F9">
      <w:pPr>
        <w:pStyle w:val="aa"/>
        <w:jc w:val="both"/>
      </w:pPr>
      <w:r>
        <w:rPr>
          <w:i/>
        </w:rPr>
        <w:t xml:space="preserve">          </w:t>
      </w:r>
      <w:r w:rsidRPr="0096284A">
        <w:rPr>
          <w:b/>
        </w:rPr>
        <w:t>Итоговый контроль</w:t>
      </w:r>
      <w:r w:rsidRPr="00DA69C8">
        <w:t xml:space="preserve"> – за четверть, за год выставляется за сдачу конкретных нормативов. Преподаватель имеет право, как повышать,</w:t>
      </w:r>
    </w:p>
    <w:p w:rsidR="00C472F9" w:rsidRPr="00DA69C8" w:rsidRDefault="00C472F9" w:rsidP="00C472F9">
      <w:pPr>
        <w:pStyle w:val="aa"/>
        <w:jc w:val="both"/>
      </w:pPr>
      <w:r w:rsidRPr="00DA69C8">
        <w:t xml:space="preserve">так и понижать учебный норматив, в зависимости от индивидуальных возможностей конкретного </w:t>
      </w:r>
      <w:r>
        <w:t>об</w:t>
      </w:r>
      <w:r w:rsidRPr="00DA69C8">
        <w:t>уча</w:t>
      </w:r>
      <w:r>
        <w:t>ю</w:t>
      </w:r>
      <w:r w:rsidRPr="00DA69C8">
        <w:t>щегося, а также учитывать его</w:t>
      </w:r>
    </w:p>
    <w:p w:rsidR="00C472F9" w:rsidRPr="00DA69C8" w:rsidRDefault="00C472F9" w:rsidP="00C472F9">
      <w:pPr>
        <w:pStyle w:val="aa"/>
        <w:jc w:val="both"/>
      </w:pPr>
      <w:r w:rsidRPr="00DA69C8">
        <w:t>отношение к учебе, соблюдение норм здорового образа жизни.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При оценке физической подготовленности приоритетным показателем является темп прироста результатов. Задания учителя по улучшению показателей физической подготовленности (темп прироста) должны представлять определенную трудность для каждого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ю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щегося, но быть реально выполнимыми. Достижение этих сдвигов при условии систематических занятий дает основание учителю для выставления высокой оценки.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i/>
          <w:snapToGrid w:val="0"/>
          <w:color w:val="000000"/>
          <w:sz w:val="24"/>
          <w:szCs w:val="24"/>
        </w:rPr>
        <w:t xml:space="preserve">          </w:t>
      </w:r>
      <w:r w:rsidRPr="0096284A">
        <w:rPr>
          <w:rFonts w:ascii="Times New Roman" w:hAnsi="Times New Roman"/>
          <w:b/>
          <w:snapToGrid w:val="0"/>
          <w:color w:val="000000"/>
          <w:sz w:val="24"/>
          <w:szCs w:val="24"/>
        </w:rPr>
        <w:t>Общая оценка успеваемости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складывается по видам программы: по гимнастике, баскетболу, волейболу, легкой атлетике – путем сложения конечных оценок, полученных учеником по всем видам движений, и оценок за выполнение контрольных упражнений.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i/>
          <w:snapToGrid w:val="0"/>
          <w:color w:val="000000"/>
          <w:sz w:val="24"/>
          <w:szCs w:val="24"/>
        </w:rPr>
        <w:t xml:space="preserve">         </w:t>
      </w:r>
      <w:r w:rsidRPr="0096284A">
        <w:rPr>
          <w:rFonts w:ascii="Times New Roman" w:hAnsi="Times New Roman"/>
          <w:b/>
          <w:snapToGrid w:val="0"/>
          <w:color w:val="000000"/>
          <w:sz w:val="24"/>
          <w:szCs w:val="24"/>
        </w:rPr>
        <w:t>Оценка успеваемости за учебный год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производится на основании оценок за учебные четверти с учетом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физкультурно-оздоровительную деятельность. </w:t>
      </w:r>
    </w:p>
    <w:p w:rsidR="00C472F9" w:rsidRPr="002B441A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i/>
          <w:snapToGrid w:val="0"/>
          <w:color w:val="000000"/>
          <w:sz w:val="24"/>
          <w:szCs w:val="24"/>
        </w:rPr>
        <w:lastRenderedPageBreak/>
        <w:t xml:space="preserve">       </w:t>
      </w:r>
      <w:r w:rsidRPr="0096284A">
        <w:rPr>
          <w:rFonts w:ascii="Times New Roman" w:hAnsi="Times New Roman"/>
          <w:b/>
          <w:snapToGrid w:val="0"/>
          <w:color w:val="000000"/>
          <w:sz w:val="24"/>
          <w:szCs w:val="24"/>
        </w:rPr>
        <w:t>Итоговая   оценка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выставляется </w:t>
      </w:r>
      <w:proofErr w:type="gramStart"/>
      <w:r>
        <w:rPr>
          <w:rFonts w:ascii="Times New Roman" w:hAnsi="Times New Roman"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ющимся</w:t>
      </w:r>
      <w:proofErr w:type="gramEnd"/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 за овладение темами, разделов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, за четверть, за учебный год. Она включает в себя текущие оценки, полученные 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>ю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>щимися за овладение всеми составляющими успеваемости: знаниями, двигательными умениями и навыками, а также отражает сдвиги в развитии физических способностей, умений осуществлять физкультурно-оздоровительную деятельность.</w:t>
      </w:r>
    </w:p>
    <w:p w:rsidR="00C472F9" w:rsidRDefault="00C472F9" w:rsidP="00C472F9">
      <w:pPr>
        <w:pStyle w:val="aa"/>
      </w:pPr>
      <w:r>
        <w:t xml:space="preserve">          </w:t>
      </w:r>
      <w:r w:rsidRPr="0096284A">
        <w:rPr>
          <w:b/>
        </w:rPr>
        <w:t>Промежуточная аттестация</w:t>
      </w:r>
      <w:r>
        <w:t xml:space="preserve"> обучающихся 10 класса проводится в форме итогового выполнения  видов упражнений или комбинаций упражнений по темам учебных разделов программы.</w:t>
      </w:r>
    </w:p>
    <w:p w:rsidR="00C472F9" w:rsidRPr="0096284A" w:rsidRDefault="00C472F9" w:rsidP="00C472F9">
      <w:pPr>
        <w:pStyle w:val="aa"/>
      </w:pPr>
      <w:r w:rsidRPr="00BE0EB4">
        <w:t xml:space="preserve">           </w:t>
      </w:r>
      <w:proofErr w:type="gramStart"/>
      <w:r w:rsidRPr="0096284A">
        <w:rPr>
          <w:b/>
        </w:rPr>
        <w:t>Итоговая аттестация</w:t>
      </w:r>
      <w:r>
        <w:t xml:space="preserve"> проводится в форме тестирования упражнений определяющих уровень физической подготовленности обучающихся (Приложение 2.</w:t>
      </w:r>
      <w:proofErr w:type="gramEnd"/>
      <w:r>
        <w:t xml:space="preserve"> </w:t>
      </w:r>
      <w:proofErr w:type="gramStart"/>
      <w:r>
        <w:t>Таблица «Показатели уровня физической подготовленности (УФП) обучающихся 10 класса).</w:t>
      </w:r>
      <w:proofErr w:type="gramEnd"/>
    </w:p>
    <w:p w:rsidR="00C472F9" w:rsidRDefault="00C472F9" w:rsidP="00C472F9">
      <w:pPr>
        <w:spacing w:after="0" w:line="240" w:lineRule="auto"/>
        <w:ind w:right="111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472F9" w:rsidRPr="006F4D8C" w:rsidRDefault="00C472F9" w:rsidP="00C472F9">
      <w:pPr>
        <w:spacing w:after="0" w:line="240" w:lineRule="auto"/>
        <w:ind w:right="111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Критерии   оценивания   успеваемости  по базовым сост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авляющим физической подготовки </w:t>
      </w:r>
      <w:proofErr w:type="gramStart"/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обу</w:t>
      </w:r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ча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ю</w:t>
      </w:r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щихся</w:t>
      </w:r>
      <w:proofErr w:type="gramEnd"/>
      <w:r w:rsidRPr="006F4D8C">
        <w:rPr>
          <w:rFonts w:ascii="Times New Roman" w:hAnsi="Times New Roman"/>
          <w:b/>
          <w:snapToGrid w:val="0"/>
          <w:color w:val="000000"/>
          <w:sz w:val="24"/>
          <w:szCs w:val="24"/>
        </w:rPr>
        <w:t>.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6"/>
        </w:rPr>
      </w:pP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Знания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 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С целью проверки знаний используются следующие </w:t>
      </w:r>
      <w:proofErr w:type="gramStart"/>
      <w:r w:rsidRPr="00DA69C8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м</w:t>
      </w:r>
      <w:proofErr w:type="gramEnd"/>
      <w:r w:rsidRPr="00DA69C8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 xml:space="preserve"> е т о </w:t>
      </w:r>
      <w:proofErr w:type="spellStart"/>
      <w:r w:rsidRPr="00DA69C8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д</w:t>
      </w:r>
      <w:proofErr w:type="spellEnd"/>
      <w:r w:rsidRPr="00DA69C8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 xml:space="preserve"> ы</w:t>
      </w:r>
      <w:r w:rsidRPr="00DA69C8">
        <w:rPr>
          <w:rFonts w:ascii="Times New Roman" w:hAnsi="Times New Roman"/>
          <w:snapToGrid w:val="0"/>
          <w:color w:val="000000"/>
          <w:spacing w:val="45"/>
          <w:sz w:val="24"/>
          <w:szCs w:val="24"/>
        </w:rPr>
        <w:t>: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опрос, проверочные беседы (без вызова из строя), тестирование.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38" w:type="dxa"/>
          <w:right w:w="38" w:type="dxa"/>
        </w:tblCellMar>
        <w:tblLook w:val="0000"/>
      </w:tblPr>
      <w:tblGrid>
        <w:gridCol w:w="3008"/>
        <w:gridCol w:w="4211"/>
        <w:gridCol w:w="4211"/>
        <w:gridCol w:w="3911"/>
      </w:tblGrid>
      <w:tr w:rsidR="00C472F9" w:rsidRPr="00DA69C8" w:rsidTr="00E229D0">
        <w:trPr>
          <w:trHeight w:val="305"/>
        </w:trPr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trHeight w:val="1666"/>
        </w:trPr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За ответ, в котором учащийся демонстрирует глубокое понимание сущности материала; логично его излагает, используя в деятельности</w:t>
            </w:r>
          </w:p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За тот же ответ, если в нем содержатся небольшие неточности и незначительные ошибки </w:t>
            </w:r>
          </w:p>
        </w:tc>
        <w:tc>
          <w:tcPr>
            <w:tcW w:w="4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За непонимание и незнание материала программы </w:t>
            </w:r>
          </w:p>
        </w:tc>
      </w:tr>
    </w:tbl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Техника владения двигательными умениями и навыками </w:t>
      </w:r>
    </w:p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Для оценивания техники владения двигательными умениями и навыками используются следующие </w:t>
      </w:r>
      <w:r w:rsidRPr="00DA69C8">
        <w:rPr>
          <w:rFonts w:ascii="Times New Roman" w:hAnsi="Times New Roman"/>
          <w:snapToGrid w:val="0"/>
          <w:color w:val="000000"/>
          <w:spacing w:val="45"/>
          <w:sz w:val="24"/>
          <w:szCs w:val="24"/>
          <w:u w:val="single"/>
        </w:rPr>
        <w:t>методы</w:t>
      </w:r>
      <w:r w:rsidRPr="00DA69C8">
        <w:rPr>
          <w:rFonts w:ascii="Times New Roman" w:hAnsi="Times New Roman"/>
          <w:snapToGrid w:val="0"/>
          <w:color w:val="000000"/>
          <w:spacing w:val="45"/>
          <w:sz w:val="24"/>
          <w:szCs w:val="24"/>
        </w:rPr>
        <w:t>:</w:t>
      </w:r>
      <w:r w:rsidRPr="00DA69C8">
        <w:rPr>
          <w:rFonts w:ascii="Times New Roman" w:hAnsi="Times New Roman"/>
          <w:snapToGrid w:val="0"/>
          <w:color w:val="000000"/>
          <w:sz w:val="24"/>
          <w:szCs w:val="24"/>
        </w:rPr>
        <w:t xml:space="preserve"> наблюдение, вызов из строя для показа, выполнение упражнений и комбинированный метод.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</w:p>
    <w:tbl>
      <w:tblPr>
        <w:tblW w:w="15310" w:type="dxa"/>
        <w:jc w:val="center"/>
        <w:tblInd w:w="-388" w:type="dxa"/>
        <w:tblLayout w:type="fixed"/>
        <w:tblCellMar>
          <w:left w:w="38" w:type="dxa"/>
          <w:right w:w="38" w:type="dxa"/>
        </w:tblCellMar>
        <w:tblLook w:val="0000"/>
      </w:tblPr>
      <w:tblGrid>
        <w:gridCol w:w="5104"/>
        <w:gridCol w:w="3260"/>
        <w:gridCol w:w="3686"/>
        <w:gridCol w:w="3260"/>
      </w:tblGrid>
      <w:tr w:rsidR="00C472F9" w:rsidRPr="00DA69C8" w:rsidTr="00E229D0">
        <w:trPr>
          <w:jc w:val="center"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jc w:val="center"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условиях; может определить и исправить ошибки, допущенные другим учеником;</w:t>
            </w:r>
            <w:proofErr w:type="gramEnd"/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уверенно выполняет учебный норматив</w:t>
            </w:r>
          </w:p>
          <w:p w:rsidR="00C472F9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При выполнении ученик действует так же, как и в предыдущем случае, но допустил не более двух незначительных ошибок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Двигательное действие в основном выполнено правильно, но допущена одна грубая или несколько мелких ошибок, приведших к скован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ности движений, неуверенности. </w:t>
            </w:r>
            <w:proofErr w:type="gramStart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щийся</w:t>
            </w:r>
            <w:proofErr w:type="gramEnd"/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не может выполнить движение в 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нестандартных и сложных в сравнении с уроком условиях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Движение или отдельные его элементы выполнены неправильно, допущено более двух значительных или одна грубая ошибка </w:t>
            </w:r>
          </w:p>
        </w:tc>
      </w:tr>
    </w:tbl>
    <w:p w:rsidR="00C472F9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lastRenderedPageBreak/>
        <w:t xml:space="preserve"> 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Владение способами и умение осуществлять физкультурно-оздоровительную деятельность 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tbl>
      <w:tblPr>
        <w:tblW w:w="15310" w:type="dxa"/>
        <w:jc w:val="center"/>
        <w:tblInd w:w="-388" w:type="dxa"/>
        <w:tblLayout w:type="fixed"/>
        <w:tblCellMar>
          <w:left w:w="38" w:type="dxa"/>
          <w:right w:w="38" w:type="dxa"/>
        </w:tblCellMar>
        <w:tblLook w:val="0000"/>
      </w:tblPr>
      <w:tblGrid>
        <w:gridCol w:w="4679"/>
        <w:gridCol w:w="3685"/>
        <w:gridCol w:w="3686"/>
        <w:gridCol w:w="3260"/>
      </w:tblGrid>
      <w:tr w:rsidR="00C472F9" w:rsidRPr="00DA69C8" w:rsidTr="00E229D0">
        <w:trPr>
          <w:jc w:val="center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jc w:val="center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</w:t>
            </w: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умеет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: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самостоятельно организовать место занятий;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подбирать средства и инвентарь и применять их в конкретных условиях;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– контролировать ход выполнения деятельности и оценивать итоги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щийся: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организует место занятий в основном самостоятельно, лишь с незначительной помощью;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допускает незначительные ошибки в подборе средств;</w:t>
            </w:r>
          </w:p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– контролирует ход выполнения деятельности и оценивает итоги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Более половины видов самостоятельной деятельности выполнены с помощью учителя или не выполняется один из пунктов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не может выполнить самостоятельно ни один из пунктов </w:t>
            </w:r>
          </w:p>
        </w:tc>
      </w:tr>
    </w:tbl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IV. Уровень физической подготовленности </w:t>
      </w:r>
      <w:proofErr w:type="gramStart"/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об</w:t>
      </w: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>уча</w:t>
      </w: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>ю</w:t>
      </w:r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>щихся</w:t>
      </w:r>
      <w:proofErr w:type="gramEnd"/>
      <w:r w:rsidRPr="00DA69C8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</w:t>
      </w:r>
    </w:p>
    <w:p w:rsidR="00C472F9" w:rsidRPr="00DA69C8" w:rsidRDefault="00C472F9" w:rsidP="00C472F9">
      <w:pPr>
        <w:spacing w:after="0" w:line="240" w:lineRule="auto"/>
        <w:ind w:right="111"/>
        <w:jc w:val="both"/>
        <w:rPr>
          <w:rFonts w:ascii="Times New Roman" w:hAnsi="Times New Roman"/>
          <w:b/>
          <w:snapToGrid w:val="0"/>
          <w:color w:val="000000"/>
          <w:sz w:val="24"/>
          <w:szCs w:val="24"/>
        </w:rPr>
      </w:pPr>
    </w:p>
    <w:tbl>
      <w:tblPr>
        <w:tblW w:w="0" w:type="auto"/>
        <w:jc w:val="center"/>
        <w:tblInd w:w="-4649" w:type="dxa"/>
        <w:tblLayout w:type="fixed"/>
        <w:tblCellMar>
          <w:left w:w="38" w:type="dxa"/>
          <w:right w:w="38" w:type="dxa"/>
        </w:tblCellMar>
        <w:tblLook w:val="0000"/>
      </w:tblPr>
      <w:tblGrid>
        <w:gridCol w:w="7473"/>
        <w:gridCol w:w="2250"/>
        <w:gridCol w:w="2296"/>
        <w:gridCol w:w="3093"/>
      </w:tblGrid>
      <w:tr w:rsidR="00C472F9" w:rsidRPr="00DA69C8" w:rsidTr="00E229D0">
        <w:trPr>
          <w:jc w:val="center"/>
        </w:trPr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5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4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3</w:t>
            </w:r>
          </w:p>
        </w:tc>
        <w:tc>
          <w:tcPr>
            <w:tcW w:w="3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Оценка 2</w:t>
            </w:r>
          </w:p>
        </w:tc>
      </w:tr>
      <w:tr w:rsidR="00C472F9" w:rsidRPr="00DA69C8" w:rsidTr="00E229D0">
        <w:trPr>
          <w:jc w:val="center"/>
        </w:trPr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</w:t>
            </w:r>
            <w:proofErr w:type="gramStart"/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обучения по</w:t>
            </w:r>
            <w:proofErr w:type="gramEnd"/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физической культуре, и высокому приросту ученика в показателях физической подготовленности за определенный период времени 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Исходный показатель соответствует среднему уровню подготовленности и достаточному темпу прироста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Исходный показатель соответствует низкому уровню подготовленности и незначительному приросту </w:t>
            </w:r>
          </w:p>
        </w:tc>
        <w:tc>
          <w:tcPr>
            <w:tcW w:w="3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2F9" w:rsidRPr="00DA69C8" w:rsidRDefault="00C472F9" w:rsidP="00E229D0">
            <w:pPr>
              <w:spacing w:after="0" w:line="240" w:lineRule="auto"/>
              <w:ind w:right="111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Обу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ю</w:t>
            </w:r>
            <w:r w:rsidRPr="00DA69C8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щийся не выполняет государственный стандарт, нет темпа роста показателей физической подготовленности </w:t>
            </w:r>
          </w:p>
        </w:tc>
      </w:tr>
    </w:tbl>
    <w:p w:rsidR="00C472F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Pr="00E54CCE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F8674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E54C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Планируемые результаты изучения учебного предмета «Физическая культура».</w:t>
      </w:r>
    </w:p>
    <w:p w:rsidR="00C472F9" w:rsidRPr="00663249" w:rsidRDefault="00C472F9" w:rsidP="00C472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Программа предусматривает формирование у </w:t>
      </w:r>
      <w:r>
        <w:rPr>
          <w:sz w:val="24"/>
          <w:szCs w:val="24"/>
        </w:rPr>
        <w:t>об</w:t>
      </w:r>
      <w:r w:rsidRPr="00242565">
        <w:rPr>
          <w:sz w:val="24"/>
          <w:szCs w:val="24"/>
        </w:rPr>
        <w:t>уча</w:t>
      </w:r>
      <w:r>
        <w:rPr>
          <w:sz w:val="24"/>
          <w:szCs w:val="24"/>
        </w:rPr>
        <w:t>ю</w:t>
      </w:r>
      <w:r w:rsidRPr="00242565">
        <w:rPr>
          <w:sz w:val="24"/>
          <w:szCs w:val="24"/>
        </w:rPr>
        <w:t>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</w:t>
      </w:r>
      <w:r w:rsidRPr="00242565">
        <w:rPr>
          <w:b/>
          <w:sz w:val="24"/>
          <w:szCs w:val="24"/>
        </w:rPr>
        <w:t xml:space="preserve"> </w:t>
      </w:r>
      <w:r w:rsidRPr="00242565">
        <w:rPr>
          <w:sz w:val="24"/>
          <w:szCs w:val="24"/>
        </w:rPr>
        <w:t xml:space="preserve">среднего общего образования являются: 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242565">
        <w:rPr>
          <w:b/>
          <w:sz w:val="24"/>
          <w:szCs w:val="24"/>
        </w:rPr>
        <w:t>В познавательной деятельности: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определение существенных характеристик изучаемого объекта;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самостоятельное создание алгоритмов деятельности;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lastRenderedPageBreak/>
        <w:t>- формулирование полученных результатов.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242565">
        <w:rPr>
          <w:b/>
          <w:sz w:val="24"/>
          <w:szCs w:val="24"/>
        </w:rPr>
        <w:t>В информационно-коммуникативной деятельности: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поиск нужной информации по заданной теме;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умение развернуто обосновывать суждения, давать определения, приводить доказательства;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- владение основными видами публичных выступлений, следование этическим нормам и правилам ведения диалога. 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b/>
          <w:sz w:val="24"/>
          <w:szCs w:val="24"/>
        </w:rPr>
      </w:pPr>
      <w:r w:rsidRPr="00242565">
        <w:rPr>
          <w:b/>
          <w:sz w:val="24"/>
          <w:szCs w:val="24"/>
        </w:rPr>
        <w:t>В рефлексивной деятельности: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>- понимание ценности образования как средства развития культуры личности;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 - объективное оценивание своих учебных достижений, поведения, черт своей личности;</w:t>
      </w:r>
    </w:p>
    <w:p w:rsidR="00C472F9" w:rsidRPr="00242565" w:rsidRDefault="00C472F9" w:rsidP="00C472F9">
      <w:pPr>
        <w:pStyle w:val="20"/>
        <w:spacing w:line="240" w:lineRule="auto"/>
        <w:ind w:firstLine="720"/>
        <w:rPr>
          <w:sz w:val="24"/>
          <w:szCs w:val="24"/>
        </w:rPr>
      </w:pPr>
      <w:r w:rsidRPr="00242565">
        <w:rPr>
          <w:sz w:val="24"/>
          <w:szCs w:val="24"/>
        </w:rPr>
        <w:t xml:space="preserve">- владение навыками организации и участия в коллективной деятельности. </w:t>
      </w:r>
    </w:p>
    <w:p w:rsidR="00C472F9" w:rsidRDefault="00C472F9" w:rsidP="00C472F9">
      <w:pPr>
        <w:pStyle w:val="aa"/>
        <w:jc w:val="both"/>
      </w:pPr>
    </w:p>
    <w:p w:rsidR="00C472F9" w:rsidRPr="006D4AC9" w:rsidRDefault="00C472F9" w:rsidP="00C47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A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обучения</w:t>
      </w:r>
    </w:p>
    <w:p w:rsidR="00C472F9" w:rsidRDefault="00C472F9" w:rsidP="00C47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72F9" w:rsidRDefault="00C472F9" w:rsidP="00C472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7"/>
          <w:sz w:val="24"/>
          <w:szCs w:val="24"/>
        </w:rPr>
      </w:pPr>
      <w:r w:rsidRPr="006D4AC9">
        <w:rPr>
          <w:rFonts w:ascii="Times New Roman" w:hAnsi="Times New Roman"/>
          <w:spacing w:val="-7"/>
          <w:sz w:val="24"/>
          <w:szCs w:val="24"/>
        </w:rPr>
        <w:t>В результате изучения физической к</w:t>
      </w:r>
      <w:r>
        <w:rPr>
          <w:rFonts w:ascii="Times New Roman" w:hAnsi="Times New Roman"/>
          <w:spacing w:val="-7"/>
          <w:sz w:val="24"/>
          <w:szCs w:val="24"/>
        </w:rPr>
        <w:t xml:space="preserve">ультуры на базовом уровне </w:t>
      </w:r>
      <w:proofErr w:type="gramStart"/>
      <w:r>
        <w:rPr>
          <w:rFonts w:ascii="Times New Roman" w:hAnsi="Times New Roman"/>
          <w:spacing w:val="-7"/>
          <w:sz w:val="24"/>
          <w:szCs w:val="24"/>
        </w:rPr>
        <w:t>обучающийся</w:t>
      </w:r>
      <w:proofErr w:type="gramEnd"/>
      <w:r w:rsidRPr="006D4AC9">
        <w:rPr>
          <w:rFonts w:ascii="Times New Roman" w:hAnsi="Times New Roman"/>
          <w:spacing w:val="-7"/>
          <w:sz w:val="24"/>
          <w:szCs w:val="24"/>
        </w:rPr>
        <w:t xml:space="preserve"> должен:</w:t>
      </w:r>
    </w:p>
    <w:p w:rsidR="00C472F9" w:rsidRDefault="00C472F9" w:rsidP="00C472F9">
      <w:pPr>
        <w:pStyle w:val="af3"/>
        <w:spacing w:line="240" w:lineRule="auto"/>
        <w:ind w:firstLine="720"/>
        <w:rPr>
          <w:b/>
        </w:rPr>
      </w:pPr>
    </w:p>
    <w:p w:rsidR="00C472F9" w:rsidRPr="00ED4489" w:rsidRDefault="00C472F9" w:rsidP="00C472F9">
      <w:pPr>
        <w:pStyle w:val="aa"/>
        <w:rPr>
          <w:b/>
          <w:i/>
        </w:rPr>
      </w:pPr>
      <w:r w:rsidRPr="00ED4489">
        <w:rPr>
          <w:b/>
          <w:i/>
        </w:rPr>
        <w:t>знать/понимать</w:t>
      </w:r>
    </w:p>
    <w:p w:rsidR="00C472F9" w:rsidRPr="00B475DA" w:rsidRDefault="00C472F9" w:rsidP="00C472F9">
      <w:pPr>
        <w:pStyle w:val="aa"/>
        <w:numPr>
          <w:ilvl w:val="0"/>
          <w:numId w:val="16"/>
        </w:numPr>
        <w:rPr>
          <w:i/>
        </w:rPr>
      </w:pPr>
      <w:r w:rsidRPr="00B475DA">
        <w:rPr>
          <w:i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C472F9" w:rsidRPr="00B475DA" w:rsidRDefault="00C472F9" w:rsidP="00C472F9">
      <w:pPr>
        <w:pStyle w:val="aa"/>
        <w:numPr>
          <w:ilvl w:val="0"/>
          <w:numId w:val="16"/>
        </w:numPr>
        <w:rPr>
          <w:i/>
        </w:rPr>
      </w:pPr>
      <w:r w:rsidRPr="00B475DA">
        <w:rPr>
          <w:i/>
        </w:rPr>
        <w:t>способы контроля и оценки физического развития и физической подготовленности;</w:t>
      </w:r>
    </w:p>
    <w:p w:rsidR="00C472F9" w:rsidRPr="00ED4489" w:rsidRDefault="00C472F9" w:rsidP="00C472F9">
      <w:pPr>
        <w:pStyle w:val="aa"/>
        <w:numPr>
          <w:ilvl w:val="0"/>
          <w:numId w:val="16"/>
        </w:numPr>
        <w:rPr>
          <w:i/>
        </w:rPr>
      </w:pPr>
      <w:r w:rsidRPr="00ED4489">
        <w:rPr>
          <w:i/>
        </w:rPr>
        <w:t>правила и способы планирования систем индивидуальных занятий физическими упражнениями различной целевой направленности;</w:t>
      </w:r>
    </w:p>
    <w:p w:rsidR="00C472F9" w:rsidRPr="00ED4489" w:rsidRDefault="00C472F9" w:rsidP="00C472F9">
      <w:pPr>
        <w:pStyle w:val="aa"/>
        <w:rPr>
          <w:b/>
          <w:i/>
        </w:rPr>
      </w:pPr>
      <w:r w:rsidRPr="00ED4489">
        <w:rPr>
          <w:b/>
          <w:i/>
        </w:rPr>
        <w:t>уметь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 xml:space="preserve"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 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 xml:space="preserve">выполнять простейшие приемы </w:t>
      </w:r>
      <w:proofErr w:type="spellStart"/>
      <w:r w:rsidRPr="00ED4489">
        <w:rPr>
          <w:i/>
        </w:rPr>
        <w:t>самомассажа</w:t>
      </w:r>
      <w:proofErr w:type="spellEnd"/>
      <w:r w:rsidRPr="00ED4489">
        <w:rPr>
          <w:i/>
        </w:rPr>
        <w:t xml:space="preserve"> и релаксации;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 xml:space="preserve">выполнять приемы защиты и самообороны, страховки и </w:t>
      </w:r>
      <w:proofErr w:type="spellStart"/>
      <w:r w:rsidRPr="00ED4489">
        <w:rPr>
          <w:i/>
        </w:rPr>
        <w:t>самостраховки</w:t>
      </w:r>
      <w:proofErr w:type="spellEnd"/>
      <w:r w:rsidRPr="00ED4489">
        <w:rPr>
          <w:i/>
        </w:rPr>
        <w:t>;</w:t>
      </w:r>
    </w:p>
    <w:p w:rsidR="00C472F9" w:rsidRPr="00ED4489" w:rsidRDefault="00C472F9" w:rsidP="00C472F9">
      <w:pPr>
        <w:pStyle w:val="aa"/>
        <w:numPr>
          <w:ilvl w:val="0"/>
          <w:numId w:val="17"/>
        </w:numPr>
        <w:rPr>
          <w:i/>
        </w:rPr>
      </w:pPr>
      <w:r w:rsidRPr="00ED4489">
        <w:rPr>
          <w:i/>
        </w:rPr>
        <w:t>осуществлять творческое сотрудничество в коллективных формах занятий физической культурой;</w:t>
      </w:r>
    </w:p>
    <w:p w:rsidR="00C472F9" w:rsidRPr="00ED4489" w:rsidRDefault="00C472F9" w:rsidP="00C472F9">
      <w:pPr>
        <w:pStyle w:val="aa"/>
        <w:rPr>
          <w:b/>
          <w:i/>
        </w:rPr>
      </w:pPr>
      <w:r w:rsidRPr="00ED4489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D4489">
        <w:rPr>
          <w:b/>
          <w:i/>
        </w:rPr>
        <w:t>для</w:t>
      </w:r>
      <w:proofErr w:type="gramEnd"/>
    </w:p>
    <w:p w:rsidR="00C472F9" w:rsidRPr="00ED4489" w:rsidRDefault="00C472F9" w:rsidP="00C472F9">
      <w:pPr>
        <w:pStyle w:val="aa"/>
        <w:numPr>
          <w:ilvl w:val="0"/>
          <w:numId w:val="19"/>
        </w:numPr>
        <w:rPr>
          <w:i/>
        </w:rPr>
      </w:pPr>
      <w:r w:rsidRPr="00ED4489">
        <w:rPr>
          <w:i/>
        </w:rPr>
        <w:t>повышения работоспособности, сохранения и укрепления здоровья;</w:t>
      </w:r>
    </w:p>
    <w:p w:rsidR="00C472F9" w:rsidRPr="00ED4489" w:rsidRDefault="00C472F9" w:rsidP="00C472F9">
      <w:pPr>
        <w:pStyle w:val="aa"/>
        <w:numPr>
          <w:ilvl w:val="0"/>
          <w:numId w:val="18"/>
        </w:numPr>
        <w:rPr>
          <w:i/>
        </w:rPr>
      </w:pPr>
      <w:r w:rsidRPr="00ED4489">
        <w:rPr>
          <w:i/>
        </w:rPr>
        <w:t>подготовки к профессиональной деятельности и службе в Вооруженных Силах Российской Федерации;</w:t>
      </w:r>
    </w:p>
    <w:p w:rsidR="00C472F9" w:rsidRPr="00ED4489" w:rsidRDefault="00C472F9" w:rsidP="00C472F9">
      <w:pPr>
        <w:pStyle w:val="aa"/>
        <w:numPr>
          <w:ilvl w:val="0"/>
          <w:numId w:val="18"/>
        </w:numPr>
        <w:rPr>
          <w:i/>
        </w:rPr>
      </w:pPr>
      <w:r w:rsidRPr="00ED4489">
        <w:rPr>
          <w:i/>
        </w:rPr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C472F9" w:rsidRDefault="00C472F9" w:rsidP="00C472F9">
      <w:pPr>
        <w:pStyle w:val="aa"/>
        <w:numPr>
          <w:ilvl w:val="0"/>
          <w:numId w:val="18"/>
        </w:numPr>
      </w:pPr>
      <w:r w:rsidRPr="00ED4489">
        <w:rPr>
          <w:i/>
        </w:rPr>
        <w:t>активной творческой деятельности, выбора и формирования здорового образа жизни</w:t>
      </w:r>
      <w:r>
        <w:rPr>
          <w:i/>
        </w:rPr>
        <w:t>;</w:t>
      </w:r>
      <w:r w:rsidRPr="00B11F24">
        <w:t xml:space="preserve"> </w:t>
      </w:r>
    </w:p>
    <w:p w:rsidR="00C472F9" w:rsidRPr="00ED4489" w:rsidRDefault="00C472F9" w:rsidP="00C472F9">
      <w:pPr>
        <w:pStyle w:val="aa"/>
        <w:numPr>
          <w:ilvl w:val="0"/>
          <w:numId w:val="18"/>
        </w:numPr>
        <w:rPr>
          <w:i/>
        </w:rPr>
      </w:pPr>
      <w:r w:rsidRPr="00ED4489">
        <w:rPr>
          <w:i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C472F9" w:rsidRPr="000267DD" w:rsidRDefault="00C472F9" w:rsidP="00C472F9">
      <w:pPr>
        <w:pStyle w:val="aa"/>
      </w:pPr>
      <w:r>
        <w:rPr>
          <w:rStyle w:val="ac"/>
          <w:spacing w:val="-7"/>
          <w:szCs w:val="26"/>
        </w:rPr>
        <w:t xml:space="preserve">        д</w:t>
      </w:r>
      <w:r w:rsidRPr="006F662C">
        <w:rPr>
          <w:rStyle w:val="ac"/>
          <w:spacing w:val="-7"/>
          <w:szCs w:val="26"/>
        </w:rPr>
        <w:t>емонстрировать:</w:t>
      </w:r>
      <w:r>
        <w:rPr>
          <w:rStyle w:val="ac"/>
          <w:spacing w:val="-7"/>
          <w:szCs w:val="26"/>
        </w:rPr>
        <w:t xml:space="preserve"> </w:t>
      </w:r>
      <w:r w:rsidRPr="00ED4489">
        <w:t xml:space="preserve"> </w:t>
      </w:r>
      <w:r w:rsidRPr="003F3049">
        <w:t>уровень физической подготовленности (</w:t>
      </w:r>
      <w:proofErr w:type="gramStart"/>
      <w:r w:rsidRPr="003F3049">
        <w:t>см</w:t>
      </w:r>
      <w:proofErr w:type="gramEnd"/>
      <w:r w:rsidRPr="003F3049">
        <w:t xml:space="preserve">. </w:t>
      </w:r>
      <w:r>
        <w:t xml:space="preserve">Приложение 2 -  «Оценочно-методические материалы» таблицу «Показатели уровня   </w:t>
      </w:r>
      <w:r w:rsidRPr="003F3049">
        <w:t>физической подготовленности</w:t>
      </w:r>
      <w:r>
        <w:t xml:space="preserve"> (УФП) учащихся 10</w:t>
      </w:r>
      <w:r w:rsidRPr="003F3049">
        <w:t xml:space="preserve"> класса).</w:t>
      </w:r>
    </w:p>
    <w:p w:rsidR="00C472F9" w:rsidRDefault="00C472F9" w:rsidP="00C472F9">
      <w:pPr>
        <w:pStyle w:val="TimesN"/>
        <w:ind w:firstLine="0"/>
        <w:rPr>
          <w:b/>
        </w:rPr>
      </w:pPr>
    </w:p>
    <w:p w:rsidR="00C472F9" w:rsidRDefault="00C472F9" w:rsidP="00C472F9">
      <w:pPr>
        <w:pStyle w:val="TimesN"/>
        <w:ind w:firstLine="0"/>
        <w:jc w:val="center"/>
        <w:rPr>
          <w:b/>
        </w:rPr>
      </w:pPr>
    </w:p>
    <w:p w:rsidR="00C83DE8" w:rsidRPr="00C83DE8" w:rsidRDefault="00C83DE8" w:rsidP="00C83DE8">
      <w:pPr>
        <w:pStyle w:val="Style21"/>
        <w:widowControl/>
        <w:tabs>
          <w:tab w:val="left" w:pos="3654"/>
        </w:tabs>
        <w:jc w:val="center"/>
        <w:rPr>
          <w:rStyle w:val="FontStyle61"/>
          <w:b/>
          <w:spacing w:val="50"/>
          <w:sz w:val="24"/>
          <w:szCs w:val="24"/>
        </w:rPr>
      </w:pPr>
      <w:r w:rsidRPr="00C83DE8">
        <w:rPr>
          <w:rStyle w:val="FontStyle61"/>
          <w:b/>
          <w:spacing w:val="50"/>
          <w:sz w:val="24"/>
          <w:szCs w:val="24"/>
        </w:rPr>
        <w:t>Поурочно-тематическое планирование</w:t>
      </w:r>
    </w:p>
    <w:p w:rsidR="00C83DE8" w:rsidRPr="006808B7" w:rsidRDefault="00C83DE8" w:rsidP="00C83DE8">
      <w:pPr>
        <w:pStyle w:val="Style21"/>
        <w:widowControl/>
        <w:rPr>
          <w:rStyle w:val="FontStyle61"/>
        </w:rPr>
      </w:pPr>
      <w:r w:rsidRPr="006808B7">
        <w:rPr>
          <w:rStyle w:val="FontStyle61"/>
          <w:spacing w:val="50"/>
        </w:rPr>
        <w:lastRenderedPageBreak/>
        <w:br/>
        <w:t xml:space="preserve">                                     </w:t>
      </w:r>
    </w:p>
    <w:tbl>
      <w:tblPr>
        <w:tblW w:w="15663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00"/>
        <w:gridCol w:w="1368"/>
        <w:gridCol w:w="509"/>
        <w:gridCol w:w="998"/>
        <w:gridCol w:w="4738"/>
        <w:gridCol w:w="2784"/>
        <w:gridCol w:w="2218"/>
        <w:gridCol w:w="1224"/>
        <w:gridCol w:w="1154"/>
        <w:gridCol w:w="70"/>
      </w:tblGrid>
      <w:tr w:rsidR="00C83DE8" w:rsidRPr="00C83DE8" w:rsidTr="005F00E5">
        <w:trPr>
          <w:trHeight w:val="554"/>
        </w:trPr>
        <w:tc>
          <w:tcPr>
            <w:tcW w:w="600" w:type="dxa"/>
            <w:vMerge w:val="restart"/>
            <w:textDirection w:val="btLr"/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Номер урока</w:t>
            </w:r>
          </w:p>
        </w:tc>
        <w:tc>
          <w:tcPr>
            <w:tcW w:w="1368" w:type="dxa"/>
            <w:vMerge w:val="restart"/>
          </w:tcPr>
          <w:p w:rsidR="00C83DE8" w:rsidRPr="00C83DE8" w:rsidRDefault="00C83DE8" w:rsidP="005F00E5">
            <w:pPr>
              <w:pStyle w:val="Style41"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Тема урока</w:t>
            </w:r>
          </w:p>
        </w:tc>
        <w:tc>
          <w:tcPr>
            <w:tcW w:w="509" w:type="dxa"/>
            <w:vMerge w:val="restart"/>
            <w:textDirection w:val="btLr"/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Кол-во часов</w:t>
            </w:r>
          </w:p>
        </w:tc>
        <w:tc>
          <w:tcPr>
            <w:tcW w:w="998" w:type="dxa"/>
            <w:vMerge w:val="restart"/>
            <w:vAlign w:val="center"/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Тип урока</w:t>
            </w:r>
          </w:p>
        </w:tc>
        <w:tc>
          <w:tcPr>
            <w:tcW w:w="7522" w:type="dxa"/>
            <w:gridSpan w:val="2"/>
          </w:tcPr>
          <w:p w:rsidR="00C83DE8" w:rsidRPr="00C83DE8" w:rsidRDefault="00C83DE8" w:rsidP="005F00E5">
            <w:pPr>
              <w:pStyle w:val="Style49"/>
              <w:widowControl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Планируемые результаты</w:t>
            </w:r>
          </w:p>
        </w:tc>
        <w:tc>
          <w:tcPr>
            <w:tcW w:w="2218" w:type="dxa"/>
            <w:vMerge w:val="restart"/>
            <w:tcBorders>
              <w:righ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Виды и формы контроля</w:t>
            </w:r>
          </w:p>
        </w:tc>
        <w:tc>
          <w:tcPr>
            <w:tcW w:w="2448" w:type="dxa"/>
            <w:gridSpan w:val="3"/>
            <w:vMerge w:val="restart"/>
            <w:tcBorders>
              <w:lef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jc w:val="center"/>
              <w:rPr>
                <w:color w:val="000000"/>
              </w:rPr>
            </w:pPr>
            <w:r w:rsidRPr="00C83DE8">
              <w:rPr>
                <w:color w:val="000000"/>
              </w:rPr>
              <w:t>Дата проведения урока</w:t>
            </w:r>
          </w:p>
        </w:tc>
      </w:tr>
      <w:tr w:rsidR="00C83DE8" w:rsidRPr="00C83DE8" w:rsidTr="005F00E5">
        <w:trPr>
          <w:trHeight w:val="412"/>
        </w:trPr>
        <w:tc>
          <w:tcPr>
            <w:tcW w:w="600" w:type="dxa"/>
            <w:vMerge/>
            <w:textDirection w:val="btLr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509" w:type="dxa"/>
            <w:vMerge/>
            <w:textDirection w:val="btLr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  <w:vMerge/>
            <w:vAlign w:val="center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41"/>
              <w:widowControl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Освоение предметных знаний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9"/>
              <w:widowControl/>
              <w:jc w:val="center"/>
              <w:rPr>
                <w:rStyle w:val="FontStyle62"/>
                <w:sz w:val="24"/>
                <w:szCs w:val="24"/>
              </w:rPr>
            </w:pPr>
            <w:r w:rsidRPr="00C83DE8">
              <w:rPr>
                <w:color w:val="000000"/>
              </w:rPr>
              <w:t>УУД</w:t>
            </w:r>
          </w:p>
        </w:tc>
        <w:tc>
          <w:tcPr>
            <w:tcW w:w="2218" w:type="dxa"/>
            <w:vMerge/>
            <w:tcBorders>
              <w:righ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2448" w:type="dxa"/>
            <w:gridSpan w:val="3"/>
            <w:vMerge/>
            <w:tcBorders>
              <w:left w:val="single" w:sz="4" w:space="0" w:color="auto"/>
            </w:tcBorders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11"/>
        </w:trPr>
        <w:tc>
          <w:tcPr>
            <w:tcW w:w="13215" w:type="dxa"/>
            <w:gridSpan w:val="7"/>
            <w:tcBorders>
              <w:right w:val="single" w:sz="4" w:space="0" w:color="auto"/>
            </w:tcBorders>
          </w:tcPr>
          <w:p w:rsidR="00C83DE8" w:rsidRPr="00C83DE8" w:rsidRDefault="00C83DE8" w:rsidP="005F00E5">
            <w:pPr>
              <w:pStyle w:val="Style16"/>
              <w:widowControl/>
              <w:rPr>
                <w:rStyle w:val="FontStyle67"/>
                <w:sz w:val="24"/>
                <w:szCs w:val="24"/>
              </w:rPr>
            </w:pPr>
            <w:r w:rsidRPr="00C83DE8">
              <w:rPr>
                <w:rStyle w:val="FontStyle67"/>
                <w:sz w:val="24"/>
                <w:szCs w:val="24"/>
              </w:rPr>
              <w:t>Легкая атлетика 12 часов, Гимнастика 15 часов (</w:t>
            </w:r>
            <w:r w:rsidRPr="00C83DE8">
              <w:rPr>
                <w:rStyle w:val="FontStyle67"/>
                <w:sz w:val="24"/>
                <w:szCs w:val="24"/>
                <w:lang w:val="en-US"/>
              </w:rPr>
              <w:t>I</w:t>
            </w:r>
            <w:r w:rsidRPr="00C83DE8">
              <w:rPr>
                <w:rStyle w:val="FontStyle67"/>
                <w:sz w:val="24"/>
                <w:szCs w:val="24"/>
              </w:rPr>
              <w:t xml:space="preserve"> чет.)</w:t>
            </w:r>
          </w:p>
        </w:tc>
        <w:tc>
          <w:tcPr>
            <w:tcW w:w="1224" w:type="dxa"/>
            <w:tcBorders>
              <w:left w:val="single" w:sz="4" w:space="0" w:color="auto"/>
            </w:tcBorders>
          </w:tcPr>
          <w:p w:rsidR="00C83DE8" w:rsidRPr="00C83DE8" w:rsidRDefault="00C83DE8" w:rsidP="005F00E5">
            <w:pPr>
              <w:pStyle w:val="Style16"/>
              <w:widowControl/>
              <w:rPr>
                <w:rStyle w:val="FontStyle67"/>
                <w:sz w:val="24"/>
                <w:szCs w:val="24"/>
              </w:rPr>
            </w:pPr>
            <w:r w:rsidRPr="00C83DE8">
              <w:rPr>
                <w:rStyle w:val="FontStyle67"/>
                <w:sz w:val="24"/>
                <w:szCs w:val="24"/>
              </w:rPr>
              <w:t>план</w:t>
            </w: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16"/>
              <w:widowControl/>
              <w:rPr>
                <w:rStyle w:val="FontStyle67"/>
                <w:sz w:val="24"/>
                <w:szCs w:val="24"/>
              </w:rPr>
            </w:pPr>
            <w:r w:rsidRPr="00C83DE8">
              <w:rPr>
                <w:rStyle w:val="FontStyle67"/>
                <w:sz w:val="24"/>
                <w:szCs w:val="24"/>
              </w:rPr>
              <w:t>факт</w:t>
            </w:r>
          </w:p>
        </w:tc>
      </w:tr>
      <w:tr w:rsidR="00C83DE8" w:rsidRPr="00C83DE8" w:rsidTr="005F00E5">
        <w:trPr>
          <w:gridAfter w:val="1"/>
          <w:wAfter w:w="70" w:type="dxa"/>
          <w:trHeight w:val="1831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b/>
                <w:sz w:val="24"/>
                <w:szCs w:val="24"/>
              </w:rPr>
            </w:pPr>
            <w:r w:rsidRPr="00C83DE8">
              <w:rPr>
                <w:rStyle w:val="FontStyle61"/>
                <w:b/>
                <w:sz w:val="24"/>
                <w:szCs w:val="24"/>
              </w:rPr>
              <w:t>Легкая атлетика Спринтер</w:t>
            </w:r>
            <w:r w:rsidRPr="00C83DE8">
              <w:rPr>
                <w:rStyle w:val="FontStyle61"/>
                <w:b/>
                <w:sz w:val="24"/>
                <w:szCs w:val="24"/>
              </w:rPr>
              <w:softHyphen/>
              <w:t>ский бег.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b/>
                <w:sz w:val="24"/>
                <w:szCs w:val="24"/>
              </w:rPr>
              <w:t>Инструктаж по ТБ.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Вводный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Совершенствование техники низкого старта. Развитие быстроты (бег отрезков 30-90 метров). Инструктаж по ТБ. Ознакомление с понятием о физической культуре личности.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низкого и высокого старта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 xml:space="preserve">пробегать 30 м с максимальной скоростью с низкого старта.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 и выполнять: </w:t>
            </w:r>
            <w:r w:rsidRPr="00C83DE8">
              <w:rPr>
                <w:rStyle w:val="FontStyle62"/>
                <w:sz w:val="24"/>
                <w:szCs w:val="24"/>
              </w:rPr>
              <w:t>пра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вила техники безопасности при занятиях физическими упражнениями. </w:t>
            </w:r>
            <w:r w:rsidRPr="00C83DE8">
              <w:rPr>
                <w:rStyle w:val="FontStyle64"/>
                <w:sz w:val="24"/>
                <w:szCs w:val="24"/>
              </w:rPr>
              <w:t xml:space="preserve">Иметь представление: </w:t>
            </w:r>
            <w:r w:rsidRPr="00C83DE8">
              <w:rPr>
                <w:rStyle w:val="FontStyle62"/>
                <w:sz w:val="24"/>
                <w:szCs w:val="24"/>
              </w:rPr>
              <w:t>о физической культуре личности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Текущий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15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44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 xml:space="preserve">Спринтерский бег </w:t>
            </w:r>
          </w:p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>Зачет-бег 30м</w:t>
            </w:r>
          </w:p>
          <w:p w:rsidR="00C83DE8" w:rsidRPr="00C83DE8" w:rsidRDefault="00C83DE8" w:rsidP="005F00E5">
            <w:pPr>
              <w:rPr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Совершенствование техники стартового разгона. Освоение техники эстафетного бега. Развитие скоростно-силовых качеств. Основные механиз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мы энергообеспечения 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>л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/а упражнений.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стартового разгона и передачи эстафетной палочки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пробегать 30 м с максимальной скоростью с низкого старта на резуль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тат; передавать эстафетную палочку в медленном беге.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основы механизма энергообеспечения легко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атлетических упражнений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Бег 30 м (с).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«3» - 5,0   «3»-5,8.      «4»-4,7     «4»- 5,0                          «5» - 4, 4   «5»-4,8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38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sz w:val="24"/>
                <w:szCs w:val="24"/>
              </w:rPr>
              <w:t>Спринтерский бег</w:t>
            </w:r>
          </w:p>
          <w:p w:rsidR="00C83DE8" w:rsidRPr="00C83DE8" w:rsidRDefault="00C83DE8" w:rsidP="005F00E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83DE8">
              <w:rPr>
                <w:sz w:val="24"/>
                <w:szCs w:val="24"/>
              </w:rPr>
              <w:t>Зачет-челночный</w:t>
            </w:r>
            <w:proofErr w:type="spellEnd"/>
            <w:proofErr w:type="gramEnd"/>
            <w:r w:rsidRPr="00C83DE8">
              <w:rPr>
                <w:sz w:val="24"/>
                <w:szCs w:val="24"/>
              </w:rPr>
              <w:t xml:space="preserve"> бег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proofErr w:type="gramStart"/>
            <w:r w:rsidRPr="00C83DE8">
              <w:rPr>
                <w:rStyle w:val="FontStyle62"/>
                <w:sz w:val="24"/>
                <w:szCs w:val="24"/>
              </w:rPr>
              <w:t>Совершенствование техники эстафетного бега по прямой и повороту.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Освоение техники фини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ширования. Развитие координационных способ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ностей.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бега.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демонстрировать технику эстафетного бега и финиширования; пробе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гать челночный бег З-10 м с максимальной скоростью на результат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 xml:space="preserve">Челночный бег 3 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х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 xml:space="preserve"> </w:t>
            </w:r>
            <w:r w:rsidRPr="00C83DE8">
              <w:rPr>
                <w:rStyle w:val="FontStyle61"/>
                <w:sz w:val="24"/>
                <w:szCs w:val="24"/>
              </w:rPr>
              <w:t>10 м (с).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«3» - 7,9 «3»-9,2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«4» - 7,6»  «4»-8,6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«5» - 7,3  «5»-8,3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68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4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Спринтерский бег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 xml:space="preserve">Зачет-бег 100м 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Учетный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Диагностирование умений в беге на 100 м. Усво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ение техники передачи эстафетной палочки в эстафетном беге 4x50 м. </w:t>
            </w:r>
            <w:proofErr w:type="gramStart"/>
            <w:r w:rsidRPr="00C83DE8">
              <w:rPr>
                <w:rStyle w:val="FontStyle61"/>
                <w:sz w:val="24"/>
                <w:szCs w:val="24"/>
              </w:rPr>
              <w:t>Рефлексивная</w:t>
            </w:r>
            <w:proofErr w:type="gramEnd"/>
            <w:r w:rsidRPr="00C83DE8">
              <w:rPr>
                <w:rStyle w:val="FontStyle61"/>
                <w:sz w:val="24"/>
                <w:szCs w:val="24"/>
              </w:rPr>
              <w:t>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спринтерского бега в целом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пробегать 100 м с максимальной скоростью с низкого старта; демон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стрировать технику переда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чи эстафетной палочки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Бег </w:t>
            </w:r>
            <w:r w:rsidRPr="00C83DE8">
              <w:rPr>
                <w:rStyle w:val="FontStyle72"/>
                <w:sz w:val="24"/>
                <w:szCs w:val="24"/>
              </w:rPr>
              <w:t xml:space="preserve">100м </w:t>
            </w:r>
            <w:r w:rsidRPr="00C83DE8">
              <w:rPr>
                <w:rStyle w:val="FontStyle62"/>
                <w:sz w:val="24"/>
                <w:szCs w:val="24"/>
              </w:rPr>
              <w:t>(с).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 - 16,5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Д. «3»-17,0                 Ю«4»- 15,9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             Д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«4»-16,5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 «5» - 15,6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           Д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«5»-16,0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830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1"/>
              <w:widowControl/>
              <w:rPr>
                <w:b/>
                <w:bCs/>
              </w:rPr>
            </w:pPr>
            <w:r w:rsidRPr="00C83DE8">
              <w:rPr>
                <w:rStyle w:val="FontStyle61"/>
                <w:sz w:val="24"/>
                <w:szCs w:val="24"/>
              </w:rPr>
              <w:t>Прыжок в длину с разбега способом «</w:t>
            </w:r>
            <w:proofErr w:type="spellStart"/>
            <w:proofErr w:type="gramStart"/>
            <w:r w:rsidRPr="00C83DE8">
              <w:rPr>
                <w:rStyle w:val="FontStyle61"/>
                <w:sz w:val="24"/>
                <w:szCs w:val="24"/>
              </w:rPr>
              <w:t>прогнув-шись</w:t>
            </w:r>
            <w:proofErr w:type="spellEnd"/>
            <w:proofErr w:type="gramEnd"/>
            <w:r w:rsidRPr="00C83DE8">
              <w:rPr>
                <w:rStyle w:val="FontStyle61"/>
                <w:sz w:val="24"/>
                <w:szCs w:val="24"/>
              </w:rPr>
              <w:t>». Зачет-прыжок с места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Ознакомление с техникой прыжка в дину спосо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бом «прогнувшись» с 13-15 шагов разбега. Разбег. Развитие скоростно-силовых качеств. Диагно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стирование умения прыгать в длину с места толчком двух ног. Дозирование нагрузки при занятиях прыжковыми упражнениями.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фаз прыжка с разбега и с места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 xml:space="preserve">все фазы прыжка в длину с разбега.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и подби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рать разбег; выполнять пры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жок в длину с места на ре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зультат.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Иметь понятие </w:t>
            </w:r>
            <w:r w:rsidRPr="00C83DE8">
              <w:rPr>
                <w:rStyle w:val="FontStyle62"/>
                <w:sz w:val="24"/>
                <w:szCs w:val="24"/>
              </w:rPr>
              <w:t>о дозиро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вании нагрузки при заняти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ях прыжковыми упражне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ниями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Прыжок </w:t>
            </w:r>
            <w:r w:rsidRPr="00C83DE8">
              <w:rPr>
                <w:rStyle w:val="FontStyle61"/>
                <w:sz w:val="24"/>
                <w:szCs w:val="24"/>
              </w:rPr>
              <w:t xml:space="preserve">в </w:t>
            </w:r>
            <w:r w:rsidRPr="00C83DE8">
              <w:rPr>
                <w:rStyle w:val="FontStyle62"/>
                <w:sz w:val="24"/>
                <w:szCs w:val="24"/>
              </w:rPr>
              <w:t xml:space="preserve">длину с места </w:t>
            </w:r>
            <w:r w:rsidRPr="00C83DE8">
              <w:rPr>
                <w:rStyle w:val="FontStyle61"/>
                <w:sz w:val="24"/>
                <w:szCs w:val="24"/>
              </w:rPr>
              <w:t>(</w:t>
            </w:r>
            <w:proofErr w:type="gramStart"/>
            <w:r w:rsidRPr="00C83DE8">
              <w:rPr>
                <w:rStyle w:val="FontStyle61"/>
                <w:sz w:val="24"/>
                <w:szCs w:val="24"/>
              </w:rPr>
              <w:t>см</w:t>
            </w:r>
            <w:proofErr w:type="gramEnd"/>
            <w:r w:rsidRPr="00C83DE8">
              <w:rPr>
                <w:rStyle w:val="FontStyle61"/>
                <w:sz w:val="24"/>
                <w:szCs w:val="24"/>
              </w:rPr>
              <w:t>)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«3»- 19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Д. «3»-170 см             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>Ю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«4»-215                Д.«4»-190 см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Ю«5» - 230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              Д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«5»-205 см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42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3"/>
              <w:widowControl/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способом            «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прогнув-шись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>»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Овладение умением прыгать в длину с разбега способом «прогнувшись» с 13-15 шагов разбега. Развитие скоростно-силовых и силовых качеств. Ознакомление с правилами соревнований по прыжкам в длину.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отжимания из упора лёжа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демонстрировать и понимать назначения всех фаз прыжка в длину с разбе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га способом «прогнувшись»; отжиматься на результат.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прыжкам в длину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Отжимание (раз).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 - 26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Д. «3»-10 р.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proofErr w:type="gramStart"/>
            <w:r w:rsidRPr="00C83DE8">
              <w:rPr>
                <w:rStyle w:val="FontStyle62"/>
                <w:sz w:val="24"/>
                <w:szCs w:val="24"/>
              </w:rPr>
              <w:t>Ю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«4»-34            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 «4»-14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Ю«5» - 38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                Д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«5»-16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550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способом            «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прогнув-шись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>»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proofErr w:type="spellStart"/>
            <w:r w:rsidRPr="00C83DE8">
              <w:rPr>
                <w:rStyle w:val="FontStyle62"/>
                <w:sz w:val="24"/>
                <w:szCs w:val="24"/>
              </w:rPr>
              <w:t>Комб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>и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>-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ниро-ванный</w:t>
            </w:r>
            <w:proofErr w:type="spellEnd"/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Овладение умением прыгать в длину с разбега способом «прогнувшись» с 13-15 шагов разбега. Развитие скоростно-силовых и силовых качеств. Закрепление  правил соревнований по прыжкам в длину.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отжимания из упора лёжа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демонстрировать и понимать назначения всех фаз прыжка в длину с разбе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га способом «прогнувшись»; отжиматься на результат.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прыжкам в длину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Текущий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122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8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способом            «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прогнув-шись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>»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Учетный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17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Диагностирование умений в прыжке в длину с разбега на результат. Развитие скоростно-си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ловых качеств.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прыжка в длину с разбега в целом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прыгать в длину с 13-15 шагов разбега, спо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собом «прогнувшись»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Прыжок в длину с разбега (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>см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).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Ю«3»-350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Д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«3»-310 см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« 4» - 420    «4»-320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</w:t>
            </w:r>
            <w:r w:rsidRPr="00C83DE8">
              <w:rPr>
                <w:rStyle w:val="FontStyle72"/>
                <w:sz w:val="24"/>
                <w:szCs w:val="24"/>
              </w:rPr>
              <w:t>«5» - 450     «5»-345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мяча в цель и на дальность.</w:t>
            </w:r>
          </w:p>
          <w:p w:rsidR="00C83DE8" w:rsidRPr="00C83DE8" w:rsidRDefault="00C83DE8" w:rsidP="005F00E5">
            <w:pPr>
              <w:pStyle w:val="Style4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4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Совершенствование метания мяча в цель и на дальность с разбега. Развитие скоростно-силовых качеств. Правила соревнований по метанию мяча.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метания меча в цель и на даль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ность с разбега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 xml:space="preserve">метать мяч в цель и на дальность с разбега.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метанию мяча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Текущий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гранаты  в цель и на дальность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Овладение умением метать гранату на дальность с 4-5 бросковых шагов с укороченного и полно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го разбега. Развитие скоростно-силовых и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качеств. Ознакомление с правилами соревнований по метанию гранаты.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метания гранаты в цель и на дальность с разбега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метать гранату на дальность с укороченно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го разбега; выполнять вис на согнутых руках.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метанию гранаты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Текущий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гранаты  в цель и на дальность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Овладение умением метать гранату на дальность с 4-5 бросковых шагов с укороченного и полно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го разбега. Развитие скоростно-силовых и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качеств. Закрепление  правил соревнований по метанию гранаты.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Сравнение техники метания гранаты в цель и на дальность с разбега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метать гранату на дальность с укороченно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го разбега; выполнять вис на согнутых руках. </w:t>
            </w: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соревнова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ний по метанию гранаты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Текущий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861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12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Зачет - метание гранаты на дальность с полного разбега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Учетный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Диагностирование умения метать гранату на дальность с полного разбега. Опрос по тео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рии метания.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техники метания мяча и гранаты в целом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метать гранату на дальность с разбега на результат.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правила по метанию гранаты и мяча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Метание грана</w:t>
            </w:r>
            <w:r w:rsidRPr="00C83DE8">
              <w:rPr>
                <w:rStyle w:val="FontStyle61"/>
                <w:sz w:val="24"/>
                <w:szCs w:val="24"/>
              </w:rPr>
              <w:softHyphen/>
              <w:t>ты (м).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Ю.«3»-25 Д.«3»-18м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«4»-29     «4»-20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«5»-33      «5»-23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13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 xml:space="preserve">Гимнастика Строевые </w:t>
            </w:r>
            <w:r w:rsidRPr="00C83DE8">
              <w:rPr>
                <w:rStyle w:val="FontStyle62"/>
                <w:sz w:val="24"/>
                <w:szCs w:val="24"/>
              </w:rPr>
              <w:t>упражнения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Висы и упоры.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Лазанье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по канату.</w:t>
            </w:r>
          </w:p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Инструктаж по ТБ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5</w:t>
            </w: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Повторение знаний о технике безопасности на занятиях по гимнастике. Совершенствование строевых упражнений.  Овладение умением выполнять вис 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согнувшись-вис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сзади, вис углом. Совершенствование лазанья по канату в два приема. Развитие силовых способностей.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Выявление затруднения при выполнении виса 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согнувшись-виса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,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вис углом.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технику безопасно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 при выполнении акроба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тических и гимнастических упражнений.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 в движении; выполнять вис на перекладине; лазать по канату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Текущий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823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14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Висы и упоры.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>Лазанье по канату. Зачет - наклон вперед.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об основах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упражнений. Совер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шенствование ОРУ в движении. Овладение уме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нием выполнять висы на перекладине. Овладение умением выполнять подъем переворотом  в упор и силой. Совершенствование лазанья по кана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ту в два приема. Развитие гибкости, силовых спо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собностей. Демонстрация умения в наклоне вперед из положения сидя.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Корректировка ошибок при выполнении виса 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согнувшись-виса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сзади, углом.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 xml:space="preserve">основы биомеханики гимнастических упражнений.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 xml:space="preserve">выполнять строевые упражнения в движении; выполнять вис 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согнувшись-вис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сзади; лазать по канату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Наклон вперед (</w:t>
            </w:r>
            <w:proofErr w:type="gramStart"/>
            <w:r w:rsidRPr="00C83DE8">
              <w:rPr>
                <w:rStyle w:val="FontStyle61"/>
                <w:sz w:val="24"/>
                <w:szCs w:val="24"/>
              </w:rPr>
              <w:t>см</w:t>
            </w:r>
            <w:proofErr w:type="gramEnd"/>
            <w:r w:rsidRPr="00C83DE8">
              <w:rPr>
                <w:rStyle w:val="FontStyle61"/>
                <w:sz w:val="24"/>
                <w:szCs w:val="24"/>
              </w:rPr>
              <w:t>).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Ю.«3» - 6 Д. «3»-7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«4»-9        «4»-12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«5»- 12     «5»-16 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678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Висы и упоры.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 xml:space="preserve">Лазанье по канату  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об основах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упражнений. Совер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шенствование ОРУ в движении. Овладение уме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нием выполнять висы на перекладине. Овладение умением выполнять подъем переворотом и в упор силой. Совершенствование лазанья по кана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ту в два приема. Развитие гибкости, силовых спо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собностей. Демонстрация умения в наклоне вперед из положения сидя.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Корректировка ошибок при выполнении </w:t>
            </w:r>
            <w:r w:rsidRPr="00C83DE8">
              <w:rPr>
                <w:rStyle w:val="FontStyle62"/>
                <w:sz w:val="24"/>
                <w:szCs w:val="24"/>
              </w:rPr>
              <w:lastRenderedPageBreak/>
              <w:t xml:space="preserve">виса 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согнувшись-виса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сзади, углом.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lastRenderedPageBreak/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 xml:space="preserve">основы биомеханики гимнастических упражнений.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 xml:space="preserve">выполнять строевые упражнения в движении; выполнять вис 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согнувшись-вис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сзади; лазать по канату.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Текущий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2688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16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Висы и упоры. Лазанье по канату.</w:t>
            </w:r>
          </w:p>
          <w:p w:rsidR="00C83DE8" w:rsidRPr="00C83DE8" w:rsidRDefault="00C83DE8" w:rsidP="005F00E5">
            <w:pPr>
              <w:pStyle w:val="Style23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t>Зачет-выполнение виса на перекладине.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 влиянии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 на телосложение, воспи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тание волевых качеств. Совершенствование строевых упражнений. Демон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страция умения выполнять вис согнувшис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>ь-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вис прогнувшись, сзади, углом. Отработка способа выполнения подъема переворотом и в упор силой. Совершенствование лазанья по канату в два приема. Развитие гибкости,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способностей. </w:t>
            </w:r>
            <w:r w:rsidRPr="00C83DE8">
              <w:rPr>
                <w:rStyle w:val="FontStyle61"/>
                <w:sz w:val="24"/>
                <w:szCs w:val="24"/>
              </w:rPr>
              <w:t xml:space="preserve">Рефлексивная. </w:t>
            </w:r>
            <w:r w:rsidRPr="00C83DE8">
              <w:rPr>
                <w:rStyle w:val="FontStyle62"/>
                <w:sz w:val="24"/>
                <w:szCs w:val="24"/>
              </w:rPr>
              <w:t>Анализ изученных действий.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о влиянии биомеха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ники гимнастических упраж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нений на телосложение, вос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питание волевых качеств.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упражнения; висы; лазать по канату.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Выполнение  виса </w:t>
            </w:r>
            <w:proofErr w:type="spellStart"/>
            <w:proofErr w:type="gramStart"/>
            <w:r w:rsidRPr="00C83DE8">
              <w:rPr>
                <w:rStyle w:val="FontStyle62"/>
                <w:sz w:val="24"/>
                <w:szCs w:val="24"/>
              </w:rPr>
              <w:t>согнувшись-виса</w:t>
            </w:r>
            <w:proofErr w:type="spellEnd"/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 прогнувшись, сзади, углом на оценку.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  <w:rPr>
                <w:rStyle w:val="FontStyle61"/>
                <w:b/>
                <w:bCs/>
                <w:sz w:val="24"/>
                <w:szCs w:val="24"/>
              </w:rPr>
            </w:pPr>
            <w:r w:rsidRPr="00C83DE8">
              <w:t>Висы и упоры Зачет-подъем переворотом и в упор силой. Лазание по канату.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Усвоение знаний о влиянии биомеханики гимна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стических упражнений на телосложение, воспи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тание волевых качеств. Совершенствование строевых упражнений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.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Демонстрация. способа выполнения подъема переворотом и в упор силой. Совершенствование лазанья по канату в два приема. Развитие гибкости, сило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вых способностей. </w:t>
            </w:r>
            <w:r w:rsidRPr="00C83DE8">
              <w:rPr>
                <w:rStyle w:val="FontStyle61"/>
                <w:sz w:val="24"/>
                <w:szCs w:val="24"/>
              </w:rPr>
              <w:t xml:space="preserve">Рефлексивная. </w:t>
            </w:r>
            <w:r w:rsidRPr="00C83DE8">
              <w:rPr>
                <w:rStyle w:val="FontStyle62"/>
                <w:sz w:val="24"/>
                <w:szCs w:val="24"/>
              </w:rPr>
              <w:t>Анализ изученных действий.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4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Знать: </w:t>
            </w:r>
            <w:r w:rsidRPr="00C83DE8">
              <w:rPr>
                <w:rStyle w:val="FontStyle62"/>
                <w:sz w:val="24"/>
                <w:szCs w:val="24"/>
              </w:rPr>
              <w:t>о влиянии биомеха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ники гимнастических упраж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нений на телосложение, вос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питание волевых качеств. </w:t>
            </w: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строевые упражнения; подъем переворотом,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 .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>подъем в упор; лазать по канату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rPr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Выполнение подъема переворотом и в упор силой.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ОРУ с предме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тами. Опорные прыжки. Зачет-</w:t>
            </w:r>
            <w:r w:rsidRPr="00C83DE8">
              <w:rPr>
                <w:rStyle w:val="FontStyle62"/>
                <w:sz w:val="24"/>
                <w:szCs w:val="24"/>
              </w:rPr>
              <w:lastRenderedPageBreak/>
              <w:t>лазанье по канату в два приема.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Овладение умением выполнять повороты напра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во, налево, кругом в движении. Освоение ком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плекса ОРУ с гантелями. Освоение техники опорного прыжка. </w:t>
            </w:r>
            <w:r w:rsidRPr="00C83DE8">
              <w:rPr>
                <w:rStyle w:val="FontStyle62"/>
                <w:sz w:val="24"/>
                <w:szCs w:val="24"/>
              </w:rPr>
              <w:lastRenderedPageBreak/>
              <w:t>Демонстрация умения в лазанья по канату в два приема. Развитие гиб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кости и координационных способностей. </w:t>
            </w:r>
            <w:r w:rsidRPr="00C83DE8">
              <w:rPr>
                <w:rStyle w:val="FontStyle61"/>
                <w:sz w:val="24"/>
                <w:szCs w:val="24"/>
              </w:rPr>
              <w:t xml:space="preserve">Рефлексивная. </w:t>
            </w:r>
            <w:r w:rsidRPr="00C83DE8">
              <w:rPr>
                <w:rStyle w:val="FontStyle62"/>
                <w:sz w:val="24"/>
                <w:szCs w:val="24"/>
              </w:rPr>
              <w:t>Анализ изученных действий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lastRenderedPageBreak/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поворо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ты направо, налево, кругом в движении; выполнять ком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плекс ОРУ с </w:t>
            </w:r>
            <w:r w:rsidRPr="00C83DE8">
              <w:rPr>
                <w:rStyle w:val="FontStyle62"/>
                <w:sz w:val="24"/>
                <w:szCs w:val="24"/>
              </w:rPr>
              <w:lastRenderedPageBreak/>
              <w:t>гантелями; ла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зать по канату в два приема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Оценка техники лазанья по кана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ту в два приема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ОРУ с предметами. Опорные прыжки.</w:t>
            </w:r>
          </w:p>
          <w:p w:rsidR="00C83DE8" w:rsidRPr="00C83DE8" w:rsidRDefault="00C83DE8" w:rsidP="005F00E5">
            <w:pPr>
              <w:pStyle w:val="Style23"/>
              <w:widowControl/>
              <w:rPr>
                <w:rStyle w:val="FontStyle62"/>
                <w:sz w:val="24"/>
                <w:szCs w:val="24"/>
              </w:rPr>
            </w:pPr>
            <w:r w:rsidRPr="00C83DE8">
              <w:t>Зачет-подтягивание на перекладине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Совершенствование строевых упражнений. Совершен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ствование комплекса ОРУ с гантелями</w:t>
            </w:r>
            <w:proofErr w:type="gramStart"/>
            <w:r w:rsidRPr="00C83DE8">
              <w:rPr>
                <w:rStyle w:val="FontStyle62"/>
                <w:sz w:val="24"/>
                <w:szCs w:val="24"/>
              </w:rPr>
              <w:t xml:space="preserve">.. </w:t>
            </w:r>
            <w:proofErr w:type="gramEnd"/>
            <w:r w:rsidRPr="00C83DE8">
              <w:rPr>
                <w:rStyle w:val="FontStyle62"/>
                <w:sz w:val="24"/>
                <w:szCs w:val="24"/>
              </w:rPr>
              <w:t xml:space="preserve">Диагностирование умений в подтягивании в висе на перекладине. Развитие силовых способностей и силовой выносливости.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Анализ изученных движений и действий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0"/>
                <w:sz w:val="24"/>
                <w:szCs w:val="24"/>
              </w:rPr>
              <w:t xml:space="preserve">выполнять </w:t>
            </w:r>
            <w:r w:rsidRPr="00C83DE8">
              <w:rPr>
                <w:rStyle w:val="FontStyle62"/>
                <w:sz w:val="24"/>
                <w:szCs w:val="24"/>
              </w:rPr>
              <w:t>поворо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ты направо, налево, кругом в движении; комплекс ОРУ с гантелями; опорный прыжок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2"/>
                <w:b/>
                <w:bCs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Подтягивание на перекладине (раз).</w:t>
            </w:r>
            <w:r w:rsidRPr="00C83DE8">
              <w:rPr>
                <w:rStyle w:val="FontStyle62"/>
                <w:sz w:val="24"/>
                <w:szCs w:val="24"/>
              </w:rPr>
              <w:t xml:space="preserve"> Ю.3» - 7 Д. «3»-6 р.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«4»- 10     «4»-13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«5» - 13     «5»-16 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ОРУ с предметами.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>Опорные прыжки</w:t>
            </w:r>
          </w:p>
          <w:p w:rsidR="00C83DE8" w:rsidRPr="00C83DE8" w:rsidRDefault="00C83DE8" w:rsidP="005F00E5">
            <w:pPr>
              <w:pStyle w:val="Style23"/>
              <w:widowControl/>
            </w:pPr>
            <w:r w:rsidRPr="00C83DE8">
              <w:t>Зачет-поднимание  туловища.</w:t>
            </w: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Выявление степени владения умением выполнять строевые упражнения. Совершенствование строевых упражнений. Совершенствование комплекса ОРУ с гантелями. Развитие силовых способностей и силовой вы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носливости.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Выявление затруднений в освоении силовых упражнений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 xml:space="preserve">Уметь: </w:t>
            </w:r>
            <w:r w:rsidRPr="00C83DE8">
              <w:rPr>
                <w:rStyle w:val="FontStyle62"/>
                <w:sz w:val="24"/>
                <w:szCs w:val="24"/>
              </w:rPr>
              <w:t>выполнять подъем переворотом, подъем в упор силой, комплекс для разви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тия силы; самостоятельно выполнять строевые упраж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нения в движении (повороты направо, налево, кругом)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Поднимание туловища за 30 сек. 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Ю. «3»-22 Д. «3»-18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  «4»-25     «4»-22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      «5»-28     «5»-25     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  <w:tr w:rsidR="00C83DE8" w:rsidRPr="00C83DE8" w:rsidTr="005F00E5">
        <w:trPr>
          <w:trHeight w:val="1249"/>
        </w:trPr>
        <w:tc>
          <w:tcPr>
            <w:tcW w:w="600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21</w:t>
            </w:r>
          </w:p>
        </w:tc>
        <w:tc>
          <w:tcPr>
            <w:tcW w:w="1368" w:type="dxa"/>
          </w:tcPr>
          <w:p w:rsidR="00C83DE8" w:rsidRPr="00C83DE8" w:rsidRDefault="00C83DE8" w:rsidP="005F00E5">
            <w:pPr>
              <w:pStyle w:val="Style23"/>
              <w:widowControl/>
            </w:pPr>
            <w:r w:rsidRPr="00C83DE8">
              <w:t>ОРУ с предметами. Опорные прыжки.</w:t>
            </w:r>
          </w:p>
          <w:p w:rsidR="00C83DE8" w:rsidRPr="00C83DE8" w:rsidRDefault="00C83DE8" w:rsidP="005F00E5">
            <w:pPr>
              <w:pStyle w:val="Style23"/>
              <w:widowControl/>
            </w:pPr>
          </w:p>
        </w:tc>
        <w:tc>
          <w:tcPr>
            <w:tcW w:w="509" w:type="dxa"/>
          </w:tcPr>
          <w:p w:rsidR="00C83DE8" w:rsidRPr="00C83DE8" w:rsidRDefault="00C83DE8" w:rsidP="005F00E5">
            <w:pPr>
              <w:pStyle w:val="Style33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99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Комби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ниро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ванный</w:t>
            </w:r>
          </w:p>
        </w:tc>
        <w:tc>
          <w:tcPr>
            <w:tcW w:w="4738" w:type="dxa"/>
          </w:tcPr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1"/>
                <w:sz w:val="24"/>
                <w:szCs w:val="24"/>
              </w:rPr>
              <w:t>Учебно-познавательная. Закрепление строевых упражнений.</w:t>
            </w:r>
          </w:p>
          <w:p w:rsidR="00C83DE8" w:rsidRPr="00C83DE8" w:rsidRDefault="00C83DE8" w:rsidP="005F00E5">
            <w:pPr>
              <w:pStyle w:val="Style9"/>
              <w:widowControl/>
              <w:rPr>
                <w:rStyle w:val="FontStyle61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 xml:space="preserve"> Развитие силовых способностей и силовой выносливости. </w:t>
            </w:r>
            <w:r w:rsidRPr="00C83DE8">
              <w:rPr>
                <w:rStyle w:val="FontStyle61"/>
                <w:sz w:val="24"/>
                <w:szCs w:val="24"/>
              </w:rPr>
              <w:t>Рефлексивная.</w:t>
            </w:r>
          </w:p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proofErr w:type="spellStart"/>
            <w:r w:rsidRPr="00C83DE8">
              <w:rPr>
                <w:rStyle w:val="FontStyle62"/>
                <w:sz w:val="24"/>
                <w:szCs w:val="24"/>
              </w:rPr>
              <w:t>Взаимооценка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 xml:space="preserve"> и самооценка после выполнения упражнения - подъем переворотом</w:t>
            </w:r>
          </w:p>
        </w:tc>
        <w:tc>
          <w:tcPr>
            <w:tcW w:w="278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4"/>
                <w:sz w:val="24"/>
                <w:szCs w:val="24"/>
              </w:rPr>
              <w:t>Уметь:</w:t>
            </w:r>
            <w:r w:rsidRPr="00C83DE8">
              <w:rPr>
                <w:rStyle w:val="FontStyle62"/>
                <w:sz w:val="24"/>
                <w:szCs w:val="24"/>
              </w:rPr>
              <w:t xml:space="preserve"> прово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 xml:space="preserve">дить </w:t>
            </w:r>
            <w:proofErr w:type="spellStart"/>
            <w:r w:rsidRPr="00C83DE8">
              <w:rPr>
                <w:rStyle w:val="FontStyle62"/>
                <w:sz w:val="24"/>
                <w:szCs w:val="24"/>
              </w:rPr>
              <w:t>взаимооценку</w:t>
            </w:r>
            <w:proofErr w:type="spellEnd"/>
            <w:r w:rsidRPr="00C83DE8">
              <w:rPr>
                <w:rStyle w:val="FontStyle62"/>
                <w:sz w:val="24"/>
                <w:szCs w:val="24"/>
              </w:rPr>
              <w:t xml:space="preserve"> и само</w:t>
            </w:r>
            <w:r w:rsidRPr="00C83DE8">
              <w:rPr>
                <w:rStyle w:val="FontStyle62"/>
                <w:sz w:val="24"/>
                <w:szCs w:val="24"/>
              </w:rPr>
              <w:softHyphen/>
              <w:t>оценку выполняемых упражнений</w:t>
            </w:r>
          </w:p>
        </w:tc>
        <w:tc>
          <w:tcPr>
            <w:tcW w:w="2218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  <w:r w:rsidRPr="00C83DE8">
              <w:rPr>
                <w:rStyle w:val="FontStyle62"/>
                <w:sz w:val="24"/>
                <w:szCs w:val="24"/>
              </w:rPr>
              <w:t>Текущий</w:t>
            </w:r>
          </w:p>
        </w:tc>
        <w:tc>
          <w:tcPr>
            <w:tcW w:w="1224" w:type="dxa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  <w:tc>
          <w:tcPr>
            <w:tcW w:w="1224" w:type="dxa"/>
            <w:gridSpan w:val="2"/>
          </w:tcPr>
          <w:p w:rsidR="00C83DE8" w:rsidRPr="00C83DE8" w:rsidRDefault="00C83DE8" w:rsidP="005F00E5">
            <w:pPr>
              <w:pStyle w:val="Style41"/>
              <w:widowControl/>
              <w:rPr>
                <w:rStyle w:val="FontStyle62"/>
                <w:sz w:val="24"/>
                <w:szCs w:val="24"/>
              </w:rPr>
            </w:pPr>
          </w:p>
        </w:tc>
      </w:tr>
    </w:tbl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p w:rsidR="00C83DE8" w:rsidRPr="00D6182B" w:rsidRDefault="00C83DE8" w:rsidP="00C83DE8">
      <w:pPr>
        <w:pStyle w:val="Style3"/>
        <w:widowControl/>
        <w:rPr>
          <w:rStyle w:val="FontStyle62"/>
          <w:sz w:val="20"/>
          <w:szCs w:val="20"/>
        </w:rPr>
      </w:pPr>
    </w:p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3"/>
        <w:gridCol w:w="1537"/>
        <w:gridCol w:w="514"/>
        <w:gridCol w:w="53"/>
        <w:gridCol w:w="936"/>
        <w:gridCol w:w="56"/>
        <w:gridCol w:w="4773"/>
        <w:gridCol w:w="46"/>
        <w:gridCol w:w="2820"/>
        <w:gridCol w:w="15"/>
        <w:gridCol w:w="1701"/>
        <w:gridCol w:w="55"/>
        <w:gridCol w:w="1339"/>
        <w:gridCol w:w="1339"/>
      </w:tblGrid>
      <w:tr w:rsidR="00310554" w:rsidRPr="00D6182B" w:rsidTr="00310554">
        <w:trPr>
          <w:trHeight w:val="151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ОРУ</w:t>
            </w:r>
            <w:r w:rsidRPr="00D6182B">
              <w:rPr>
                <w:sz w:val="20"/>
                <w:szCs w:val="20"/>
              </w:rPr>
              <w:t xml:space="preserve"> с предметами. Заче</w:t>
            </w:r>
            <w:proofErr w:type="gramStart"/>
            <w:r w:rsidRPr="00D6182B">
              <w:rPr>
                <w:sz w:val="20"/>
                <w:szCs w:val="20"/>
              </w:rPr>
              <w:t>т-</w:t>
            </w:r>
            <w:proofErr w:type="gramEnd"/>
            <w:r w:rsidRPr="00D6182B">
              <w:rPr>
                <w:sz w:val="20"/>
                <w:szCs w:val="20"/>
              </w:rPr>
              <w:t xml:space="preserve"> выполнение опорного прыжка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 Закрепление строевых упражнений.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Развитие силовых способностей и силовой выносливости. </w:t>
            </w:r>
            <w:r w:rsidRPr="00D6182B">
              <w:rPr>
                <w:rStyle w:val="FontStyle61"/>
              </w:rPr>
              <w:t>Рефлексивна</w:t>
            </w:r>
            <w:proofErr w:type="gramStart"/>
            <w:r w:rsidRPr="00D6182B">
              <w:rPr>
                <w:rStyle w:val="FontStyle61"/>
              </w:rPr>
              <w:t xml:space="preserve"> .</w:t>
            </w:r>
            <w:proofErr w:type="spellStart"/>
            <w:proofErr w:type="gramEnd"/>
            <w:r w:rsidRPr="00D6182B">
              <w:rPr>
                <w:rStyle w:val="FontStyle61"/>
              </w:rPr>
              <w:t>взаимооценка</w:t>
            </w:r>
            <w:proofErr w:type="spellEnd"/>
            <w:r w:rsidRPr="00D6182B">
              <w:rPr>
                <w:rStyle w:val="FontStyle61"/>
              </w:rPr>
              <w:t xml:space="preserve"> и самооценка после выполнения опорного прыжка.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Уметь: про</w:t>
            </w:r>
            <w:r w:rsidRPr="00D6182B">
              <w:rPr>
                <w:rStyle w:val="FontStyle62"/>
                <w:sz w:val="20"/>
                <w:szCs w:val="20"/>
              </w:rPr>
              <w:t>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дить  </w:t>
            </w:r>
            <w:proofErr w:type="spellStart"/>
            <w:r w:rsidRPr="00D6182B">
              <w:rPr>
                <w:rStyle w:val="FontStyle62"/>
                <w:sz w:val="20"/>
                <w:szCs w:val="20"/>
              </w:rPr>
              <w:t>взаимооценку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 xml:space="preserve">  и само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оценку выполняемых упражнений.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об особенностях проведения занятий с млад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шими школьниками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Выполнение опорного прыжка на оценку.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104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23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Акробатиче</w:t>
            </w:r>
            <w:r w:rsidRPr="00D6182B">
              <w:rPr>
                <w:rStyle w:val="FontStyle61"/>
              </w:rPr>
              <w:softHyphen/>
              <w:t>ские эле</w:t>
            </w:r>
            <w:r w:rsidRPr="00D6182B">
              <w:rPr>
                <w:rStyle w:val="FontStyle61"/>
              </w:rPr>
              <w:softHyphen/>
              <w:t>менты.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Развитие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зических 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8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Ознакомление с техникой «сед углом»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 xml:space="preserve"> .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Обучение базовым шагам аэробики. Освоение умений выполнять длинный кувырок через препятствие. Освоение умений выполнять стойку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 Закрепление знаний об особенностях мето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дики проведения занятий с младшими школь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никами.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Уметь: выполнять базовые шаги аэробики и упражнение «сед углом»</w:t>
            </w:r>
            <w:proofErr w:type="gramStart"/>
            <w:r w:rsidRPr="00D6182B">
              <w:rPr>
                <w:rStyle w:val="FontStyle64"/>
                <w:sz w:val="20"/>
                <w:szCs w:val="20"/>
              </w:rPr>
              <w:t>,</w:t>
            </w:r>
            <w:r w:rsidRPr="00D6182B">
              <w:rPr>
                <w:rStyle w:val="FontStyle62"/>
                <w:sz w:val="20"/>
                <w:szCs w:val="20"/>
              </w:rPr>
              <w:t>в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ыполнять ранее освоенные акробатические элементы;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об особенностях проведения занятий с млад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шими школьниками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24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24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Акробатиче</w:t>
            </w:r>
            <w:r w:rsidRPr="00D6182B">
              <w:rPr>
                <w:rStyle w:val="FontStyle61"/>
              </w:rPr>
              <w:softHyphen/>
              <w:t>ские эле</w:t>
            </w:r>
            <w:r w:rsidRPr="00D6182B">
              <w:rPr>
                <w:rStyle w:val="FontStyle61"/>
              </w:rPr>
              <w:softHyphen/>
              <w:t>менты.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Развитие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зических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Обучение составлению  комбинации  из ранее освоенных акробатических элементов. Совершенствование техники базовых шагов аэробики. Совершенствование техники «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сед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углом». Освоение умений выполнять длинный кувырок через препятствие. Освоение умений выполнять стойку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 Закрепление знаний об особенностях мето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дики проведения занятий с младшими школь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никами.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базовые шаги аэробики и упражнения «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сед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углом».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об особенностях проведения занятий с млад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шими школьниками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681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25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Акробатические элементы. Развитие физических способностей.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1"/>
              </w:rPr>
              <w:t>Учебно-познавательная</w:t>
            </w:r>
            <w:proofErr w:type="gramStart"/>
            <w:r w:rsidRPr="00D6182B">
              <w:rPr>
                <w:rStyle w:val="FontStyle61"/>
              </w:rPr>
              <w:t xml:space="preserve"> </w:t>
            </w:r>
            <w:r w:rsidRPr="00D6182B">
              <w:rPr>
                <w:rStyle w:val="FontStyle62"/>
                <w:sz w:val="20"/>
                <w:szCs w:val="20"/>
              </w:rPr>
              <w:t>.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Совершенствование техники базовых шагов аэробики и «седа углом». Отра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ботка способа действия при выполнении длинно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го кувырка через препятствие. Отработка способа действия при выполнении стойки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базовые шаги аэробики  и упражнения «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сед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углом».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Текущий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23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26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</w:t>
            </w:r>
            <w:proofErr w:type="gramStart"/>
            <w:r w:rsidRPr="00D6182B">
              <w:rPr>
                <w:sz w:val="20"/>
                <w:szCs w:val="20"/>
              </w:rPr>
              <w:t xml:space="preserve"> .</w:t>
            </w:r>
            <w:proofErr w:type="gramEnd"/>
            <w:r w:rsidRPr="00D6182B">
              <w:rPr>
                <w:sz w:val="20"/>
                <w:szCs w:val="20"/>
              </w:rPr>
              <w:t>Зачет-техника «сед углом» и базовых шагов аэробики.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proofErr w:type="spellStart"/>
            <w:r w:rsidRPr="00D6182B">
              <w:rPr>
                <w:rStyle w:val="FontStyle61"/>
              </w:rPr>
              <w:t>Учебн</w:t>
            </w:r>
            <w:proofErr w:type="gramStart"/>
            <w:r w:rsidRPr="00D6182B">
              <w:rPr>
                <w:rStyle w:val="FontStyle61"/>
              </w:rPr>
              <w:t>о</w:t>
            </w:r>
            <w:proofErr w:type="spellEnd"/>
            <w:r w:rsidRPr="00D6182B">
              <w:rPr>
                <w:rStyle w:val="FontStyle61"/>
              </w:rPr>
              <w:t>-</w:t>
            </w:r>
            <w:proofErr w:type="gramEnd"/>
            <w:r w:rsidRPr="00D6182B">
              <w:rPr>
                <w:rStyle w:val="FontStyle61"/>
              </w:rPr>
              <w:t xml:space="preserve"> познавательная .Обучать составлению акробатической комбинации.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умений выполнять длинный кувырок через препятствие. Отработка способа действия при выполнении стойки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gramStart"/>
            <w:r w:rsidRPr="00D6182B">
              <w:rPr>
                <w:rStyle w:val="FontStyle64"/>
                <w:sz w:val="20"/>
                <w:szCs w:val="20"/>
              </w:rPr>
              <w:t>Уметь: выполнять</w:t>
            </w:r>
            <w:r w:rsidRPr="00D6182B">
              <w:rPr>
                <w:rStyle w:val="FontStyle62"/>
                <w:sz w:val="20"/>
                <w:szCs w:val="20"/>
              </w:rPr>
              <w:t xml:space="preserve"> акробатическую связку; базовые шаги аэробики  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Демонстрировать технику «седа углом»; прыгать через скакалку на скорость; выполнять стойку на руках с помощью партнера; 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  <w:proofErr w:type="gramEnd"/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 Выполнение техники  «</w:t>
            </w:r>
            <w:proofErr w:type="gramStart"/>
            <w:r w:rsidRPr="00D6182B">
              <w:rPr>
                <w:sz w:val="20"/>
                <w:szCs w:val="20"/>
              </w:rPr>
              <w:t>седа</w:t>
            </w:r>
            <w:proofErr w:type="gramEnd"/>
            <w:r w:rsidRPr="00D6182B">
              <w:rPr>
                <w:sz w:val="20"/>
                <w:szCs w:val="20"/>
              </w:rPr>
              <w:t xml:space="preserve"> углом» и базовых шагов аэробики.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819"/>
        </w:trPr>
        <w:tc>
          <w:tcPr>
            <w:tcW w:w="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27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</w:t>
            </w:r>
            <w:proofErr w:type="gramStart"/>
            <w:r w:rsidRPr="00D6182B">
              <w:rPr>
                <w:sz w:val="20"/>
                <w:szCs w:val="20"/>
              </w:rPr>
              <w:t xml:space="preserve"> .</w:t>
            </w:r>
            <w:proofErr w:type="gramEnd"/>
            <w:r w:rsidRPr="00D6182B">
              <w:rPr>
                <w:sz w:val="20"/>
                <w:szCs w:val="20"/>
              </w:rPr>
              <w:t>Зачет- прыжки через скакалку (1 мин.)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 xml:space="preserve">Учебно-познавательная 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Совершенствование техники акробатической связки</w:t>
            </w:r>
            <w:proofErr w:type="gramStart"/>
            <w:r w:rsidRPr="00D6182B">
              <w:rPr>
                <w:rStyle w:val="FontStyle61"/>
              </w:rPr>
              <w:t>..</w:t>
            </w:r>
            <w:proofErr w:type="gramEnd"/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умений выполнять длинный кувырок через препятствие. Отработка способа действия при выполнении стойки на руках с помощью партнера.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выполняемых акробатических элементов</w:t>
            </w: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2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ранее освоенные акробатические элементы; выполнять длин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 кувырок через препят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ствие на высоте до 90 см; прыгать через скакалку на скорость; выполнять стойку на руках с помощью партнера; 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1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Выполнения прыжков через скакалку (1мин.</w:t>
            </w:r>
            <w:proofErr w:type="gramStart"/>
            <w:r w:rsidRPr="00D6182B">
              <w:rPr>
                <w:sz w:val="20"/>
                <w:szCs w:val="20"/>
              </w:rPr>
              <w:t>,р</w:t>
            </w:r>
            <w:proofErr w:type="gramEnd"/>
            <w:r w:rsidRPr="00D6182B">
              <w:rPr>
                <w:sz w:val="20"/>
                <w:szCs w:val="20"/>
              </w:rPr>
              <w:t>аз)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</w:t>
            </w:r>
            <w:r w:rsidRPr="00D6182B">
              <w:rPr>
                <w:sz w:val="20"/>
                <w:szCs w:val="20"/>
              </w:rPr>
              <w:t>«3»</w:t>
            </w:r>
            <w:r>
              <w:rPr>
                <w:sz w:val="20"/>
                <w:szCs w:val="20"/>
              </w:rPr>
              <w:t>-</w:t>
            </w:r>
            <w:r w:rsidRPr="00D6182B">
              <w:rPr>
                <w:sz w:val="20"/>
                <w:szCs w:val="20"/>
              </w:rPr>
              <w:t>90</w:t>
            </w:r>
            <w:proofErr w:type="gramStart"/>
            <w:r>
              <w:rPr>
                <w:sz w:val="20"/>
                <w:szCs w:val="20"/>
              </w:rPr>
              <w:t xml:space="preserve"> Д</w:t>
            </w:r>
            <w:proofErr w:type="gramEnd"/>
            <w:r w:rsidRPr="00D6182B">
              <w:rPr>
                <w:sz w:val="20"/>
                <w:szCs w:val="20"/>
              </w:rPr>
              <w:t>«3»-110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«4»-110</w:t>
            </w:r>
            <w:r>
              <w:rPr>
                <w:sz w:val="20"/>
                <w:szCs w:val="20"/>
              </w:rPr>
              <w:t xml:space="preserve">      </w:t>
            </w:r>
            <w:r w:rsidRPr="00D6182B">
              <w:rPr>
                <w:sz w:val="20"/>
                <w:szCs w:val="20"/>
              </w:rPr>
              <w:t>«4»-120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«5»-120</w:t>
            </w:r>
            <w:r>
              <w:rPr>
                <w:sz w:val="20"/>
                <w:szCs w:val="20"/>
              </w:rPr>
              <w:t xml:space="preserve">       </w:t>
            </w:r>
            <w:r w:rsidRPr="00D6182B">
              <w:rPr>
                <w:sz w:val="20"/>
                <w:szCs w:val="20"/>
              </w:rPr>
              <w:t>«5»-145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6808B7" w:rsidTr="00310554">
        <w:trPr>
          <w:trHeight w:val="276"/>
        </w:trPr>
        <w:tc>
          <w:tcPr>
            <w:tcW w:w="1443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  <w:r w:rsidRPr="006808B7">
              <w:rPr>
                <w:rStyle w:val="FontStyle62"/>
              </w:rPr>
              <w:t>Гимнастика 3 часа, Волейбол 18 часов (</w:t>
            </w:r>
            <w:r w:rsidRPr="006808B7">
              <w:rPr>
                <w:rStyle w:val="FontStyle62"/>
                <w:lang w:val="en-US"/>
              </w:rPr>
              <w:t>II</w:t>
            </w:r>
            <w:r w:rsidRPr="006808B7">
              <w:rPr>
                <w:rStyle w:val="FontStyle62"/>
              </w:rPr>
              <w:t xml:space="preserve"> чет.)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28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Зачет-стойка на руках с помощью.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Совершенствование техники акробатической связки.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умений выполнять длинный кувырок через препятствия. Демонстрация умения выполнять стойку на руках с помощью партнера. Овладение умени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ем выполнять кувырок назад из стойки на руках с помощью. Развитие скоростно-силовых, коор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spellStart"/>
            <w:r w:rsidRPr="00D6182B">
              <w:rPr>
                <w:rStyle w:val="FontStyle62"/>
                <w:sz w:val="20"/>
                <w:szCs w:val="20"/>
              </w:rPr>
              <w:t>Взаимооценка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 xml:space="preserve"> и самооценка выполняемых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элементов;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стойку на руках с помощью партнера;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длинный кувырок через препятствие на высоте до 90 см; выполнять кувырок назад из стойки на руках с помощью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Выполнение стойки на руках с помощью на оценку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29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 длинный кувырок через препятствие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Акробатические элементы.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умения выполнять длинный кувы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рок через препятствие. Совершенствование умения выполнять кувырок назад из стойки на руках с помощью.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Анализ выполняемых акробатических элементов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кувырок назад из стойки на руках с помощью; выполнять длинный кувырок через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пятствие на высоте до 90 см; производить страховку при выполнении акробатических элементов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Техника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нения длинного кувырка через препятствие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Зачет-выполнение акробатической  комбинации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троль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умения выполнять кувырок назад из стойки на руках с помощью. Развитие скоростно-силовых, координационных способно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spellStart"/>
            <w:r w:rsidRPr="00D6182B">
              <w:rPr>
                <w:rStyle w:val="FontStyle62"/>
                <w:sz w:val="20"/>
                <w:szCs w:val="20"/>
              </w:rPr>
              <w:t>Взаимооценка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 xml:space="preserve"> и самооценка выполняемых акро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батических элементов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производить стра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ховку при выполнении акробатических элементов; выполнять кувырок назад из стойки на руках с помо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Текущий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1"/>
              </w:rPr>
              <w:t>Волейбол</w:t>
            </w:r>
            <w:r w:rsidRPr="00D6182B">
              <w:rPr>
                <w:rStyle w:val="FontStyle62"/>
                <w:sz w:val="20"/>
                <w:szCs w:val="20"/>
              </w:rPr>
              <w:t>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Приемы игры Тактика игры Инструкция по ТБ.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правилами техники безопасности при занятиях волейболом. Овладение умением принимать стойку игрока и передвигаться по площадке. Комбинации из разученных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мещений.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Овладение умением верхней передачи мяча двумя руками в парах, приема мяча снизу двумя руками. Развитие скоростно-силовых качеств.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способов перемещения игрока по пло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щадке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стойки и передвижения игрока; верхнюю передачу в парах; прием мяча снизу двумя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ками.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техники безопасности при занятиях волейболом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1541"/>
        <w:gridCol w:w="567"/>
        <w:gridCol w:w="978"/>
        <w:gridCol w:w="4833"/>
        <w:gridCol w:w="2835"/>
        <w:gridCol w:w="1701"/>
        <w:gridCol w:w="1418"/>
        <w:gridCol w:w="1418"/>
      </w:tblGrid>
      <w:tr w:rsidR="00310554" w:rsidRPr="00D6182B" w:rsidTr="00310554">
        <w:trPr>
          <w:trHeight w:val="268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Тактика игры.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Усвоение знаний о влиянии игровых упражнений на развитие координационных и кондиционных способностей. Комбинации из разученных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мещений. Совершенствование умения выполнять нижнюю прямую подачу мяча.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техники приема и передачи мяча, верхней передачи мяча двумя руками в тройках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мест. Развитие скоростно-силовых качеств. Игра по упрощенным правилам волейбола.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нижней прямой подачи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передачу мяча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мест; прием мяча снизу двумя руками; верхнюю пе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редачу в парах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67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Тактика игры.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Усвоение знаний о влиянии игровых упражнений на развитие координационных и кондиционных способностей. Комбинации из разученных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мещений. Совершенствование умения выполнять нижнюю прямую подачу мяча.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техники приема и передачи мяча, верхней передачи мяча двумя руками в тройках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мест. Развитие скоростно-силовых качеств. Игра по упрощенным правилам волейбола.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нижней прямой подачи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передачу мяча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мест; прием мяча снизу двумя 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руках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34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Заче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т-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верхняя передача в парах. 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передачи мяча двумя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ками в парах. Совершенствование техники при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ема и передачи мяча, верхней передачи мяча двумя руками в тройках со сменой мест.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шенствование умения выполнять нижнюю пря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мую подачу мяча. Овладение умением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нять верхнюю прямую подачу. Развитие ско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ростно-силовых и координационных качеств.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Взаимоконтроль при выполнении верхней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дачи мяча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прием мяча сверху двумя руками с падением-перекатом на спину;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мяча со сменой мест; верхнюю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передачи мяча в парах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310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Волейбол. Приемы игры. Зачет-прием мяча в парах.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умением выполнять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в парах через сетку с перемещением.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шенствование нижней прямой подачи мяча.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верхней передачи мяча двумя руками в тройках со сменой мест. Закреп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ление умения выполнять верхнюю прямую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дачу. Демонстрация приема мяча снизу двумя руками. Применение на практике игры в волей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бол по упрощенным правилам. Развитие коор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верхней передачи мяча в парах через сетку с перемещением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прием мяча сверху двумя руками с падением-перекатом на спину;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мяча со сменой мест; верхнюю прямую подачу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spellStart"/>
            <w:r w:rsidRPr="00D6182B">
              <w:rPr>
                <w:rStyle w:val="FontStyle62"/>
                <w:sz w:val="20"/>
                <w:szCs w:val="20"/>
              </w:rPr>
              <w:t>Знат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::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передачу</w:t>
            </w:r>
            <w:proofErr w:type="spellEnd"/>
            <w:r w:rsidRPr="00D6182B">
              <w:rPr>
                <w:rStyle w:val="FontStyle62"/>
                <w:sz w:val="20"/>
                <w:szCs w:val="20"/>
              </w:rPr>
              <w:t xml:space="preserve"> мяча со сменой мест; 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при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ема мяча в парах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Приемы игры. 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 нижняя прямая подача.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 xml:space="preserve">Учебно-познавательная. </w:t>
            </w:r>
            <w:r w:rsidRPr="00D6182B">
              <w:rPr>
                <w:rStyle w:val="FontStyle62"/>
                <w:sz w:val="20"/>
                <w:szCs w:val="20"/>
              </w:rPr>
              <w:t>Демонстрация ниж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ней прямой подачи мяча. Совершенствование верхней прямой подачи мяча, верхней передачи в парах через сетку с перемещением. Совершен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ствование верхней передачи мяча двумя руками в тройках со сменой мест. Применение на прак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тике игры в волейбол по упрощенным правилам. Развитие координационных,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нижней прямой подачи мяча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прием мяча сверху двумя руками с падением-перекатом на спину; верхнюю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чу мяча со сменой мест; верхнюю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нижней прямой подачи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Зачет-передача мяча в тройках со сменой мест.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передачи мяча двумя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ками в тройках со сменой мест.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верхней прямой подачи мяча. Совершен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ствование верхней передачи в парах через сетку с перемещением. Применение на практике игры в волейбол по упрощенным правилам.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верхней передачи мяча двумя руками в тройках со сменой мест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нюю передачу мяча со сме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мест; верхнюю прямую подачу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передачи мяча двумя руками в тройках со сменой мест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38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Зачет-передача в парах через сетку  с перемещением.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передачи в парах через сетку с перемещением. Совершенствование верх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ней прямой подачи мяча. Овладение способом прямого нападающего удара при встречных пе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редачах. Применение на практике игры в волей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бол по упрощенным правилам. Развитие коор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прямого нападающего удара при встречных передачах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сочетать разбег с движением мяча;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нять верхнюю прямую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дачу, играть в волейбол по упрощенным правилам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передачи мяча в парах через сетку с перемеще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39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Зачет </w:t>
            </w:r>
            <w:proofErr w:type="gramStart"/>
            <w:r w:rsidRPr="00D6182B">
              <w:rPr>
                <w:sz w:val="20"/>
                <w:szCs w:val="20"/>
              </w:rPr>
              <w:t>-в</w:t>
            </w:r>
            <w:proofErr w:type="gramEnd"/>
            <w:r w:rsidRPr="00D6182B">
              <w:rPr>
                <w:sz w:val="20"/>
                <w:szCs w:val="20"/>
              </w:rPr>
              <w:t>ерхняя прямая подача мяча.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верхней прямой подачи мяча. Со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вершенствование техники приема и передачи мяча. Отработка способа прямого нападающего удара при встречных передачах. Применение на практике игры в волейбол по упрощенным правилам. Развитие координационных, скорост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но-силовых способностей. </w:t>
            </w:r>
            <w:r w:rsidRPr="00D6182B">
              <w:rPr>
                <w:rStyle w:val="FontStyle61"/>
              </w:rPr>
              <w:t xml:space="preserve">Рефлексивная. </w:t>
            </w:r>
            <w:r w:rsidRPr="00D6182B">
              <w:rPr>
                <w:rStyle w:val="FontStyle62"/>
                <w:sz w:val="20"/>
                <w:szCs w:val="20"/>
              </w:rPr>
              <w:t>Корректировка ошибок при выполнении напа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сочетать разбег с движением мяча; выпол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нять верхнюю прямую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дачу; играть в волейбол по упрощенным правилам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верхней прямой подачи мяча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 Тактика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приема и передачи мяча. Отработка способа прямого нападающего удара при встречных передачах. Овладение уме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нием индивидуального и группового блокирова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ния. Применение на практике игры в волейбол по упрощенным правилам.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Корректировка ошибок при выполнении напа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сочетать разбег с движением мяча при нападающем ударе;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мещаться в предполагаемое место нападающего удара; выполнять индивидуальное и групповое блокирование; выполнять технические приемы игры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 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 Тактика игры.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приема и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мяча, техники прямого нападающего удара. Отработка способа индивидуального и группово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го блокирования. Применение на практике игры в волейбол по упрощенным правилам.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7"/>
                <w:b/>
                <w:bCs/>
                <w:sz w:val="20"/>
                <w:szCs w:val="20"/>
              </w:rPr>
            </w:pPr>
            <w:r w:rsidRPr="00D6182B">
              <w:rPr>
                <w:rStyle w:val="FontStyle61"/>
              </w:rPr>
              <w:t>Рефлексивная.</w:t>
            </w:r>
            <w:r>
              <w:rPr>
                <w:rStyle w:val="FontStyle61"/>
              </w:rPr>
              <w:t xml:space="preserve"> </w:t>
            </w:r>
            <w:r w:rsidRPr="00D6182B">
              <w:rPr>
                <w:rStyle w:val="FontStyle62"/>
                <w:sz w:val="20"/>
                <w:szCs w:val="20"/>
              </w:rPr>
              <w:t>Взаимоконтроль нападающего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игры в 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лейбол; индивидуальное и групповое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64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приема и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мяча, техники прямого нападающего удара. Отработка способа индивидуального и группово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го блокирования. Применение на практике игры в волейбол по упрощенным правилам.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Взаимоконтроль нападающего удара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игры в 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лейбол; индивидуальное и групповое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211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43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Зачет-техника прямого нападающего удара.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техники прямого нападающего удара. Совершенствование индивидуального и группового блокирования, технических и так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тических действий в учебной игре. Развитие координационных, скоростно-силовых способ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ностей.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Корректировка ошибок при выполнении инди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видуального и группового блокирования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напада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ющий удар; технические приемы игры в волейбол; индивидуальное и группо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пря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мого нападающего удара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40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Зачет-техника индивидуального блокирования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умения индивидуального блоки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рования. Совершенствование технических и так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тических действий в учебной игре. Развитие ко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ординационных,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игры в 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лейбол; индивидуальное и групповое блокирование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ин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дивидуального бло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кирования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25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при игре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27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 Заче</w:t>
            </w:r>
            <w:proofErr w:type="gramStart"/>
            <w:r w:rsidRPr="00D6182B">
              <w:rPr>
                <w:sz w:val="20"/>
                <w:szCs w:val="20"/>
              </w:rPr>
              <w:t>т-</w:t>
            </w:r>
            <w:proofErr w:type="gramEnd"/>
            <w:r w:rsidRPr="00D6182B">
              <w:rPr>
                <w:sz w:val="20"/>
                <w:szCs w:val="20"/>
              </w:rPr>
              <w:t xml:space="preserve"> учебная игра.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при игре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Оценить выполнение технико-тактических действий волейбола.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391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47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игры. Заче</w:t>
            </w:r>
            <w:proofErr w:type="gramStart"/>
            <w:r w:rsidRPr="00D6182B">
              <w:rPr>
                <w:sz w:val="20"/>
                <w:szCs w:val="20"/>
              </w:rPr>
              <w:t>т-</w:t>
            </w:r>
            <w:proofErr w:type="gramEnd"/>
            <w:r w:rsidRPr="00D6182B">
              <w:rPr>
                <w:sz w:val="20"/>
                <w:szCs w:val="20"/>
              </w:rPr>
              <w:t xml:space="preserve"> учебная игра.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приемов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при игре в волейбол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Оценить выполнение технико-тактических действий волейбола.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26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Волейбол.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технических и тактических действий в учебной игре.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онных, скоростно-силовых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технических и тактических действий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приемы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ские действия в волейболе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6808B7" w:rsidTr="00310554">
        <w:trPr>
          <w:trHeight w:val="552"/>
        </w:trPr>
        <w:tc>
          <w:tcPr>
            <w:tcW w:w="1445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33"/>
              <w:widowControl/>
              <w:rPr>
                <w:rStyle w:val="FontStyle62"/>
              </w:rPr>
            </w:pPr>
            <w:r w:rsidRPr="006808B7">
              <w:rPr>
                <w:rStyle w:val="FontStyle62"/>
              </w:rPr>
              <w:t>Баскетбол 21 часа, Кроссовая подготовка 9 часов (</w:t>
            </w:r>
            <w:r w:rsidRPr="006808B7">
              <w:rPr>
                <w:rStyle w:val="FontStyle62"/>
                <w:lang w:val="en-US"/>
              </w:rPr>
              <w:t>III</w:t>
            </w:r>
            <w:r w:rsidRPr="006808B7">
              <w:rPr>
                <w:rStyle w:val="FontStyle62"/>
              </w:rPr>
              <w:t xml:space="preserve"> чет.)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6808B7" w:rsidRDefault="00310554" w:rsidP="005F00E5">
            <w:pPr>
              <w:pStyle w:val="Style33"/>
              <w:widowControl/>
              <w:rPr>
                <w:rStyle w:val="FontStyle62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49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Баскетбол.</w:t>
            </w:r>
          </w:p>
          <w:p w:rsidR="00310554" w:rsidRPr="00D6182B" w:rsidRDefault="00310554" w:rsidP="005F00E5">
            <w:pPr>
              <w:pStyle w:val="Style4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Приемы игры.</w:t>
            </w:r>
          </w:p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Инструктаж по ТБ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21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Техника безопасности на уроках баскетбола. Овладение сочетанием приемов передвижений и остановок игрока. Овладение умением ведения мяча с изменением направления и скорости. Совершенствование передачи мяча различными способами в движении в парах, тройках. Разви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тие координационных способностей. Усвоение знаний о правилах игры в баскетбол.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передач мяча различными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собами в движении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техники безопасности на занятиях баскетболом; о влиянии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зических способностей на физическое развитие. </w:t>
            </w: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 разными способа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ми в движении; вести мяч с изменением направления и скорости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сочетанием приемов передвижений и остановок игрока. Совершенствование ведения мяча с изменением направления и скорости. Совершенствование передачи мяча разными способами в движении в парах, тройках. Отра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ботка способа броска двумя руками от головы со средней дистанции. Развитие координацион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ных способностей. Усвоение знаний баскет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больной терминологии.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передач и ведения мяча различ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ными способами в движении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 разными способа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ми; вести мяч с изменением направления; выполнять защитные действия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rStyle w:val="FontStyle61"/>
                <w:b/>
                <w:bCs/>
              </w:rPr>
            </w:pPr>
            <w:r w:rsidRPr="00D6182B">
              <w:rPr>
                <w:sz w:val="20"/>
                <w:szCs w:val="20"/>
              </w:rPr>
              <w:t>Приемы и тактика игры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сочетанием приемов передвижений и остановок игрока. Совершенствование ведения мяча с изменением направления и скорости. Совершенствование передачи мяча разными способами в движении в парах, тройках. Отра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ботка </w:t>
            </w:r>
            <w:r w:rsidRPr="00D6182B">
              <w:rPr>
                <w:rStyle w:val="FontStyle62"/>
                <w:sz w:val="20"/>
                <w:szCs w:val="20"/>
              </w:rPr>
              <w:lastRenderedPageBreak/>
              <w:t>способа броска двумя руками от головы со средней дистанции. Развитие координацион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ных способностей. Усвоение знаний баскет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больной терминологии.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передач и ведения мяча различ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ными способами в движении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переда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чи мяча разными способа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ми; вести мяч с изменением направления; выполнять защитные действия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52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rStyle w:val="FontStyle61"/>
                <w:b/>
                <w:bCs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ведения мяча с изменением направления и скорости. Отработка способа броска двумя руками от головы со средней ди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станции. Овладение навыками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приобретаемых двигательных умений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вести мяч с изме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нением направления;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защитные действия; выполнять бросок с места, передачи мяча разными способами в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Приемы и тактика игры. 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ведения мяча с изменением направления и скорости. Отработка способа броска двумя руками от головы со средней ди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станции. Демонстрация умения выполнять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дачу мяча разными способами в движения в парах, тройках. Овладение навыками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приобретаемых двигательных умений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 xml:space="preserve"> вы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полнять защитные действия; выполнять бросок с места, передачи мяча  разными способами в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 - ведение мяча с сопротивлением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тактическими действиями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 (позиционное со сменой мест). Совершен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ствование передач в движении.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вание бросков мяча двумя руками от головы. Овладение навыками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тактики позиционного нападения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броски от головы двумя руками; применять в игре баскетбол тактико-технические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ствия в нападении.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игры в бас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ве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дения мяча с сопро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тивлением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proofErr w:type="spellStart"/>
            <w:r w:rsidRPr="00D6182B">
              <w:rPr>
                <w:rStyle w:val="FontStyle61"/>
              </w:rPr>
              <w:t>Учебно-нознавательная</w:t>
            </w:r>
            <w:proofErr w:type="spellEnd"/>
            <w:r w:rsidRPr="00D6182B">
              <w:rPr>
                <w:rStyle w:val="FontStyle61"/>
              </w:rPr>
              <w:t>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тактических действий в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зиционном нападении со сменой мест.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шенствование навыков учебной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тактики позиционного нападения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в игре баскетбол тактико-техни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действия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игры в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56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 xml:space="preserve">Приемы и </w:t>
            </w:r>
            <w:r w:rsidRPr="00D6182B">
              <w:rPr>
                <w:sz w:val="20"/>
                <w:szCs w:val="20"/>
              </w:rPr>
              <w:lastRenderedPageBreak/>
              <w:t>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proofErr w:type="spellStart"/>
            <w:r w:rsidRPr="00D6182B">
              <w:rPr>
                <w:rStyle w:val="FontStyle61"/>
              </w:rPr>
              <w:t>Учебно-нознавательная</w:t>
            </w:r>
            <w:proofErr w:type="spellEnd"/>
            <w:r w:rsidRPr="00D6182B">
              <w:rPr>
                <w:rStyle w:val="FontStyle61"/>
              </w:rPr>
              <w:t>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тактических действий в 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зиционном нападении со сменой мест.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шенствование навыков учебной игры. Развитие </w:t>
            </w:r>
            <w:r w:rsidRPr="00D6182B">
              <w:rPr>
                <w:rStyle w:val="FontStyle62"/>
                <w:sz w:val="20"/>
                <w:szCs w:val="20"/>
              </w:rPr>
              <w:lastRenderedPageBreak/>
              <w:t xml:space="preserve">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тактики позиционного нападения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в игре баскетбол тактико-техни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действия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 xml:space="preserve">правила игры в </w:t>
            </w:r>
            <w:r w:rsidRPr="00D6182B">
              <w:rPr>
                <w:rStyle w:val="FontStyle62"/>
                <w:sz w:val="20"/>
                <w:szCs w:val="20"/>
              </w:rPr>
              <w:lastRenderedPageBreak/>
              <w:t>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57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</w:t>
            </w:r>
            <w:proofErr w:type="gramStart"/>
            <w:r w:rsidRPr="00D6182B">
              <w:rPr>
                <w:sz w:val="20"/>
                <w:szCs w:val="20"/>
              </w:rPr>
              <w:t>..</w:t>
            </w:r>
            <w:proofErr w:type="gramEnd"/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 Заче</w:t>
            </w:r>
            <w:proofErr w:type="gramStart"/>
            <w:r w:rsidRPr="00D6182B">
              <w:rPr>
                <w:sz w:val="20"/>
                <w:szCs w:val="20"/>
              </w:rPr>
              <w:t>т-</w:t>
            </w:r>
            <w:proofErr w:type="gramEnd"/>
            <w:r w:rsidRPr="00D6182B">
              <w:rPr>
                <w:sz w:val="20"/>
                <w:szCs w:val="20"/>
              </w:rPr>
              <w:t xml:space="preserve"> бросок  мяча после ведения.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вырывания и выби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вания мяча. Совершенствование техники брос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ков после ведения, тактических действий в нападении в игре баскетбол. Совершенствова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навыков учебной игры.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броска мяча после ведения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пра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вильные действия в борьбе за мяч.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 и применять: </w:t>
            </w:r>
            <w:r w:rsidRPr="00D6182B">
              <w:rPr>
                <w:rStyle w:val="FontStyle62"/>
                <w:sz w:val="20"/>
                <w:szCs w:val="20"/>
              </w:rPr>
              <w:t>так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тические действия в напа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дении в учебной игре бас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бросков мяча после ведения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58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тактики нападения быст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рым прорывом. Совершенствование ранее изу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ченных технических и тактических приёмов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в игре баскетбол технические и тактические приёмы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59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тактики нападения быст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рым прорывом. Совершенствование ранее изу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ченных технических и тактических приёмов игры в баскетбол. Совершенствование навыков учебной игры. Развитие координационных спо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игры в баскетбол быстрым прорывом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в игре баскетбол технические и тактические приёмы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60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тактики нападения быстрым прорывом в игре, ранее изученных технических и тактических приёмов игры. Совершенствова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навыков учебной игры.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61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тактики нападения быстрым прорывом в игре, ранее изученных технических и тактических приёмов игры. Совершенствова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навыков учебной игры. Развитие координа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62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тактики нападения быст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рым прорывом в игре баскетбол. Совершенство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вание ранее изученных технических и тактиче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ских приёмов игры, развитие координации.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Зачет-бросок одной рукой в движении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Выявление степени владения умением выполнять бросок одной рукой от плеча в движении.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шенствование тактики нападения быстрым 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рывом. Совершенствование ранее изученных тех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нических и тактических приёмов игры в баскет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бол,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применять </w:t>
            </w:r>
            <w:r w:rsidRPr="00D6182B">
              <w:rPr>
                <w:rStyle w:val="FontStyle62"/>
                <w:sz w:val="20"/>
                <w:szCs w:val="20"/>
              </w:rPr>
              <w:t>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игре; бросок одной ру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кой от плеча в движении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броска одной рукой в движении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64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техникой штрафного броска. Совер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шенствование тактики нападения быстрым прорывом в игре. Совершенствование ранее изученных технических и тактических приёмов игры.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нападении, двигательных действий в штрафном броске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применять лучший вариант тактического дей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ствия в нападении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310554">
        <w:trPr>
          <w:trHeight w:val="111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7"/>
                <w:sz w:val="20"/>
                <w:szCs w:val="20"/>
              </w:rPr>
              <w:t>65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10554" w:rsidRPr="00D6182B" w:rsidRDefault="003105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штрафного броска. Совершенствование тактических действий в за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щите («зонная защита»).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«зонной защите»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действия игрока в защите.</w:t>
            </w:r>
          </w:p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бросок; технические и тактические действия в игре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16"/>
              <w:widowControl/>
              <w:rPr>
                <w:rStyle w:val="FontStyle67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554" w:rsidRPr="00D6182B" w:rsidRDefault="003105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  <w:r w:rsidRPr="00D6182B">
        <w:rPr>
          <w:rStyle w:val="FontStyle68"/>
          <w:sz w:val="20"/>
          <w:szCs w:val="20"/>
        </w:rPr>
        <w:t xml:space="preserve">   </w:t>
      </w:r>
    </w:p>
    <w:p w:rsidR="00C83DE8" w:rsidRPr="00D6182B" w:rsidRDefault="00C83DE8" w:rsidP="00C83DE8">
      <w:pPr>
        <w:pStyle w:val="Style24"/>
        <w:widowControl/>
        <w:rPr>
          <w:rStyle w:val="FontStyle68"/>
          <w:sz w:val="20"/>
          <w:szCs w:val="20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1579"/>
        <w:gridCol w:w="518"/>
        <w:gridCol w:w="989"/>
        <w:gridCol w:w="4718"/>
        <w:gridCol w:w="2789"/>
        <w:gridCol w:w="2136"/>
        <w:gridCol w:w="1123"/>
      </w:tblGrid>
      <w:tr w:rsidR="00385654" w:rsidRPr="00D6182B" w:rsidTr="007E321C">
        <w:trPr>
          <w:trHeight w:val="1266"/>
        </w:trPr>
        <w:tc>
          <w:tcPr>
            <w:tcW w:w="586" w:type="dxa"/>
          </w:tcPr>
          <w:p w:rsidR="00385654" w:rsidRPr="00D6182B" w:rsidRDefault="003856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66</w:t>
            </w:r>
          </w:p>
        </w:tc>
        <w:tc>
          <w:tcPr>
            <w:tcW w:w="1579" w:type="dxa"/>
          </w:tcPr>
          <w:p w:rsidR="00385654" w:rsidRPr="00D6182B" w:rsidRDefault="003856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85654" w:rsidRPr="00D6182B" w:rsidRDefault="003856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85654" w:rsidRPr="00D6182B" w:rsidRDefault="003856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8" w:type="dxa"/>
          </w:tcPr>
          <w:p w:rsidR="00385654" w:rsidRPr="00D6182B" w:rsidRDefault="003856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  <w:p w:rsidR="00385654" w:rsidRPr="00D6182B" w:rsidRDefault="003856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85654" w:rsidRPr="00D6182B" w:rsidRDefault="003856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штрафного броска. Совершенствование тактических действий в за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щите («зонная защита»). Развитие координаци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тактических действий в «зонной защите»</w:t>
            </w:r>
          </w:p>
        </w:tc>
        <w:tc>
          <w:tcPr>
            <w:tcW w:w="2789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действия игрока в защите.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бросок; технические и тактические действия в игре</w:t>
            </w:r>
          </w:p>
        </w:tc>
        <w:tc>
          <w:tcPr>
            <w:tcW w:w="2136" w:type="dxa"/>
          </w:tcPr>
          <w:p w:rsidR="00385654" w:rsidRPr="00D6182B" w:rsidRDefault="003856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123" w:type="dxa"/>
          </w:tcPr>
          <w:p w:rsidR="00385654" w:rsidRPr="00D6182B" w:rsidRDefault="003856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85654" w:rsidRPr="00D6182B" w:rsidTr="007E321C">
        <w:trPr>
          <w:trHeight w:val="1411"/>
        </w:trPr>
        <w:tc>
          <w:tcPr>
            <w:tcW w:w="586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67</w:t>
            </w:r>
          </w:p>
        </w:tc>
        <w:tc>
          <w:tcPr>
            <w:tcW w:w="1579" w:type="dxa"/>
          </w:tcPr>
          <w:p w:rsidR="00385654" w:rsidRPr="00D6182B" w:rsidRDefault="003856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85654" w:rsidRPr="00D6182B" w:rsidRDefault="003856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8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85654" w:rsidRPr="00D6182B" w:rsidRDefault="003856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Совершенствование техники штрафного броска. Совершенствование бросков одной рукой в дви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жении с сопротивлением. Совершенствование действий игрока в «зонной защите».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действий игрока в «зонной защите»</w:t>
            </w:r>
          </w:p>
        </w:tc>
        <w:tc>
          <w:tcPr>
            <w:tcW w:w="2789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D6182B">
              <w:rPr>
                <w:rStyle w:val="FontStyle62"/>
                <w:sz w:val="20"/>
                <w:szCs w:val="20"/>
              </w:rPr>
              <w:t>броски одной рукой в движении с сопротивлением; 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бросок.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 и выполнять </w:t>
            </w:r>
            <w:r w:rsidRPr="00D6182B">
              <w:rPr>
                <w:rStyle w:val="FontStyle62"/>
                <w:sz w:val="20"/>
                <w:szCs w:val="20"/>
              </w:rPr>
              <w:t>такти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ческие действия игрока в защите в учебной игре баскетбол</w:t>
            </w:r>
          </w:p>
        </w:tc>
        <w:tc>
          <w:tcPr>
            <w:tcW w:w="2136" w:type="dxa"/>
          </w:tcPr>
          <w:p w:rsidR="00385654" w:rsidRPr="00D6182B" w:rsidRDefault="003856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Текущий</w:t>
            </w:r>
          </w:p>
        </w:tc>
        <w:tc>
          <w:tcPr>
            <w:tcW w:w="1123" w:type="dxa"/>
          </w:tcPr>
          <w:p w:rsidR="00385654" w:rsidRPr="00D6182B" w:rsidRDefault="003856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85654" w:rsidRPr="00D6182B" w:rsidTr="007E321C">
        <w:trPr>
          <w:trHeight w:val="1646"/>
        </w:trPr>
        <w:tc>
          <w:tcPr>
            <w:tcW w:w="586" w:type="dxa"/>
          </w:tcPr>
          <w:p w:rsidR="00385654" w:rsidRPr="00D6182B" w:rsidRDefault="00385654" w:rsidP="005F00E5">
            <w:pPr>
              <w:pStyle w:val="Style41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68</w:t>
            </w:r>
          </w:p>
        </w:tc>
        <w:tc>
          <w:tcPr>
            <w:tcW w:w="1579" w:type="dxa"/>
          </w:tcPr>
          <w:p w:rsidR="00385654" w:rsidRPr="00D6182B" w:rsidRDefault="003856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85654" w:rsidRPr="00D6182B" w:rsidRDefault="003856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</w:t>
            </w:r>
            <w:proofErr w:type="gramStart"/>
            <w:r w:rsidRPr="00D6182B">
              <w:rPr>
                <w:sz w:val="20"/>
                <w:szCs w:val="20"/>
              </w:rPr>
              <w:t>т-</w:t>
            </w:r>
            <w:proofErr w:type="gramEnd"/>
            <w:r w:rsidRPr="00D6182B">
              <w:rPr>
                <w:sz w:val="20"/>
                <w:szCs w:val="20"/>
              </w:rPr>
              <w:t xml:space="preserve"> штрафной бросок</w:t>
            </w:r>
          </w:p>
        </w:tc>
        <w:tc>
          <w:tcPr>
            <w:tcW w:w="518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85654" w:rsidRPr="00D6182B" w:rsidRDefault="003856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техники штрафного броска. Со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вершенствование тактических действий в 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падении и защите.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действий игроков в нападении и защите</w:t>
            </w:r>
          </w:p>
        </w:tc>
        <w:tc>
          <w:tcPr>
            <w:tcW w:w="2789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ные броски одной (двумя) рукой (руками).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 и уметь </w:t>
            </w:r>
            <w:r w:rsidRPr="00D6182B">
              <w:rPr>
                <w:rStyle w:val="FontStyle62"/>
                <w:sz w:val="20"/>
                <w:szCs w:val="20"/>
              </w:rPr>
              <w:t>применять те или иные действия, 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тив 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соперника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как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нии, так и в защите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2136" w:type="dxa"/>
          </w:tcPr>
          <w:p w:rsidR="00385654" w:rsidRPr="00D6182B" w:rsidRDefault="003856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техники штрафного броска</w:t>
            </w:r>
          </w:p>
        </w:tc>
        <w:tc>
          <w:tcPr>
            <w:tcW w:w="1123" w:type="dxa"/>
          </w:tcPr>
          <w:p w:rsidR="00385654" w:rsidRPr="00D6182B" w:rsidRDefault="003856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85654" w:rsidRPr="00D6182B" w:rsidTr="007E321C">
        <w:trPr>
          <w:trHeight w:val="1556"/>
        </w:trPr>
        <w:tc>
          <w:tcPr>
            <w:tcW w:w="586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69</w:t>
            </w:r>
          </w:p>
        </w:tc>
        <w:tc>
          <w:tcPr>
            <w:tcW w:w="1579" w:type="dxa"/>
          </w:tcPr>
          <w:p w:rsidR="00385654" w:rsidRPr="00D6182B" w:rsidRDefault="003856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Баскетбол.</w:t>
            </w:r>
          </w:p>
          <w:p w:rsidR="00385654" w:rsidRPr="00D6182B" w:rsidRDefault="00385654" w:rsidP="005F00E5">
            <w:pPr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Приемы и тактика игры.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Заче</w:t>
            </w:r>
            <w:proofErr w:type="gramStart"/>
            <w:r w:rsidRPr="00D6182B">
              <w:rPr>
                <w:sz w:val="20"/>
                <w:szCs w:val="20"/>
              </w:rPr>
              <w:t>т-</w:t>
            </w:r>
            <w:proofErr w:type="gramEnd"/>
            <w:r w:rsidRPr="00D6182B">
              <w:rPr>
                <w:sz w:val="20"/>
                <w:szCs w:val="20"/>
              </w:rPr>
              <w:t xml:space="preserve"> учебная игра</w:t>
            </w:r>
          </w:p>
        </w:tc>
        <w:tc>
          <w:tcPr>
            <w:tcW w:w="518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85654" w:rsidRPr="00D6182B" w:rsidRDefault="003856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Демонстрация техники штрафного броска. Со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вершенствование тактических действий в на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падении и защите. Развитие координационных способностей. </w:t>
            </w:r>
            <w:r w:rsidRPr="00D6182B">
              <w:rPr>
                <w:rStyle w:val="FontStyle61"/>
              </w:rPr>
              <w:t>Рефлексивная.</w:t>
            </w:r>
          </w:p>
          <w:p w:rsidR="00385654" w:rsidRPr="00D6182B" w:rsidRDefault="00385654" w:rsidP="005F00E5">
            <w:pPr>
              <w:pStyle w:val="Style17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действий игроков в нападении и защите</w:t>
            </w:r>
          </w:p>
        </w:tc>
        <w:tc>
          <w:tcPr>
            <w:tcW w:w="2789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выполнять штраф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ные броски одной (двумя) рукой (руками).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 и уметь </w:t>
            </w:r>
            <w:r w:rsidRPr="00D6182B">
              <w:rPr>
                <w:rStyle w:val="FontStyle62"/>
                <w:sz w:val="20"/>
                <w:szCs w:val="20"/>
              </w:rPr>
              <w:t>применять те или иные действия, про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тив 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соперника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как в нападе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нии, так и в защите в учеб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ной игре баскетбол</w:t>
            </w:r>
          </w:p>
        </w:tc>
        <w:tc>
          <w:tcPr>
            <w:tcW w:w="2136" w:type="dxa"/>
          </w:tcPr>
          <w:p w:rsidR="00385654" w:rsidRPr="00D6182B" w:rsidRDefault="003856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Оценка умения применять технику и тактику баскетбола в учебной игре</w:t>
            </w:r>
          </w:p>
        </w:tc>
        <w:tc>
          <w:tcPr>
            <w:tcW w:w="1123" w:type="dxa"/>
          </w:tcPr>
          <w:p w:rsidR="00385654" w:rsidRPr="00D6182B" w:rsidRDefault="003856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85654" w:rsidRPr="00D6182B" w:rsidTr="007E321C">
        <w:trPr>
          <w:trHeight w:val="1556"/>
        </w:trPr>
        <w:tc>
          <w:tcPr>
            <w:tcW w:w="586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70</w:t>
            </w:r>
          </w:p>
        </w:tc>
        <w:tc>
          <w:tcPr>
            <w:tcW w:w="1579" w:type="dxa"/>
          </w:tcPr>
          <w:p w:rsidR="00385654" w:rsidRPr="00D6182B" w:rsidRDefault="003856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Бег по пере</w:t>
            </w:r>
            <w:r w:rsidRPr="00D6182B">
              <w:rPr>
                <w:rStyle w:val="FontStyle61"/>
              </w:rPr>
              <w:softHyphen/>
              <w:t>сеченной местности (кросс).</w:t>
            </w:r>
          </w:p>
          <w:p w:rsidR="00385654" w:rsidRPr="00D6182B" w:rsidRDefault="00385654" w:rsidP="005F00E5">
            <w:pPr>
              <w:pStyle w:val="Style9"/>
              <w:widowControl/>
              <w:rPr>
                <w:rStyle w:val="FontStyle61"/>
              </w:rPr>
            </w:pPr>
            <w:r>
              <w:rPr>
                <w:rStyle w:val="FontStyle62"/>
                <w:sz w:val="20"/>
                <w:szCs w:val="20"/>
              </w:rPr>
              <w:t xml:space="preserve">Развитие </w:t>
            </w:r>
            <w:r w:rsidRPr="00D6182B">
              <w:rPr>
                <w:rStyle w:val="FontStyle62"/>
                <w:sz w:val="20"/>
                <w:szCs w:val="20"/>
              </w:rPr>
              <w:t>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</w:t>
            </w:r>
            <w:r>
              <w:rPr>
                <w:rStyle w:val="FontStyle62"/>
                <w:sz w:val="20"/>
                <w:szCs w:val="20"/>
              </w:rPr>
              <w:t>и</w:t>
            </w:r>
          </w:p>
        </w:tc>
        <w:tc>
          <w:tcPr>
            <w:tcW w:w="518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15</w:t>
            </w:r>
          </w:p>
        </w:tc>
        <w:tc>
          <w:tcPr>
            <w:tcW w:w="989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718" w:type="dxa"/>
          </w:tcPr>
          <w:p w:rsidR="00385654" w:rsidRPr="00D6182B" w:rsidRDefault="003856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85654" w:rsidRPr="00D6182B" w:rsidRDefault="003856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бежать по пересеченной местности. Развитие 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вости и гибкости. Ознакомление с формами и средствами контроля индивидуальной физ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культурной деятельности. 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ний по кроссу. </w:t>
            </w:r>
            <w:r w:rsidRPr="00D6182B">
              <w:rPr>
                <w:rStyle w:val="FontStyle61"/>
              </w:rPr>
              <w:t>Рефлексивная.</w:t>
            </w:r>
          </w:p>
          <w:p w:rsidR="00385654" w:rsidRPr="00D6182B" w:rsidRDefault="003856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Сравнение техники бега на короткие и длинные дистанции</w:t>
            </w:r>
          </w:p>
        </w:tc>
        <w:tc>
          <w:tcPr>
            <w:tcW w:w="2789" w:type="dxa"/>
          </w:tcPr>
          <w:p w:rsidR="00385654" w:rsidRPr="00D6182B" w:rsidRDefault="003856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15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совый бег по пересеченной местности; выполнять упраж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нение на гибкость. </w:t>
            </w:r>
            <w:r w:rsidRPr="00D6182B">
              <w:rPr>
                <w:rStyle w:val="FontStyle64"/>
                <w:sz w:val="20"/>
                <w:szCs w:val="20"/>
              </w:rPr>
              <w:t xml:space="preserve">Иметь представление: </w:t>
            </w:r>
            <w:r w:rsidRPr="00D6182B">
              <w:rPr>
                <w:rStyle w:val="FontStyle62"/>
                <w:sz w:val="20"/>
                <w:szCs w:val="20"/>
              </w:rPr>
              <w:t>о формах и средствах кон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троля индивидуальной физ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культурной деятельности</w:t>
            </w:r>
          </w:p>
        </w:tc>
        <w:tc>
          <w:tcPr>
            <w:tcW w:w="2136" w:type="dxa"/>
          </w:tcPr>
          <w:p w:rsidR="00385654" w:rsidRPr="00D6182B" w:rsidRDefault="003856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23" w:type="dxa"/>
          </w:tcPr>
          <w:p w:rsidR="00385654" w:rsidRPr="00D6182B" w:rsidRDefault="00385654" w:rsidP="005F00E5">
            <w:pPr>
              <w:pStyle w:val="Style33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D6182B" w:rsidRDefault="00C83DE8" w:rsidP="00C83DE8">
      <w:pPr>
        <w:pStyle w:val="Style5"/>
        <w:widowControl/>
        <w:rPr>
          <w:rStyle w:val="FontStyle61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1358"/>
        <w:gridCol w:w="514"/>
        <w:gridCol w:w="989"/>
        <w:gridCol w:w="4930"/>
        <w:gridCol w:w="2794"/>
        <w:gridCol w:w="2083"/>
        <w:gridCol w:w="1171"/>
        <w:gridCol w:w="1171"/>
      </w:tblGrid>
      <w:tr w:rsidR="00310554" w:rsidRPr="00D6182B" w:rsidTr="00FA38F1">
        <w:trPr>
          <w:trHeight w:val="1689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71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</w:t>
            </w:r>
            <w:proofErr w:type="gramStart"/>
            <w:r w:rsidRPr="00D6182B">
              <w:rPr>
                <w:sz w:val="20"/>
                <w:szCs w:val="20"/>
              </w:rPr>
              <w:t xml:space="preserve"> .</w:t>
            </w:r>
            <w:proofErr w:type="gramEnd"/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sz w:val="20"/>
                <w:szCs w:val="20"/>
              </w:rPr>
              <w:t>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пятствия при беге по пересеченной местности. Ознакомле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ние с правилами соревнований по бегу на сред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ние и длинные дистанции.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15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совый бег по пересеченной местности;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400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72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 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пятствия при беге по пересеченной местности. Закрепление правил соревнований по бегу. 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16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совый бег по пересеченной местности;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492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73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 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пятствия при беге по пересеченной местности.  Закрепление правил соревнований по бегу на сред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ние и длинные дистанции.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16 мин крос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совый бег по пересеченной местности;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556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74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D6182B">
              <w:rPr>
                <w:sz w:val="20"/>
                <w:szCs w:val="20"/>
              </w:rPr>
              <w:t>Бег по пересеченной местности (кросс). Развитие выносливости.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умениями технически правильно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одолевать горизонтальные и вертикальные пре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пятствия при беге по пересеченной местности. Опрос по правилам соревнований по бегу.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преодоления горизонтальных и вертикальных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17 мин  по пересеченной местности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;.</w:t>
            </w:r>
            <w:proofErr w:type="gramEnd"/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правила соревнова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ний по бегу на средние и длинные дистанции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  <w:b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110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75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пересеченной местности.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 xml:space="preserve">Развитие </w:t>
            </w:r>
            <w:proofErr w:type="spellStart"/>
            <w:proofErr w:type="gramStart"/>
            <w:r w:rsidRPr="00D6182B">
              <w:rPr>
                <w:rStyle w:val="FontStyle61"/>
              </w:rPr>
              <w:t>выносливос</w:t>
            </w:r>
            <w:r>
              <w:rPr>
                <w:rStyle w:val="FontStyle61"/>
              </w:rPr>
              <w:t>-</w:t>
            </w:r>
            <w:r w:rsidRPr="00D6182B">
              <w:rPr>
                <w:rStyle w:val="FontStyle61"/>
              </w:rPr>
              <w:t>ти</w:t>
            </w:r>
            <w:proofErr w:type="spellEnd"/>
            <w:proofErr w:type="gramEnd"/>
            <w:r w:rsidRPr="00D6182B">
              <w:rPr>
                <w:rStyle w:val="FontStyle61"/>
              </w:rPr>
              <w:t>.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Комбинированный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 Ознакомление с правовыми основами фи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зической культуры и спорта.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Сравнение особенностей дыхательной системы в беге на выносливость и в беге на скорость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до 17 мин. По пересеченной местности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правовые основы физической культуры и спорта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263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76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пересеченной местности.</w:t>
            </w:r>
          </w:p>
          <w:p w:rsidR="00310554" w:rsidRPr="00D6182B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Заче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т-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бег 1000м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 xml:space="preserve">Овладение навыками бега на 1000м. Опрос по теории 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/атлетики.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легкоатлетических видов (прыжки, метание, бег) в целом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пробегать в равно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мерном темпе 1000м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 xml:space="preserve"> .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 xml:space="preserve"> </w:t>
            </w:r>
            <w:r w:rsidRPr="00D6182B">
              <w:rPr>
                <w:rStyle w:val="FontStyle64"/>
                <w:sz w:val="20"/>
                <w:szCs w:val="20"/>
              </w:rPr>
              <w:t xml:space="preserve">Знать: </w:t>
            </w:r>
            <w:r w:rsidRPr="00D6182B">
              <w:rPr>
                <w:rStyle w:val="FontStyle62"/>
                <w:sz w:val="20"/>
                <w:szCs w:val="20"/>
              </w:rPr>
              <w:t>теоретический курс по разделу «Легкая атлетика»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Бег 1000 м (с</w:t>
            </w:r>
            <w:r>
              <w:rPr>
                <w:rStyle w:val="FontStyle61"/>
              </w:rPr>
              <w:t>) Упражнение на вы</w:t>
            </w:r>
            <w:r>
              <w:rPr>
                <w:rStyle w:val="FontStyle61"/>
              </w:rPr>
              <w:softHyphen/>
              <w:t>носливость-бег 1000</w:t>
            </w:r>
            <w:r w:rsidRPr="00D6182B">
              <w:rPr>
                <w:rStyle w:val="FontStyle61"/>
              </w:rPr>
              <w:t>м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1"/>
                <w:b/>
              </w:rPr>
              <w:t>Ю</w:t>
            </w:r>
            <w:r w:rsidRPr="00F623FE">
              <w:rPr>
                <w:rStyle w:val="FontStyle61"/>
                <w:b/>
              </w:rPr>
              <w:t>«3»-4.00</w:t>
            </w:r>
            <w:proofErr w:type="gramStart"/>
            <w:r>
              <w:rPr>
                <w:rStyle w:val="FontStyle62"/>
                <w:sz w:val="20"/>
                <w:szCs w:val="20"/>
              </w:rPr>
              <w:t xml:space="preserve">  Д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«3»-4.10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    «4»-3.50    </w:t>
            </w:r>
            <w:r w:rsidRPr="00D6182B">
              <w:rPr>
                <w:rStyle w:val="FontStyle62"/>
                <w:sz w:val="20"/>
                <w:szCs w:val="20"/>
              </w:rPr>
              <w:t xml:space="preserve">«4»-4.30 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     «5»- 3.30   </w:t>
            </w:r>
            <w:r w:rsidRPr="00D6182B">
              <w:rPr>
                <w:rStyle w:val="FontStyle62"/>
                <w:sz w:val="20"/>
                <w:szCs w:val="20"/>
              </w:rPr>
              <w:t>«5»-4.50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2114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lastRenderedPageBreak/>
              <w:t>77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Кроссовая подготовка.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сеченной местности, пр</w:t>
            </w:r>
            <w:r>
              <w:rPr>
                <w:rStyle w:val="FontStyle62"/>
                <w:sz w:val="20"/>
                <w:szCs w:val="20"/>
              </w:rPr>
              <w:t>еодоление препятствий. Развитие</w:t>
            </w:r>
            <w:r w:rsidRPr="00D6182B">
              <w:rPr>
                <w:rStyle w:val="FontStyle62"/>
                <w:sz w:val="20"/>
                <w:szCs w:val="20"/>
              </w:rPr>
              <w:t xml:space="preserve"> 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</w:t>
            </w:r>
            <w:r>
              <w:rPr>
                <w:rStyle w:val="FontStyle62"/>
                <w:sz w:val="20"/>
                <w:szCs w:val="20"/>
              </w:rPr>
              <w:t>и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равномерного бега до 18 мин с преодолением горизонтальных, вертикальных препятствий. Применение на практике спортивной игры футбол. Усвоение знаний о правилах исполь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зования 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/а упражнений для развития выносливо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сти. Развитие выносливости. Контроль двигатель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подготовленности - вис на согнутых руках.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бега на длинные дистанции и тех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ники преодоления вертикальных и горизонтальных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бежать в равномер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ном темпе 18 мин; преодо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D6182B" w:rsidTr="00FA38F1">
        <w:trPr>
          <w:trHeight w:val="1959"/>
        </w:trPr>
        <w:tc>
          <w:tcPr>
            <w:tcW w:w="605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78</w:t>
            </w:r>
          </w:p>
        </w:tc>
        <w:tc>
          <w:tcPr>
            <w:tcW w:w="1358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Кроссовая подготовка.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D6182B">
              <w:rPr>
                <w:rStyle w:val="FontStyle62"/>
                <w:sz w:val="20"/>
                <w:szCs w:val="20"/>
              </w:rPr>
              <w:t>Бег по пере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сеченной местности, преодоление препятствий. Развитие  выносли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вости</w:t>
            </w:r>
          </w:p>
        </w:tc>
        <w:tc>
          <w:tcPr>
            <w:tcW w:w="51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D6182B">
              <w:rPr>
                <w:rStyle w:val="FontStyle62"/>
                <w:sz w:val="20"/>
                <w:szCs w:val="20"/>
              </w:rPr>
              <w:t>Комби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Учебно-познавательная.</w:t>
            </w:r>
          </w:p>
          <w:p w:rsidR="00310554" w:rsidRPr="00D6182B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Овладение навыками равномерного бега до 18 мин с преодолением горизонтальных, вертикальных препятствий.  Усвоение знаний о правилах исполь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зования </w:t>
            </w:r>
            <w:proofErr w:type="gramStart"/>
            <w:r w:rsidRPr="00D6182B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D6182B">
              <w:rPr>
                <w:rStyle w:val="FontStyle62"/>
                <w:sz w:val="20"/>
                <w:szCs w:val="20"/>
              </w:rPr>
              <w:t>/а упражнений для развития выносливо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сти. Развитие выносливости. Контроль двигатель</w:t>
            </w:r>
            <w:r w:rsidRPr="00D6182B">
              <w:rPr>
                <w:rStyle w:val="FontStyle62"/>
                <w:sz w:val="20"/>
                <w:szCs w:val="20"/>
              </w:rPr>
              <w:softHyphen/>
              <w:t xml:space="preserve">ной подготовленности - вис на согнутых руках. </w:t>
            </w:r>
            <w:r w:rsidRPr="00D6182B">
              <w:rPr>
                <w:rStyle w:val="FontStyle61"/>
              </w:rPr>
              <w:t>Рефлексивная.</w:t>
            </w:r>
          </w:p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2"/>
                <w:sz w:val="20"/>
                <w:szCs w:val="20"/>
              </w:rPr>
              <w:t>Анализ техники бега на длинные дистанции и тех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ники преодоления вертикальных и горизонтальных препятствий</w:t>
            </w:r>
          </w:p>
        </w:tc>
        <w:tc>
          <w:tcPr>
            <w:tcW w:w="2794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D6182B">
              <w:rPr>
                <w:rStyle w:val="FontStyle64"/>
                <w:sz w:val="20"/>
                <w:szCs w:val="20"/>
              </w:rPr>
              <w:t xml:space="preserve">Уметь: </w:t>
            </w:r>
            <w:r w:rsidRPr="00D6182B">
              <w:rPr>
                <w:rStyle w:val="FontStyle62"/>
                <w:sz w:val="20"/>
                <w:szCs w:val="20"/>
              </w:rPr>
              <w:t>бежать в равномер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ном темпе 18 мин; преодо</w:t>
            </w:r>
            <w:r w:rsidRPr="00D6182B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D6182B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D6182B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D6182B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6808B7" w:rsidTr="00FA38F1">
        <w:trPr>
          <w:trHeight w:val="224"/>
        </w:trPr>
        <w:tc>
          <w:tcPr>
            <w:tcW w:w="14444" w:type="dxa"/>
            <w:gridSpan w:val="8"/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  <w:r w:rsidRPr="006808B7">
              <w:rPr>
                <w:rStyle w:val="FontStyle62"/>
              </w:rPr>
              <w:t>Кроссовая подготовка 6 часов, Легкая атлетика 15 часов, Резервные уроки 3 часа (</w:t>
            </w:r>
            <w:r w:rsidRPr="006808B7">
              <w:rPr>
                <w:rStyle w:val="FontStyle62"/>
                <w:lang w:val="en-US"/>
              </w:rPr>
              <w:t>IV</w:t>
            </w:r>
            <w:r w:rsidRPr="006808B7">
              <w:rPr>
                <w:rStyle w:val="FontStyle62"/>
              </w:rPr>
              <w:t xml:space="preserve"> чет.)</w:t>
            </w:r>
          </w:p>
        </w:tc>
        <w:tc>
          <w:tcPr>
            <w:tcW w:w="1171" w:type="dxa"/>
          </w:tcPr>
          <w:p w:rsidR="00310554" w:rsidRPr="006808B7" w:rsidRDefault="00310554" w:rsidP="005F00E5">
            <w:pPr>
              <w:pStyle w:val="Style41"/>
              <w:widowControl/>
              <w:rPr>
                <w:rStyle w:val="FontStyle62"/>
              </w:rPr>
            </w:pPr>
          </w:p>
        </w:tc>
      </w:tr>
      <w:tr w:rsidR="00310554" w:rsidRPr="00F623FE" w:rsidTr="00FA38F1">
        <w:trPr>
          <w:trHeight w:val="1951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79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>Бег по пере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сеченной местности, преодоление препятствий. Развитие выносли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вости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бега до 18 мин с преодолением горизонтальных, вертикальных препятствий.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 xml:space="preserve"> .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Усвоение знаний о правилах исполь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зования л/а упражнений для развития выносливо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сти. Развитие выносливости. Контроль двигатель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ной подготовленности - вис на согнутых руках. </w:t>
            </w:r>
            <w:proofErr w:type="spellStart"/>
            <w:r w:rsidRPr="00F623FE">
              <w:rPr>
                <w:rStyle w:val="FontStyle61"/>
              </w:rPr>
              <w:t>Рефлексивная</w:t>
            </w:r>
            <w:proofErr w:type="gramStart"/>
            <w:r w:rsidRPr="00F623FE">
              <w:rPr>
                <w:rStyle w:val="FontStyle61"/>
              </w:rPr>
              <w:t>.</w:t>
            </w:r>
            <w:r w:rsidRPr="00F623FE">
              <w:rPr>
                <w:rStyle w:val="FontStyle62"/>
                <w:sz w:val="20"/>
                <w:szCs w:val="20"/>
              </w:rPr>
              <w:t>А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нализ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 xml:space="preserve"> техники бега на длинные дистанции и тех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ники преодоления вертикальных и горизонтальных препятствий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в равномер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ном темпе 18 мин; преодо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553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80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выносливости.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техникой бега на длинные дистанции.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Умение пробегать 1000м на результат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Усвоение знаний о доврачебной помощи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при</w:t>
            </w:r>
            <w:proofErr w:type="gramEnd"/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gramStart"/>
            <w:r w:rsidRPr="00F623FE">
              <w:rPr>
                <w:rStyle w:val="FontStyle62"/>
                <w:sz w:val="20"/>
                <w:szCs w:val="20"/>
              </w:rPr>
              <w:t>травмах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в гору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бежать  в равномерном темпе 18 мин; преодолевать препятствия.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 </w:t>
            </w:r>
            <w:r w:rsidRPr="00F623FE">
              <w:rPr>
                <w:rStyle w:val="FontStyle62"/>
                <w:sz w:val="20"/>
                <w:szCs w:val="20"/>
              </w:rPr>
              <w:t>о правилах довра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чебной помощи </w:t>
            </w:r>
            <w:r w:rsidRPr="00F623FE">
              <w:rPr>
                <w:rStyle w:val="FontStyle64"/>
                <w:sz w:val="20"/>
                <w:szCs w:val="20"/>
              </w:rPr>
              <w:t xml:space="preserve">и уметь </w:t>
            </w:r>
            <w:r w:rsidRPr="00F623FE">
              <w:rPr>
                <w:rStyle w:val="FontStyle62"/>
                <w:sz w:val="20"/>
                <w:szCs w:val="20"/>
              </w:rPr>
              <w:t>ее оказывать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263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81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выносливости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 бега до 20 мин.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Усвоение знаний о доврачебной помощи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при</w:t>
            </w:r>
            <w:proofErr w:type="gramEnd"/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gramStart"/>
            <w:r w:rsidRPr="00F623FE">
              <w:rPr>
                <w:rStyle w:val="FontStyle62"/>
                <w:sz w:val="20"/>
                <w:szCs w:val="20"/>
              </w:rPr>
              <w:t>травмах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в гору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до 20 м. в равномерном темпе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 xml:space="preserve"> </w:t>
            </w:r>
            <w:r w:rsidRPr="00F623FE">
              <w:rPr>
                <w:rStyle w:val="FontStyle64"/>
                <w:sz w:val="20"/>
                <w:szCs w:val="20"/>
              </w:rPr>
              <w:t>З</w:t>
            </w:r>
            <w:proofErr w:type="gramEnd"/>
            <w:r w:rsidRPr="00F623FE">
              <w:rPr>
                <w:rStyle w:val="FontStyle64"/>
                <w:sz w:val="20"/>
                <w:szCs w:val="20"/>
              </w:rPr>
              <w:t xml:space="preserve">нать </w:t>
            </w:r>
            <w:r w:rsidRPr="00F623FE">
              <w:rPr>
                <w:rStyle w:val="FontStyle62"/>
                <w:sz w:val="20"/>
                <w:szCs w:val="20"/>
              </w:rPr>
              <w:t>о правилах довра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чебной помощи </w:t>
            </w:r>
            <w:r w:rsidRPr="00F623FE">
              <w:rPr>
                <w:rStyle w:val="FontStyle64"/>
                <w:sz w:val="20"/>
                <w:szCs w:val="20"/>
              </w:rPr>
              <w:t xml:space="preserve">и уметь </w:t>
            </w:r>
            <w:r w:rsidRPr="00F623FE">
              <w:rPr>
                <w:rStyle w:val="FontStyle62"/>
                <w:sz w:val="20"/>
                <w:szCs w:val="20"/>
              </w:rPr>
              <w:t>ее оказывать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25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82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физических способностей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Овладение навыками равномерного бега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на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до 20 мин.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Усвоение знаний о доврачебной помощи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при</w:t>
            </w:r>
            <w:proofErr w:type="gramEnd"/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proofErr w:type="gramStart"/>
            <w:r w:rsidRPr="00F623FE">
              <w:rPr>
                <w:rStyle w:val="FontStyle62"/>
                <w:sz w:val="20"/>
                <w:szCs w:val="20"/>
              </w:rPr>
              <w:t>травмах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tabs>
                <w:tab w:val="left" w:pos="945"/>
              </w:tabs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в гору</w:t>
            </w:r>
            <w:r w:rsidRPr="00F623FE">
              <w:rPr>
                <w:rStyle w:val="FontStyle61"/>
              </w:rPr>
              <w:tab/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до 20 м в равномерном темпе.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Знать </w:t>
            </w:r>
            <w:r w:rsidRPr="00F623FE">
              <w:rPr>
                <w:rStyle w:val="FontStyle62"/>
                <w:sz w:val="20"/>
                <w:szCs w:val="20"/>
              </w:rPr>
              <w:t>о правилах довра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чебной помощи </w:t>
            </w:r>
            <w:r w:rsidRPr="00F623FE">
              <w:rPr>
                <w:rStyle w:val="FontStyle64"/>
                <w:sz w:val="20"/>
                <w:szCs w:val="20"/>
              </w:rPr>
              <w:t xml:space="preserve">и уметь </w:t>
            </w:r>
            <w:r w:rsidRPr="00F623FE">
              <w:rPr>
                <w:rStyle w:val="FontStyle62"/>
                <w:sz w:val="20"/>
                <w:szCs w:val="20"/>
              </w:rPr>
              <w:t>ее оказывать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1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83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Развитие физических способностей.</w:t>
            </w:r>
          </w:p>
          <w:p w:rsidR="00310554" w:rsidRPr="00F623FE" w:rsidRDefault="00310554" w:rsidP="005F00E5">
            <w:pPr>
              <w:pStyle w:val="Style41"/>
              <w:widowControl/>
              <w:jc w:val="right"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шенство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вания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Овладение навыками равномерного бега до 20 мин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 преодолением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вертикальных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и горизонтальных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препятствий. Применение на практике спортивной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игры футбол. Развитие выносливости.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бега со спуска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бежать в равномер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ном темпе 20 мин; преодо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левать горизонтальные и вертикальные препятствия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504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84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Кроссовая подготовка.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Зачет-бег 2000 и 3000м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Демонстрация умения в беге на 3000 м. Спортивные игры и эстафеты Усвоение знаний о правилах соревнований в беге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на длинные дистанции.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Самооценка собственных возможностей в беге на выносливость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дистан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цию 3000 м; распределять силы на дистанции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Бег 3 км (мин), 2 к</w:t>
            </w:r>
            <w:proofErr w:type="gramStart"/>
            <w:r w:rsidRPr="00F623FE">
              <w:rPr>
                <w:rStyle w:val="FontStyle61"/>
              </w:rPr>
              <w:t>м(</w:t>
            </w:r>
            <w:proofErr w:type="gramEnd"/>
            <w:r w:rsidRPr="00F623FE">
              <w:rPr>
                <w:rStyle w:val="FontStyle61"/>
              </w:rPr>
              <w:t>мин.)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Ю. «3»-14.30 Д. «3»-11.30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«4»-13.30           «4»-11.00   «5» - 12.30         «5»-10.00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85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Спринтер</w:t>
            </w:r>
            <w:r w:rsidRPr="00F623FE">
              <w:rPr>
                <w:rStyle w:val="FontStyle61"/>
              </w:rPr>
              <w:softHyphen/>
              <w:t>ский бег, эстафетный бег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4</w:t>
            </w: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Учебно-познавательная.</w:t>
            </w:r>
            <w:r>
              <w:rPr>
                <w:rStyle w:val="FontStyle61"/>
              </w:rPr>
              <w:t xml:space="preserve"> </w:t>
            </w:r>
            <w:r w:rsidRPr="00F623FE">
              <w:rPr>
                <w:rStyle w:val="FontStyle62"/>
                <w:sz w:val="20"/>
                <w:szCs w:val="20"/>
              </w:rPr>
              <w:t>Совершенствование техники низкого ста</w:t>
            </w:r>
            <w:r>
              <w:rPr>
                <w:rStyle w:val="FontStyle62"/>
                <w:sz w:val="20"/>
                <w:szCs w:val="20"/>
              </w:rPr>
              <w:t xml:space="preserve">рта. Совершенствование умений в </w:t>
            </w:r>
            <w:proofErr w:type="spellStart"/>
            <w:proofErr w:type="gramStart"/>
            <w:r w:rsidRPr="00F623FE">
              <w:rPr>
                <w:rStyle w:val="FontStyle62"/>
                <w:sz w:val="20"/>
                <w:szCs w:val="20"/>
              </w:rPr>
              <w:t>эстафет</w:t>
            </w:r>
            <w:r>
              <w:rPr>
                <w:rStyle w:val="FontStyle62"/>
                <w:sz w:val="20"/>
                <w:szCs w:val="20"/>
              </w:rPr>
              <w:t>-</w:t>
            </w:r>
            <w:r w:rsidRPr="00F623FE">
              <w:rPr>
                <w:rStyle w:val="FontStyle62"/>
                <w:sz w:val="20"/>
                <w:szCs w:val="20"/>
              </w:rPr>
              <w:t>ном</w:t>
            </w:r>
            <w:proofErr w:type="spellEnd"/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беге. Применение на практике специальных </w:t>
            </w:r>
            <w:proofErr w:type="spellStart"/>
            <w:proofErr w:type="gramStart"/>
            <w:r w:rsidRPr="00F623FE">
              <w:rPr>
                <w:rStyle w:val="FontStyle62"/>
                <w:sz w:val="20"/>
                <w:szCs w:val="20"/>
              </w:rPr>
              <w:t>бего</w:t>
            </w:r>
            <w:r>
              <w:rPr>
                <w:rStyle w:val="FontStyle62"/>
                <w:sz w:val="20"/>
                <w:szCs w:val="20"/>
              </w:rPr>
              <w:t>-</w:t>
            </w:r>
            <w:r w:rsidRPr="00F623FE">
              <w:rPr>
                <w:rStyle w:val="FontStyle62"/>
                <w:sz w:val="20"/>
                <w:szCs w:val="20"/>
              </w:rPr>
              <w:t>вых</w:t>
            </w:r>
            <w:proofErr w:type="spellEnd"/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упражнений. Развитие скоростных способностей (бег по дистанции 30-60 м). </w:t>
            </w:r>
            <w:r w:rsidRPr="00F623FE">
              <w:rPr>
                <w:rStyle w:val="FontStyle61"/>
              </w:rPr>
              <w:t>Рефлексивная.</w:t>
            </w:r>
            <w:r>
              <w:rPr>
                <w:rStyle w:val="FontStyle61"/>
              </w:rPr>
              <w:t xml:space="preserve"> </w:t>
            </w:r>
            <w:r w:rsidRPr="00F623FE">
              <w:rPr>
                <w:rStyle w:val="FontStyle62"/>
                <w:sz w:val="20"/>
                <w:szCs w:val="20"/>
              </w:rPr>
              <w:t>Анализ техники передачи эстафетной палочки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30 м с максимальной скоростью с низкого старта; передавать технически верно эстафет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ную палочку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86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Спринтер</w:t>
            </w:r>
            <w:r w:rsidRPr="00F623FE">
              <w:rPr>
                <w:rStyle w:val="FontStyle61"/>
                <w:b/>
              </w:rPr>
              <w:softHyphen/>
              <w:t>ский бег, эстафетный бег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</w:t>
            </w:r>
            <w:proofErr w:type="gramStart"/>
            <w:r w:rsidRPr="00F623FE">
              <w:rPr>
                <w:sz w:val="20"/>
                <w:szCs w:val="20"/>
              </w:rPr>
              <w:t>т-</w:t>
            </w:r>
            <w:proofErr w:type="gramEnd"/>
            <w:r w:rsidRPr="00F623FE">
              <w:rPr>
                <w:sz w:val="20"/>
                <w:szCs w:val="20"/>
              </w:rPr>
              <w:t xml:space="preserve"> бег 30м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техники низкого старта. Совершенствование умений в эстафетном беге. Применение на практике специальных беговых упражнений. Развитие скоростных способностей (бег по дистанции 30-60 м).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передачи эстафетной палочки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30 м с максимальной скоростью с низкого старта; передавать технически верно эстафет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ную палочку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Бег 30 м (с).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Ю.«3» - 5,0 Д. «3»-6,0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«4»- 4,7            «4»-5,6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«5» - 4,4           «5»-5,2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87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Спринтерский бег.</w:t>
            </w:r>
          </w:p>
          <w:p w:rsidR="00310554" w:rsidRPr="00F623FE" w:rsidRDefault="00310554" w:rsidP="005F00E5">
            <w:pPr>
              <w:rPr>
                <w:rStyle w:val="FontStyle61"/>
              </w:rPr>
            </w:pPr>
            <w:r w:rsidRPr="00F623FE">
              <w:rPr>
                <w:sz w:val="20"/>
                <w:szCs w:val="20"/>
              </w:rPr>
              <w:t xml:space="preserve">Развитие скоростных </w:t>
            </w:r>
            <w:r w:rsidRPr="00F623FE">
              <w:rPr>
                <w:sz w:val="20"/>
                <w:szCs w:val="20"/>
              </w:rPr>
              <w:lastRenderedPageBreak/>
              <w:t>способностей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техники низкого старта. Совер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шенствование умений в эстафетном беге. Приме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нение на практике специальных беговых упражне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ний. Развитие скоростных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Самооценка собственных возможностей в беге на </w:t>
            </w:r>
            <w:r w:rsidRPr="00F623FE">
              <w:rPr>
                <w:rStyle w:val="FontStyle62"/>
                <w:sz w:val="20"/>
                <w:szCs w:val="20"/>
              </w:rPr>
              <w:lastRenderedPageBreak/>
              <w:t>короткие дистанции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lastRenderedPageBreak/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бегать с максимальной скоростью; передавать технически верно эстафетную палочку.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правила использо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вания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/а упражнений для развития скоростных ка</w:t>
            </w:r>
            <w:r w:rsidRPr="00F623FE">
              <w:rPr>
                <w:rStyle w:val="FontStyle62"/>
                <w:sz w:val="20"/>
                <w:szCs w:val="20"/>
              </w:rPr>
              <w:softHyphen/>
            </w:r>
            <w:r w:rsidRPr="00F623FE">
              <w:rPr>
                <w:rStyle w:val="FontStyle62"/>
                <w:sz w:val="20"/>
                <w:szCs w:val="20"/>
              </w:rPr>
              <w:lastRenderedPageBreak/>
              <w:t>честв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lastRenderedPageBreak/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88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Спринтерский бег.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Зачет-бег 100м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техники низкого старта. Диа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гностика умения бега на результат 100 м. Совер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шенствование умений в эстафетном беге. Приме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нение на практике специальных беговых упражне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ний. Развитие скоростных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Самооценка собственных возможностей в беге на короткие дистанции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пробегать 60 м с максимальной скоростью с низкого старта; на резуль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тат; передавать технически верно эстафетную палочку.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правила использо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вания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/а упражнений для развития скоростных ка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честв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Бег 100 м (с).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450401">
              <w:rPr>
                <w:rStyle w:val="FontStyle61"/>
                <w:b/>
              </w:rPr>
              <w:t>Ю.</w:t>
            </w:r>
            <w:r>
              <w:rPr>
                <w:rStyle w:val="FontStyle62"/>
                <w:sz w:val="20"/>
                <w:szCs w:val="20"/>
              </w:rPr>
              <w:t>«3»-16,0 Д.«3»-</w:t>
            </w:r>
            <w:r w:rsidRPr="00F623FE">
              <w:rPr>
                <w:rStyle w:val="FontStyle62"/>
                <w:sz w:val="20"/>
                <w:szCs w:val="20"/>
              </w:rPr>
              <w:t>17,0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«4» -15,5       </w:t>
            </w:r>
            <w:r w:rsidRPr="00F623FE">
              <w:rPr>
                <w:rStyle w:val="FontStyle62"/>
                <w:sz w:val="20"/>
                <w:szCs w:val="20"/>
              </w:rPr>
              <w:t xml:space="preserve"> «4»-16,5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>
              <w:rPr>
                <w:rStyle w:val="FontStyle62"/>
                <w:sz w:val="20"/>
                <w:szCs w:val="20"/>
              </w:rPr>
              <w:t xml:space="preserve"> «5» - 15,0       </w:t>
            </w:r>
            <w:r w:rsidRPr="00F623FE">
              <w:rPr>
                <w:rStyle w:val="FontStyle62"/>
                <w:sz w:val="20"/>
                <w:szCs w:val="20"/>
              </w:rPr>
              <w:t xml:space="preserve"> «5»-16,0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89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Прыжок в высоту с разбега способом «перешаги</w:t>
            </w:r>
            <w:r w:rsidRPr="00F623FE">
              <w:rPr>
                <w:rStyle w:val="FontStyle61"/>
              </w:rPr>
              <w:softHyphen/>
              <w:t>вание»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Зачет-прыжок с места.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5</w:t>
            </w: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Освоение способа действия в прыжках в высоту с разбега способом «перешагивание» с 9-11 бего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вых шагов. Демонстрация прыжка в длину с места на результат. Усвоение знаний о влиянии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/а упражнений на укрепление здоровья и основные системы организма.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прыжка по фазам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показать результат в прыжках в длину с места;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влияние легкоатле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тических упражнений на укрепление здоровья и основные системы орга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низма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Прыжок с места (</w:t>
            </w:r>
            <w:proofErr w:type="gramStart"/>
            <w:r w:rsidRPr="00F623FE">
              <w:rPr>
                <w:rStyle w:val="FontStyle61"/>
              </w:rPr>
              <w:t>см</w:t>
            </w:r>
            <w:proofErr w:type="gramEnd"/>
            <w:r w:rsidRPr="00F623FE">
              <w:rPr>
                <w:rStyle w:val="FontStyle61"/>
              </w:rPr>
              <w:t>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Ю.«3»- 190 Д. «3»-175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« 4»- 215           «4»-190         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>
              <w:rPr>
                <w:rStyle w:val="FontStyle62"/>
                <w:sz w:val="20"/>
                <w:szCs w:val="20"/>
              </w:rPr>
              <w:t xml:space="preserve"> «5» - 230          </w:t>
            </w:r>
            <w:r w:rsidRPr="00F623FE">
              <w:rPr>
                <w:rStyle w:val="FontStyle62"/>
                <w:sz w:val="20"/>
                <w:szCs w:val="20"/>
              </w:rPr>
              <w:t>«5»-210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90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Прыжок в высоту с разбега способом «перешаги</w:t>
            </w:r>
            <w:r w:rsidRPr="00F623FE">
              <w:rPr>
                <w:rStyle w:val="FontStyle61"/>
                <w:b/>
              </w:rPr>
              <w:softHyphen/>
              <w:t>вание»</w:t>
            </w:r>
            <w:proofErr w:type="gramStart"/>
            <w:r w:rsidRPr="00F623FE">
              <w:rPr>
                <w:rStyle w:val="FontStyle61"/>
                <w:b/>
              </w:rPr>
              <w:t xml:space="preserve"> .</w:t>
            </w:r>
            <w:proofErr w:type="gramEnd"/>
            <w:r w:rsidRPr="00F623FE">
              <w:rPr>
                <w:rStyle w:val="FontStyle61"/>
                <w:b/>
              </w:rPr>
              <w:t>Зачет-подтягивание в висе.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Освоение способа действия в прыжках в высоту с разбега способом «перешагивание» с 9-11 бего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вых шагов. Усвоение знаний о влиянии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/а упражнений на укрепление здоровья и основные системы организма.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прыжка по фазам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 сохра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нять скорость при отталки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вании в прыжке в высоту с разбега.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влияние легкоатле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тических упражнений на укрепление здоровья и основные системы орга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низма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Подтягивание в висе (</w:t>
            </w:r>
            <w:proofErr w:type="spellStart"/>
            <w:r w:rsidRPr="00F623FE">
              <w:rPr>
                <w:rStyle w:val="FontStyle61"/>
              </w:rPr>
              <w:t>р</w:t>
            </w:r>
            <w:proofErr w:type="spellEnd"/>
            <w:r w:rsidRPr="00F623FE">
              <w:rPr>
                <w:rStyle w:val="FontStyle61"/>
              </w:rPr>
              <w:t>)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 xml:space="preserve">Ю.»3»-7 </w:t>
            </w:r>
            <w:r>
              <w:rPr>
                <w:sz w:val="20"/>
                <w:szCs w:val="20"/>
              </w:rPr>
              <w:t xml:space="preserve">  </w:t>
            </w:r>
            <w:r w:rsidRPr="00F623FE">
              <w:rPr>
                <w:sz w:val="20"/>
                <w:szCs w:val="20"/>
              </w:rPr>
              <w:t>Д. «3»-8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 xml:space="preserve">«4»-10         «4»-13        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sz w:val="20"/>
                <w:szCs w:val="20"/>
              </w:rPr>
              <w:t>«5»-13         «5»-16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91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Прыжок в высоту с разбега.</w:t>
            </w:r>
          </w:p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proofErr w:type="spellStart"/>
            <w:proofErr w:type="gramStart"/>
            <w:r w:rsidRPr="00F623FE">
              <w:rPr>
                <w:sz w:val="20"/>
                <w:szCs w:val="20"/>
              </w:rPr>
              <w:t>Зачет-челночный</w:t>
            </w:r>
            <w:proofErr w:type="spellEnd"/>
            <w:proofErr w:type="gramEnd"/>
            <w:r w:rsidRPr="00F623FE">
              <w:rPr>
                <w:sz w:val="20"/>
                <w:szCs w:val="20"/>
              </w:rPr>
              <w:t xml:space="preserve"> бег 3Х10м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Овладение умением выполнять разбег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в сочетании с отталкиванием в прыжках в высоту с разбега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способом «перешагивание» с 9-11 беговых шагов. Применение на практике специальных прыжковых упражнений. Развитие координационных способ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ностей. Диагностика умений в челночном беге. Усвоение знаний о правилах соревнований по прыжкам в высоту с разбега.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поворота при выполнении чел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ночного бега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 xml:space="preserve">подбирать разбег и выполнять прыжок с 7-9 шагов разбега в </w:t>
            </w:r>
            <w:r w:rsidRPr="00F623FE">
              <w:rPr>
                <w:rStyle w:val="FontStyle61"/>
              </w:rPr>
              <w:t>це</w:t>
            </w:r>
            <w:r w:rsidRPr="00F623FE">
              <w:rPr>
                <w:rStyle w:val="FontStyle61"/>
              </w:rPr>
              <w:softHyphen/>
            </w:r>
            <w:r w:rsidRPr="00F623FE">
              <w:rPr>
                <w:rStyle w:val="FontStyle62"/>
                <w:sz w:val="20"/>
                <w:szCs w:val="20"/>
              </w:rPr>
              <w:t>лом; показать результат в челночном беге 3</w:t>
            </w:r>
            <w:r w:rsidRPr="00F623FE">
              <w:rPr>
                <w:rStyle w:val="FontStyle62"/>
                <w:sz w:val="20"/>
                <w:szCs w:val="20"/>
                <w:vertAlign w:val="superscript"/>
              </w:rPr>
              <w:t>х</w:t>
            </w:r>
            <w:r w:rsidRPr="00F623FE">
              <w:rPr>
                <w:rStyle w:val="FontStyle62"/>
                <w:sz w:val="20"/>
                <w:szCs w:val="20"/>
              </w:rPr>
              <w:t xml:space="preserve"> 10 м не ниже 2-го уровня.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правила соревнова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ний по прыжкам в высоту с разбега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Челночный бег (с).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Ю.«3»-7,9 Д. «3»-9,2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«4» - 7,6         «4»-8,6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«5» - 7,3         «5»-8,3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92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Прыжок в высоту с разбега.</w:t>
            </w:r>
          </w:p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</w:t>
            </w:r>
            <w:proofErr w:type="gramStart"/>
            <w:r w:rsidRPr="00F623FE">
              <w:rPr>
                <w:sz w:val="20"/>
                <w:szCs w:val="20"/>
              </w:rPr>
              <w:t>т-</w:t>
            </w:r>
            <w:proofErr w:type="gramEnd"/>
            <w:r w:rsidRPr="00F623FE">
              <w:rPr>
                <w:sz w:val="20"/>
                <w:szCs w:val="20"/>
              </w:rPr>
              <w:t xml:space="preserve"> поднимание туловища за 30 сек.</w:t>
            </w:r>
          </w:p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техники прыжка в высоту с разбега способом «перешагивание» с 9-11 бего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вых шагов в целом. Развитие силовых способно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стей. Контроль двигательной подготовленности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-п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однимание туловища за 30 с.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выполнения упражнений для раз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вития силы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0"/>
                <w:sz w:val="20"/>
                <w:szCs w:val="20"/>
              </w:rPr>
              <w:t xml:space="preserve">выполнять </w:t>
            </w:r>
            <w:r w:rsidRPr="00F623FE">
              <w:rPr>
                <w:rStyle w:val="FontStyle62"/>
                <w:sz w:val="20"/>
                <w:szCs w:val="20"/>
              </w:rPr>
              <w:t xml:space="preserve">прыжок в высоту с разбега способом «перешагивание» с 9-11 беговых шагов в целом; поднимание туловища за 30 с не ниже 2-го уровня. </w:t>
            </w:r>
            <w:r w:rsidRPr="00F623FE">
              <w:rPr>
                <w:rStyle w:val="FontStyle64"/>
                <w:sz w:val="20"/>
                <w:szCs w:val="20"/>
              </w:rPr>
              <w:t xml:space="preserve">Знать: </w:t>
            </w:r>
            <w:r w:rsidRPr="00F623FE">
              <w:rPr>
                <w:rStyle w:val="FontStyle62"/>
                <w:sz w:val="20"/>
                <w:szCs w:val="20"/>
              </w:rPr>
              <w:t>технику выполнения упражнений для развития силы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Поднимание туло</w:t>
            </w:r>
            <w:r w:rsidRPr="00F623FE">
              <w:rPr>
                <w:rStyle w:val="FontStyle61"/>
              </w:rPr>
              <w:softHyphen/>
              <w:t>вища за 30 с (раз).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«3» - 20  Д. «3»-18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«4» - 23  «4»-22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«5» - 28  «5»-25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93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Прыжок в высоту.</w:t>
            </w:r>
          </w:p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sz w:val="20"/>
                <w:szCs w:val="20"/>
              </w:rPr>
              <w:t>Зачет-прыжок в высоту способом «</w:t>
            </w:r>
            <w:proofErr w:type="spellStart"/>
            <w:proofErr w:type="gramStart"/>
            <w:r w:rsidRPr="00F623FE">
              <w:rPr>
                <w:sz w:val="20"/>
                <w:szCs w:val="20"/>
              </w:rPr>
              <w:t>перешагива-ние</w:t>
            </w:r>
            <w:proofErr w:type="spellEnd"/>
            <w:proofErr w:type="gramEnd"/>
            <w:r w:rsidRPr="00F623FE">
              <w:rPr>
                <w:sz w:val="20"/>
                <w:szCs w:val="20"/>
              </w:rPr>
              <w:t>».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Демонстрация техники прыжка в высоту с разбега способом «перешагивание» с 9-11 беговых шагов в целом. Развитие силовых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прыжка в высоту с разбега спосо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бом «перешагивание» в целом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выполнять прыжок в высоту с разбега способом «перешагивание» с 9-11 бе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говых шагов в целом на ре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зультат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Оценка техники прыжка в высоту способом «перешагивание»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FA38F1">
        <w:trPr>
          <w:trHeight w:val="1412"/>
        </w:trPr>
        <w:tc>
          <w:tcPr>
            <w:tcW w:w="60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94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Метание гранаты на даль</w:t>
            </w:r>
            <w:r w:rsidRPr="00F623FE">
              <w:rPr>
                <w:rStyle w:val="FontStyle61"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6</w:t>
            </w: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0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метания гранаты на дальность с 4-5 бросковых шагов. Применение на практике специальных упражнений для метания. Развитие силовых способностей. Повторение знаний о пра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вилах использования 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>л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>/а упражнений для развития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скоростно-силовых способностей. Демонстрация умения в подтягивании на высокой перекладине.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94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прямо-назад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>»; подтяги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ваться на высокой перекла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дине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71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F623FE" w:rsidRDefault="00C83DE8" w:rsidP="00C83DE8">
      <w:pPr>
        <w:pStyle w:val="Style34"/>
        <w:widowControl/>
        <w:rPr>
          <w:rStyle w:val="FontStyle60"/>
          <w:b/>
          <w:bCs/>
          <w:i w:val="0"/>
          <w:iCs w:val="0"/>
          <w:sz w:val="20"/>
          <w:szCs w:val="20"/>
          <w:lang w:eastAsia="fr-FR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1358"/>
        <w:gridCol w:w="514"/>
        <w:gridCol w:w="989"/>
        <w:gridCol w:w="4934"/>
        <w:gridCol w:w="2789"/>
        <w:gridCol w:w="2083"/>
        <w:gridCol w:w="1190"/>
        <w:gridCol w:w="1190"/>
      </w:tblGrid>
      <w:tr w:rsidR="00310554" w:rsidRPr="00F623FE" w:rsidTr="00EE1064">
        <w:trPr>
          <w:trHeight w:val="1037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95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Метание гранаты на даль</w:t>
            </w:r>
            <w:r w:rsidRPr="00F623FE">
              <w:rPr>
                <w:rStyle w:val="FontStyle61"/>
                <w:b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метания гранаты на дальность с 4-5 бросковых шагов. Развитие силовых способностей.</w:t>
            </w:r>
            <w:proofErr w:type="gramStart"/>
            <w:r w:rsidRPr="00F623FE">
              <w:rPr>
                <w:rStyle w:val="FontStyle62"/>
                <w:sz w:val="20"/>
                <w:szCs w:val="20"/>
              </w:rPr>
              <w:t xml:space="preserve"> .</w:t>
            </w:r>
            <w:proofErr w:type="gramEnd"/>
            <w:r w:rsidRPr="00F623FE">
              <w:rPr>
                <w:rStyle w:val="FontStyle62"/>
                <w:sz w:val="20"/>
                <w:szCs w:val="20"/>
              </w:rPr>
              <w:t xml:space="preserve">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прямо-назад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 xml:space="preserve">»;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09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96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Метание гранаты на даль</w:t>
            </w:r>
            <w:r w:rsidRPr="00F623FE">
              <w:rPr>
                <w:rStyle w:val="FontStyle61"/>
                <w:b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метания гранаты на дальность с 4-5 бросковых шагов.  Демонстрация умения в подтягивании на высокой перекладине.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прямо-назад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>»;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1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97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Метание гранаты на даль</w:t>
            </w:r>
            <w:r w:rsidRPr="00F623FE">
              <w:rPr>
                <w:rStyle w:val="FontStyle61"/>
                <w:b/>
              </w:rPr>
              <w:softHyphen/>
              <w:t>ность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Учебно-познавательная.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  <w:b/>
                <w:bCs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Совершенствование метания гранаты на дальность с 4-5 бросковых шагов.  Демонстрация умения в подтягивании на высокой перекладине.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на дальность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ведением руки на 2 шага «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прямо-назад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>»;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lastRenderedPageBreak/>
              <w:t>98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b/>
                <w:sz w:val="20"/>
                <w:szCs w:val="20"/>
              </w:rPr>
              <w:t>Метание гранаты на дальность.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 </w:t>
            </w:r>
            <w:proofErr w:type="spellStart"/>
            <w:r w:rsidRPr="00F623FE">
              <w:rPr>
                <w:rStyle w:val="FontStyle61"/>
              </w:rPr>
              <w:t>чебно-познавател</w:t>
            </w:r>
            <w:proofErr w:type="spellEnd"/>
            <w:r w:rsidRPr="00F623FE">
              <w:rPr>
                <w:rStyle w:val="FontStyle61"/>
              </w:rPr>
              <w:t xml:space="preserve"> </w:t>
            </w:r>
            <w:proofErr w:type="spellStart"/>
            <w:r w:rsidRPr="00F623FE">
              <w:rPr>
                <w:rStyle w:val="FontStyle61"/>
              </w:rPr>
              <w:t>ьная</w:t>
            </w:r>
            <w:proofErr w:type="spellEnd"/>
            <w:r w:rsidRPr="00F623FE">
              <w:rPr>
                <w:rStyle w:val="FontStyle61"/>
              </w:rPr>
              <w:t>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Совершенствование  метания  гра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наты на дальность с 4-5 бросковых шагов с разбе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га. Развитие координационных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в целом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23"/>
              <w:widowControl/>
              <w:rPr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отведением руки на 2 шага «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прямо-назад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2"/>
                <w:b/>
                <w:bCs/>
                <w:sz w:val="20"/>
                <w:szCs w:val="20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99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b/>
                <w:sz w:val="20"/>
                <w:szCs w:val="20"/>
              </w:rPr>
            </w:pPr>
            <w:r w:rsidRPr="00F623FE">
              <w:rPr>
                <w:b/>
                <w:sz w:val="20"/>
                <w:szCs w:val="20"/>
              </w:rPr>
              <w:t>Зачет-метание гранаты на дальность.</w:t>
            </w:r>
          </w:p>
          <w:p w:rsidR="00310554" w:rsidRPr="00F623FE" w:rsidRDefault="00310554" w:rsidP="005F00E5">
            <w:pPr>
              <w:pStyle w:val="Style9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Учетный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У </w:t>
            </w:r>
            <w:proofErr w:type="spellStart"/>
            <w:r w:rsidRPr="00F623FE">
              <w:rPr>
                <w:rStyle w:val="FontStyle61"/>
              </w:rPr>
              <w:t>чебно-познавател</w:t>
            </w:r>
            <w:proofErr w:type="spellEnd"/>
            <w:r w:rsidRPr="00F623FE">
              <w:rPr>
                <w:rStyle w:val="FontStyle61"/>
              </w:rPr>
              <w:t xml:space="preserve"> </w:t>
            </w:r>
            <w:proofErr w:type="spellStart"/>
            <w:r w:rsidRPr="00F623FE">
              <w:rPr>
                <w:rStyle w:val="FontStyle61"/>
              </w:rPr>
              <w:t>ьная</w:t>
            </w:r>
            <w:proofErr w:type="spellEnd"/>
            <w:r w:rsidRPr="00F623FE">
              <w:rPr>
                <w:rStyle w:val="FontStyle61"/>
              </w:rPr>
              <w:t>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1"/>
              </w:rPr>
            </w:pPr>
            <w:r w:rsidRPr="00F623FE">
              <w:rPr>
                <w:rStyle w:val="FontStyle62"/>
                <w:sz w:val="20"/>
                <w:szCs w:val="20"/>
              </w:rPr>
              <w:t>Выявление уровня владения умением метать гра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нату на дальность с 4-5 бросковых шагов с разбе</w:t>
            </w:r>
            <w:r w:rsidRPr="00F623FE">
              <w:rPr>
                <w:rStyle w:val="FontStyle62"/>
                <w:sz w:val="20"/>
                <w:szCs w:val="20"/>
              </w:rPr>
              <w:softHyphen/>
              <w:t xml:space="preserve">га. Развитие координационных способностей. </w:t>
            </w:r>
            <w:r w:rsidRPr="00F623FE">
              <w:rPr>
                <w:rStyle w:val="FontStyle61"/>
              </w:rPr>
              <w:t>Рефлексивная.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Анализ техники метания гранаты в целом</w:t>
            </w: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4"/>
                <w:sz w:val="20"/>
                <w:szCs w:val="20"/>
              </w:rPr>
              <w:t xml:space="preserve">Уметь: </w:t>
            </w:r>
            <w:r w:rsidRPr="00F623FE">
              <w:rPr>
                <w:rStyle w:val="FontStyle62"/>
                <w:sz w:val="20"/>
                <w:szCs w:val="20"/>
              </w:rPr>
              <w:t>метать гранату с 4-5 бросковых шагов с отведением руки на 2 шага «</w:t>
            </w:r>
            <w:proofErr w:type="spellStart"/>
            <w:r w:rsidRPr="00F623FE">
              <w:rPr>
                <w:rStyle w:val="FontStyle62"/>
                <w:sz w:val="20"/>
                <w:szCs w:val="20"/>
              </w:rPr>
              <w:t>прямо-назад</w:t>
            </w:r>
            <w:proofErr w:type="spellEnd"/>
            <w:r w:rsidRPr="00F623FE">
              <w:rPr>
                <w:rStyle w:val="FontStyle62"/>
                <w:sz w:val="20"/>
                <w:szCs w:val="20"/>
              </w:rPr>
              <w:t>»</w:t>
            </w: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Метание гранаты на дальность (м).</w:t>
            </w:r>
          </w:p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1"/>
              </w:rPr>
              <w:t>Ю.</w:t>
            </w:r>
            <w:r w:rsidRPr="00F623FE">
              <w:rPr>
                <w:rStyle w:val="FontStyle62"/>
                <w:sz w:val="20"/>
                <w:szCs w:val="20"/>
              </w:rPr>
              <w:t xml:space="preserve"> «3» - 20.Д. «3»-18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     «4» - 23      «4»-20 </w:t>
            </w:r>
          </w:p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 xml:space="preserve">      «5» - 28       «5»-23 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100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  <w:b/>
              </w:rPr>
            </w:pPr>
            <w:r w:rsidRPr="00F623FE">
              <w:rPr>
                <w:rStyle w:val="FontStyle61"/>
                <w:b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101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1"/>
              </w:rPr>
            </w:pPr>
            <w:r w:rsidRPr="00F623FE">
              <w:rPr>
                <w:rStyle w:val="FontStyle61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  <w:tr w:rsidR="00310554" w:rsidRPr="00F623FE" w:rsidTr="00EE1064">
        <w:trPr>
          <w:trHeight w:val="1121"/>
        </w:trPr>
        <w:tc>
          <w:tcPr>
            <w:tcW w:w="595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102</w:t>
            </w:r>
          </w:p>
        </w:tc>
        <w:tc>
          <w:tcPr>
            <w:tcW w:w="1358" w:type="dxa"/>
          </w:tcPr>
          <w:p w:rsidR="00310554" w:rsidRPr="00F623FE" w:rsidRDefault="00310554" w:rsidP="005F00E5">
            <w:pPr>
              <w:pStyle w:val="Style41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Подвижные игры</w:t>
            </w:r>
          </w:p>
        </w:tc>
        <w:tc>
          <w:tcPr>
            <w:tcW w:w="514" w:type="dxa"/>
          </w:tcPr>
          <w:p w:rsidR="00310554" w:rsidRPr="00F623FE" w:rsidRDefault="00310554" w:rsidP="005F00E5">
            <w:pPr>
              <w:pStyle w:val="Style40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9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  <w:r w:rsidRPr="00F623FE">
              <w:rPr>
                <w:rStyle w:val="FontStyle62"/>
                <w:sz w:val="20"/>
                <w:szCs w:val="20"/>
              </w:rPr>
              <w:t>Комби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ниро</w:t>
            </w:r>
            <w:r w:rsidRPr="00F623FE">
              <w:rPr>
                <w:rStyle w:val="FontStyle62"/>
                <w:sz w:val="20"/>
                <w:szCs w:val="20"/>
              </w:rPr>
              <w:softHyphen/>
              <w:t>ванный</w:t>
            </w:r>
          </w:p>
        </w:tc>
        <w:tc>
          <w:tcPr>
            <w:tcW w:w="4934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2789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2083" w:type="dxa"/>
          </w:tcPr>
          <w:p w:rsidR="00310554" w:rsidRPr="00F623FE" w:rsidRDefault="00310554" w:rsidP="005F00E5">
            <w:pPr>
              <w:pStyle w:val="Style9"/>
              <w:widowControl/>
              <w:rPr>
                <w:rStyle w:val="FontStyle62"/>
                <w:b/>
                <w:bCs/>
                <w:sz w:val="20"/>
                <w:szCs w:val="20"/>
              </w:rPr>
            </w:pPr>
            <w:r w:rsidRPr="00F623FE">
              <w:rPr>
                <w:rStyle w:val="FontStyle62"/>
                <w:b/>
                <w:bCs/>
                <w:sz w:val="20"/>
                <w:szCs w:val="20"/>
              </w:rPr>
              <w:t>Текущий</w:t>
            </w: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  <w:tc>
          <w:tcPr>
            <w:tcW w:w="1190" w:type="dxa"/>
          </w:tcPr>
          <w:p w:rsidR="00310554" w:rsidRPr="00F623FE" w:rsidRDefault="00310554" w:rsidP="005F00E5">
            <w:pPr>
              <w:pStyle w:val="Style41"/>
              <w:widowControl/>
              <w:rPr>
                <w:rStyle w:val="FontStyle62"/>
                <w:sz w:val="20"/>
                <w:szCs w:val="20"/>
              </w:rPr>
            </w:pPr>
          </w:p>
        </w:tc>
      </w:tr>
    </w:tbl>
    <w:p w:rsidR="00C83DE8" w:rsidRPr="006808B7" w:rsidRDefault="00C83DE8" w:rsidP="00C83DE8">
      <w:pPr>
        <w:pStyle w:val="Style2"/>
        <w:widowControl/>
        <w:rPr>
          <w:rStyle w:val="FontStyle61"/>
        </w:rPr>
      </w:pPr>
    </w:p>
    <w:p w:rsidR="00C83DE8" w:rsidRPr="006808B7" w:rsidRDefault="00C83DE8" w:rsidP="00C83DE8">
      <w:pPr>
        <w:pStyle w:val="Style5"/>
        <w:widowControl/>
        <w:rPr>
          <w:rStyle w:val="FontStyle61"/>
        </w:rPr>
      </w:pPr>
      <w:r w:rsidRPr="006808B7">
        <w:rPr>
          <w:rStyle w:val="FontStyle61"/>
        </w:rPr>
        <w:t xml:space="preserve">                                                                                                              Литература для учителя: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Кузнецов, В. С. </w:t>
      </w:r>
      <w:r w:rsidRPr="006808B7">
        <w:rPr>
          <w:rStyle w:val="FontStyle62"/>
        </w:rPr>
        <w:t>Физкультурно-оздоровительная работа в школе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метод пособие / В. С. Кузне</w:t>
      </w:r>
      <w:r w:rsidRPr="006808B7">
        <w:rPr>
          <w:rStyle w:val="FontStyle62"/>
        </w:rPr>
        <w:softHyphen/>
        <w:t xml:space="preserve">цов, Г. А. </w:t>
      </w:r>
      <w:proofErr w:type="spellStart"/>
      <w:r w:rsidRPr="006808B7">
        <w:rPr>
          <w:rStyle w:val="FontStyle62"/>
        </w:rPr>
        <w:t>Колодницкий</w:t>
      </w:r>
      <w:proofErr w:type="spellEnd"/>
      <w:r w:rsidRPr="006808B7">
        <w:rPr>
          <w:rStyle w:val="FontStyle62"/>
        </w:rPr>
        <w:t>. - М.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ЭНАС-КНИГА, 2003г.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Лях, В. И. </w:t>
      </w:r>
      <w:r w:rsidRPr="006808B7">
        <w:rPr>
          <w:rStyle w:val="FontStyle62"/>
        </w:rPr>
        <w:t>Физическое воспитание учащихся 10-11 классов / В. И. Лях. - М.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Просвещение, 2003г.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Настольная </w:t>
      </w:r>
      <w:r w:rsidRPr="006808B7">
        <w:rPr>
          <w:rStyle w:val="FontStyle62"/>
        </w:rPr>
        <w:t xml:space="preserve">книга учителя физической культуры / под ред. Л. Б. </w:t>
      </w:r>
      <w:proofErr w:type="spellStart"/>
      <w:r w:rsidRPr="006808B7">
        <w:rPr>
          <w:rStyle w:val="FontStyle62"/>
        </w:rPr>
        <w:t>Кофмана</w:t>
      </w:r>
      <w:proofErr w:type="spellEnd"/>
      <w:r w:rsidRPr="006808B7">
        <w:rPr>
          <w:rStyle w:val="FontStyle62"/>
        </w:rPr>
        <w:t>. - М.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Физкульту</w:t>
      </w:r>
      <w:r w:rsidRPr="006808B7">
        <w:rPr>
          <w:rStyle w:val="FontStyle62"/>
        </w:rPr>
        <w:softHyphen/>
        <w:t>ра и спорт, 2010г.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Спортивные </w:t>
      </w:r>
      <w:r w:rsidRPr="006808B7">
        <w:rPr>
          <w:rStyle w:val="FontStyle62"/>
        </w:rPr>
        <w:t>игры: техника, тактика, методика обучения : учеб</w:t>
      </w:r>
      <w:proofErr w:type="gramStart"/>
      <w:r w:rsidRPr="006808B7">
        <w:rPr>
          <w:rStyle w:val="FontStyle62"/>
        </w:rPr>
        <w:t>.</w:t>
      </w:r>
      <w:proofErr w:type="gramEnd"/>
      <w:r w:rsidRPr="006808B7">
        <w:rPr>
          <w:rStyle w:val="FontStyle62"/>
        </w:rPr>
        <w:t xml:space="preserve"> </w:t>
      </w:r>
      <w:proofErr w:type="gramStart"/>
      <w:r w:rsidRPr="006808B7">
        <w:rPr>
          <w:rStyle w:val="FontStyle62"/>
        </w:rPr>
        <w:t>д</w:t>
      </w:r>
      <w:proofErr w:type="gramEnd"/>
      <w:r w:rsidRPr="006808B7">
        <w:rPr>
          <w:rStyle w:val="FontStyle62"/>
        </w:rPr>
        <w:t>ля студентов вузов / 10. Д. Железняк [и др.]</w:t>
      </w:r>
      <w:proofErr w:type="gramStart"/>
      <w:r w:rsidRPr="006808B7">
        <w:rPr>
          <w:rStyle w:val="FontStyle62"/>
        </w:rPr>
        <w:t xml:space="preserve"> ;</w:t>
      </w:r>
      <w:proofErr w:type="gramEnd"/>
      <w:r w:rsidRPr="006808B7">
        <w:rPr>
          <w:rStyle w:val="FontStyle62"/>
        </w:rPr>
        <w:t xml:space="preserve"> под ред. Ю. Д. Железняка, Ю. М. Портнова. - М.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Академия, 2008.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Холодов, Ж. К. </w:t>
      </w:r>
      <w:r w:rsidRPr="006808B7">
        <w:rPr>
          <w:rStyle w:val="FontStyle62"/>
        </w:rPr>
        <w:t>Лёгкая атлетика в школе : пособие для учителя / Ж. К. Холодов, В. С. Кузне</w:t>
      </w:r>
      <w:r w:rsidRPr="006808B7">
        <w:rPr>
          <w:rStyle w:val="FontStyle62"/>
        </w:rPr>
        <w:softHyphen/>
        <w:t xml:space="preserve">цов, Г. А. </w:t>
      </w:r>
      <w:proofErr w:type="spellStart"/>
      <w:r w:rsidRPr="006808B7">
        <w:rPr>
          <w:rStyle w:val="FontStyle62"/>
        </w:rPr>
        <w:t>Колодницкий</w:t>
      </w:r>
      <w:proofErr w:type="spellEnd"/>
      <w:r w:rsidRPr="006808B7">
        <w:rPr>
          <w:rStyle w:val="FontStyle62"/>
        </w:rPr>
        <w:t xml:space="preserve">. </w:t>
      </w:r>
      <w:proofErr w:type="gramStart"/>
      <w:r w:rsidRPr="006808B7">
        <w:rPr>
          <w:rStyle w:val="FontStyle62"/>
        </w:rPr>
        <w:t>-М</w:t>
      </w:r>
      <w:proofErr w:type="gramEnd"/>
      <w:r w:rsidRPr="006808B7">
        <w:rPr>
          <w:rStyle w:val="FontStyle62"/>
        </w:rPr>
        <w:t>. : Просвещение, 2010.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</w:p>
    <w:p w:rsidR="00C83DE8" w:rsidRPr="006808B7" w:rsidRDefault="00C83DE8" w:rsidP="00C83DE8">
      <w:pPr>
        <w:pStyle w:val="Style5"/>
        <w:widowControl/>
        <w:rPr>
          <w:rStyle w:val="FontStyle61"/>
        </w:rPr>
      </w:pPr>
      <w:r w:rsidRPr="006808B7">
        <w:rPr>
          <w:rStyle w:val="FontStyle61"/>
        </w:rPr>
        <w:t xml:space="preserve">                                                                                                             Литература для учащихся: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Спорт. </w:t>
      </w:r>
      <w:r w:rsidRPr="006808B7">
        <w:rPr>
          <w:rStyle w:val="FontStyle62"/>
        </w:rPr>
        <w:t>Большая иллюстрированная энциклопедия. - М.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</w:t>
      </w:r>
      <w:r w:rsidRPr="006808B7">
        <w:rPr>
          <w:rStyle w:val="FontStyle62"/>
          <w:lang w:val="en-US"/>
        </w:rPr>
        <w:t>ACT</w:t>
      </w:r>
      <w:r w:rsidRPr="006808B7">
        <w:rPr>
          <w:rStyle w:val="FontStyle62"/>
        </w:rPr>
        <w:t>, 2003.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Энциклопедический </w:t>
      </w:r>
      <w:r w:rsidRPr="006808B7">
        <w:rPr>
          <w:rStyle w:val="FontStyle62"/>
        </w:rPr>
        <w:t>словарь юного спортсмена. - М.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Педагогика, 1980..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</w:p>
    <w:p w:rsidR="00C83DE8" w:rsidRPr="006808B7" w:rsidRDefault="00C83DE8" w:rsidP="00C83DE8">
      <w:pPr>
        <w:pStyle w:val="Style3"/>
        <w:widowControl/>
        <w:rPr>
          <w:rStyle w:val="FontStyle61"/>
        </w:rPr>
      </w:pPr>
      <w:r w:rsidRPr="006808B7">
        <w:rPr>
          <w:rStyle w:val="FontStyle62"/>
        </w:rPr>
        <w:t xml:space="preserve">                                                                                                                   </w:t>
      </w:r>
      <w:r w:rsidRPr="006808B7">
        <w:rPr>
          <w:rStyle w:val="FontStyle61"/>
        </w:rPr>
        <w:t>Интернет-ресурсы:</w:t>
      </w:r>
    </w:p>
    <w:p w:rsidR="00C83DE8" w:rsidRPr="006808B7" w:rsidRDefault="00C83DE8" w:rsidP="00C83DE8">
      <w:pPr>
        <w:pStyle w:val="Style3"/>
        <w:widowControl/>
        <w:rPr>
          <w:rStyle w:val="FontStyle62"/>
        </w:rPr>
      </w:pPr>
      <w:r w:rsidRPr="006808B7">
        <w:rPr>
          <w:rStyle w:val="FontStyle60"/>
        </w:rPr>
        <w:t xml:space="preserve">Министерство </w:t>
      </w:r>
      <w:r w:rsidRPr="006808B7">
        <w:rPr>
          <w:rStyle w:val="FontStyle62"/>
        </w:rPr>
        <w:t>образования РФ. - Режим доступа</w:t>
      </w:r>
      <w:proofErr w:type="gramStart"/>
      <w:r w:rsidRPr="006808B7">
        <w:rPr>
          <w:rStyle w:val="FontStyle62"/>
        </w:rPr>
        <w:t xml:space="preserve"> :</w:t>
      </w:r>
      <w:proofErr w:type="gramEnd"/>
      <w:r w:rsidRPr="006808B7">
        <w:rPr>
          <w:rStyle w:val="FontStyle62"/>
        </w:rPr>
        <w:t xml:space="preserve"> </w:t>
      </w:r>
      <w:hyperlink r:id="rId7" w:history="1">
        <w:r w:rsidRPr="006808B7">
          <w:rPr>
            <w:rStyle w:val="ad"/>
            <w:lang w:val="en-US"/>
          </w:rPr>
          <w:t>http</w:t>
        </w:r>
        <w:r w:rsidRPr="006808B7">
          <w:rPr>
            <w:rStyle w:val="ad"/>
          </w:rPr>
          <w:t>://</w:t>
        </w:r>
        <w:r w:rsidRPr="006808B7">
          <w:rPr>
            <w:rStyle w:val="ad"/>
            <w:lang w:val="en-US"/>
          </w:rPr>
          <w:t>www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informika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ru</w:t>
        </w:r>
        <w:r w:rsidRPr="006808B7">
          <w:rPr>
            <w:rStyle w:val="ad"/>
          </w:rPr>
          <w:t>/</w:t>
        </w:r>
      </w:hyperlink>
      <w:r w:rsidRPr="006808B7">
        <w:rPr>
          <w:rStyle w:val="FontStyle62"/>
        </w:rPr>
        <w:t xml:space="preserve"> ; </w:t>
      </w:r>
      <w:hyperlink r:id="rId8" w:history="1">
        <w:r w:rsidRPr="006808B7">
          <w:rPr>
            <w:rStyle w:val="ad"/>
            <w:lang w:val="en-US"/>
          </w:rPr>
          <w:t>http</w:t>
        </w:r>
        <w:r w:rsidRPr="006808B7">
          <w:rPr>
            <w:rStyle w:val="ad"/>
          </w:rPr>
          <w:t>://</w:t>
        </w:r>
        <w:r w:rsidRPr="006808B7">
          <w:rPr>
            <w:rStyle w:val="ad"/>
            <w:lang w:val="en-US"/>
          </w:rPr>
          <w:t>www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ed</w:t>
        </w:r>
      </w:hyperlink>
      <w:r w:rsidRPr="006808B7">
        <w:rPr>
          <w:rStyle w:val="FontStyle62"/>
        </w:rPr>
        <w:t xml:space="preserve">. </w:t>
      </w:r>
      <w:hyperlink r:id="rId9" w:history="1">
        <w:r w:rsidRPr="006808B7">
          <w:rPr>
            <w:rStyle w:val="ad"/>
            <w:lang w:val="en-US"/>
          </w:rPr>
          <w:t>gov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ru</w:t>
        </w:r>
        <w:r w:rsidRPr="006808B7">
          <w:rPr>
            <w:rStyle w:val="ad"/>
          </w:rPr>
          <w:t>/</w:t>
        </w:r>
      </w:hyperlink>
      <w:r w:rsidRPr="006808B7">
        <w:rPr>
          <w:rStyle w:val="FontStyle62"/>
        </w:rPr>
        <w:t xml:space="preserve">; </w:t>
      </w:r>
      <w:hyperlink r:id="rId10" w:history="1">
        <w:r w:rsidRPr="006808B7">
          <w:rPr>
            <w:rStyle w:val="ad"/>
            <w:lang w:val="en-US"/>
          </w:rPr>
          <w:t>http</w:t>
        </w:r>
        <w:r w:rsidRPr="006808B7">
          <w:rPr>
            <w:rStyle w:val="ad"/>
          </w:rPr>
          <w:t>://</w:t>
        </w:r>
        <w:r w:rsidRPr="006808B7">
          <w:rPr>
            <w:rStyle w:val="ad"/>
            <w:lang w:val="en-US"/>
          </w:rPr>
          <w:t>www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edu</w:t>
        </w:r>
        <w:r w:rsidRPr="006808B7">
          <w:rPr>
            <w:rStyle w:val="ad"/>
          </w:rPr>
          <w:t>.</w:t>
        </w:r>
        <w:r w:rsidRPr="006808B7">
          <w:rPr>
            <w:rStyle w:val="ad"/>
            <w:lang w:val="en-US"/>
          </w:rPr>
          <w:t>ra</w:t>
        </w:r>
      </w:hyperlink>
    </w:p>
    <w:p w:rsidR="00C472F9" w:rsidRDefault="00C472F9" w:rsidP="00C472F9">
      <w:pPr>
        <w:pStyle w:val="aa"/>
        <w:rPr>
          <w:b/>
          <w:sz w:val="28"/>
          <w:szCs w:val="28"/>
        </w:rPr>
      </w:pPr>
    </w:p>
    <w:p w:rsidR="00C472F9" w:rsidRDefault="00C472F9" w:rsidP="00C472F9">
      <w:pPr>
        <w:pStyle w:val="aa"/>
        <w:jc w:val="both"/>
        <w:rPr>
          <w:b/>
          <w:i/>
        </w:rPr>
      </w:pPr>
    </w:p>
    <w:p w:rsidR="00C472F9" w:rsidRDefault="00C472F9" w:rsidP="00C472F9">
      <w:pPr>
        <w:pStyle w:val="aa"/>
        <w:jc w:val="both"/>
        <w:rPr>
          <w:b/>
        </w:rPr>
      </w:pPr>
    </w:p>
    <w:p w:rsidR="00C472F9" w:rsidRDefault="00C472F9" w:rsidP="00FF2874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C472F9" w:rsidSect="00FF287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6352"/>
    <w:multiLevelType w:val="hybridMultilevel"/>
    <w:tmpl w:val="3DAC4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63BA5"/>
    <w:multiLevelType w:val="hybridMultilevel"/>
    <w:tmpl w:val="F5705FCE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E59A1"/>
    <w:multiLevelType w:val="hybridMultilevel"/>
    <w:tmpl w:val="8A4E37A6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0209E"/>
    <w:multiLevelType w:val="hybridMultilevel"/>
    <w:tmpl w:val="E4C03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45E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55B417E"/>
    <w:multiLevelType w:val="hybridMultilevel"/>
    <w:tmpl w:val="7A86F1E4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87F7E"/>
    <w:multiLevelType w:val="hybridMultilevel"/>
    <w:tmpl w:val="C6C28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60010"/>
    <w:multiLevelType w:val="hybridMultilevel"/>
    <w:tmpl w:val="42C4CCFA"/>
    <w:lvl w:ilvl="0" w:tplc="24D8F84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628F1"/>
    <w:multiLevelType w:val="hybridMultilevel"/>
    <w:tmpl w:val="1F928AA6"/>
    <w:lvl w:ilvl="0" w:tplc="A426D0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02DE1"/>
    <w:multiLevelType w:val="hybridMultilevel"/>
    <w:tmpl w:val="80FEF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E4750"/>
    <w:multiLevelType w:val="hybridMultilevel"/>
    <w:tmpl w:val="7ACC6F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823445"/>
    <w:multiLevelType w:val="hybridMultilevel"/>
    <w:tmpl w:val="7396D830"/>
    <w:lvl w:ilvl="0" w:tplc="E110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70E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73E21B1"/>
    <w:multiLevelType w:val="hybridMultilevel"/>
    <w:tmpl w:val="520E3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216BBF"/>
    <w:multiLevelType w:val="hybridMultilevel"/>
    <w:tmpl w:val="1F928AA6"/>
    <w:lvl w:ilvl="0" w:tplc="A426D0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4C22CE"/>
    <w:multiLevelType w:val="hybridMultilevel"/>
    <w:tmpl w:val="BE58C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51047E"/>
    <w:multiLevelType w:val="hybridMultilevel"/>
    <w:tmpl w:val="E620E630"/>
    <w:lvl w:ilvl="0" w:tplc="4B2A170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367275"/>
    <w:multiLevelType w:val="hybridMultilevel"/>
    <w:tmpl w:val="A8C6286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C005110"/>
    <w:multiLevelType w:val="hybridMultilevel"/>
    <w:tmpl w:val="4ED0E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7"/>
  </w:num>
  <w:num w:numId="5">
    <w:abstractNumId w:val="12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18"/>
  </w:num>
  <w:num w:numId="12">
    <w:abstractNumId w:val="13"/>
  </w:num>
  <w:num w:numId="13">
    <w:abstractNumId w:val="7"/>
  </w:num>
  <w:num w:numId="14">
    <w:abstractNumId w:val="14"/>
  </w:num>
  <w:num w:numId="15">
    <w:abstractNumId w:val="8"/>
  </w:num>
  <w:num w:numId="16">
    <w:abstractNumId w:val="1"/>
  </w:num>
  <w:num w:numId="17">
    <w:abstractNumId w:val="5"/>
  </w:num>
  <w:num w:numId="18">
    <w:abstractNumId w:val="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874"/>
    <w:rsid w:val="00004498"/>
    <w:rsid w:val="00012340"/>
    <w:rsid w:val="00020A70"/>
    <w:rsid w:val="000239BB"/>
    <w:rsid w:val="000A522B"/>
    <w:rsid w:val="000A7485"/>
    <w:rsid w:val="000F0103"/>
    <w:rsid w:val="000F21DD"/>
    <w:rsid w:val="00103944"/>
    <w:rsid w:val="00125020"/>
    <w:rsid w:val="0012630B"/>
    <w:rsid w:val="00172CF5"/>
    <w:rsid w:val="002130DB"/>
    <w:rsid w:val="00235DF2"/>
    <w:rsid w:val="002837C4"/>
    <w:rsid w:val="00297CE0"/>
    <w:rsid w:val="002A3C99"/>
    <w:rsid w:val="002A7303"/>
    <w:rsid w:val="002C1AEC"/>
    <w:rsid w:val="002D2510"/>
    <w:rsid w:val="002D594C"/>
    <w:rsid w:val="002F7715"/>
    <w:rsid w:val="00310554"/>
    <w:rsid w:val="00331E9D"/>
    <w:rsid w:val="00384A14"/>
    <w:rsid w:val="00385654"/>
    <w:rsid w:val="003A3D21"/>
    <w:rsid w:val="003B15EB"/>
    <w:rsid w:val="003B2693"/>
    <w:rsid w:val="00402770"/>
    <w:rsid w:val="0040550E"/>
    <w:rsid w:val="004232C4"/>
    <w:rsid w:val="00452B1A"/>
    <w:rsid w:val="00466FDD"/>
    <w:rsid w:val="00467B9C"/>
    <w:rsid w:val="004845C2"/>
    <w:rsid w:val="00487B5C"/>
    <w:rsid w:val="004C0666"/>
    <w:rsid w:val="00515674"/>
    <w:rsid w:val="0052355E"/>
    <w:rsid w:val="0054435C"/>
    <w:rsid w:val="005A5C17"/>
    <w:rsid w:val="005E27FC"/>
    <w:rsid w:val="006132CA"/>
    <w:rsid w:val="00623CE0"/>
    <w:rsid w:val="00635803"/>
    <w:rsid w:val="00652037"/>
    <w:rsid w:val="00652196"/>
    <w:rsid w:val="006A2709"/>
    <w:rsid w:val="00723EE3"/>
    <w:rsid w:val="00744926"/>
    <w:rsid w:val="0076758B"/>
    <w:rsid w:val="007C1694"/>
    <w:rsid w:val="0080334D"/>
    <w:rsid w:val="00813485"/>
    <w:rsid w:val="008651B0"/>
    <w:rsid w:val="00867C88"/>
    <w:rsid w:val="00874B91"/>
    <w:rsid w:val="008844D8"/>
    <w:rsid w:val="00887E2B"/>
    <w:rsid w:val="008A1F55"/>
    <w:rsid w:val="008D1576"/>
    <w:rsid w:val="008F218C"/>
    <w:rsid w:val="008F2A68"/>
    <w:rsid w:val="009216BE"/>
    <w:rsid w:val="00944B63"/>
    <w:rsid w:val="00A17838"/>
    <w:rsid w:val="00A3736A"/>
    <w:rsid w:val="00A464DD"/>
    <w:rsid w:val="00A849AD"/>
    <w:rsid w:val="00AA7D19"/>
    <w:rsid w:val="00AB7F2A"/>
    <w:rsid w:val="00B425A4"/>
    <w:rsid w:val="00B758DF"/>
    <w:rsid w:val="00BD0C46"/>
    <w:rsid w:val="00BE4AF7"/>
    <w:rsid w:val="00C122D4"/>
    <w:rsid w:val="00C31243"/>
    <w:rsid w:val="00C427FA"/>
    <w:rsid w:val="00C439C8"/>
    <w:rsid w:val="00C472F9"/>
    <w:rsid w:val="00C57ABF"/>
    <w:rsid w:val="00C60775"/>
    <w:rsid w:val="00C773FC"/>
    <w:rsid w:val="00C83DE8"/>
    <w:rsid w:val="00CA7E6D"/>
    <w:rsid w:val="00CE131D"/>
    <w:rsid w:val="00D16962"/>
    <w:rsid w:val="00DB1714"/>
    <w:rsid w:val="00DF1D6F"/>
    <w:rsid w:val="00DF5152"/>
    <w:rsid w:val="00E0180B"/>
    <w:rsid w:val="00E2618B"/>
    <w:rsid w:val="00E4410F"/>
    <w:rsid w:val="00E633C6"/>
    <w:rsid w:val="00EB6E22"/>
    <w:rsid w:val="00EC1CBD"/>
    <w:rsid w:val="00EC1CE8"/>
    <w:rsid w:val="00EE4F78"/>
    <w:rsid w:val="00EF34AD"/>
    <w:rsid w:val="00F367EC"/>
    <w:rsid w:val="00F61F5E"/>
    <w:rsid w:val="00F7024A"/>
    <w:rsid w:val="00F76FEF"/>
    <w:rsid w:val="00FF2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7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F287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FF2874"/>
    <w:pPr>
      <w:keepNext/>
      <w:spacing w:after="0" w:line="240" w:lineRule="auto"/>
      <w:ind w:firstLine="284"/>
      <w:jc w:val="center"/>
      <w:outlineLvl w:val="3"/>
    </w:pPr>
    <w:rPr>
      <w:rFonts w:ascii="Times New Roman" w:eastAsia="Times New Roman" w:hAnsi="Times New Roman"/>
      <w:b/>
      <w:i/>
      <w:sz w:val="24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FF2874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87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FF2874"/>
    <w:rPr>
      <w:rFonts w:ascii="Times New Roman" w:eastAsia="Times New Roman" w:hAnsi="Times New Roman" w:cs="Times New Roman"/>
      <w:b/>
      <w:i/>
      <w:sz w:val="24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F2874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footer"/>
    <w:basedOn w:val="a"/>
    <w:link w:val="a4"/>
    <w:rsid w:val="00FF287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F2874"/>
    <w:rPr>
      <w:rFonts w:ascii="Calibri" w:eastAsia="Calibri" w:hAnsi="Calibri" w:cs="Times New Roman"/>
    </w:rPr>
  </w:style>
  <w:style w:type="character" w:styleId="a5">
    <w:name w:val="page number"/>
    <w:basedOn w:val="a0"/>
    <w:rsid w:val="00FF2874"/>
  </w:style>
  <w:style w:type="table" w:styleId="a6">
    <w:name w:val="Table Grid"/>
    <w:basedOn w:val="a1"/>
    <w:rsid w:val="00FF2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FF2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FF2874"/>
    <w:rPr>
      <w:rFonts w:ascii="Calibri" w:eastAsia="Calibri" w:hAnsi="Calibri" w:cs="Times New Roman"/>
    </w:rPr>
  </w:style>
  <w:style w:type="paragraph" w:styleId="a9">
    <w:name w:val="List Paragraph"/>
    <w:basedOn w:val="a"/>
    <w:qFormat/>
    <w:rsid w:val="00FF2874"/>
    <w:pPr>
      <w:ind w:left="720"/>
      <w:contextualSpacing/>
    </w:pPr>
    <w:rPr>
      <w:rFonts w:eastAsia="Times New Roman"/>
      <w:lang w:eastAsia="ru-RU"/>
    </w:rPr>
  </w:style>
  <w:style w:type="paragraph" w:customStyle="1" w:styleId="TimesN">
    <w:name w:val="Без интервала + Times N"/>
    <w:aliases w:val="13 пт"/>
    <w:basedOn w:val="a"/>
    <w:rsid w:val="00FF2874"/>
    <w:pPr>
      <w:spacing w:after="0" w:line="240" w:lineRule="auto"/>
      <w:ind w:firstLine="720"/>
      <w:jc w:val="both"/>
    </w:pPr>
    <w:rPr>
      <w:rFonts w:ascii="Times New Roman" w:hAnsi="Times New Roman"/>
      <w:sz w:val="26"/>
      <w:szCs w:val="26"/>
    </w:rPr>
  </w:style>
  <w:style w:type="paragraph" w:customStyle="1" w:styleId="2">
    <w:name w:val="Обычный2"/>
    <w:rsid w:val="00FF2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FF2874"/>
    <w:pPr>
      <w:widowControl w:val="0"/>
      <w:autoSpaceDE w:val="0"/>
      <w:autoSpaceDN w:val="0"/>
      <w:adjustRightInd w:val="0"/>
      <w:spacing w:after="0" w:line="283" w:lineRule="exact"/>
      <w:ind w:firstLine="3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rsid w:val="00FF287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FF2874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FF2874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9">
    <w:name w:val="Style29"/>
    <w:basedOn w:val="a"/>
    <w:rsid w:val="00FF2874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FF2874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FF2874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3">
    <w:name w:val="Style53"/>
    <w:basedOn w:val="a"/>
    <w:rsid w:val="00FF2874"/>
    <w:pPr>
      <w:widowControl w:val="0"/>
      <w:autoSpaceDE w:val="0"/>
      <w:autoSpaceDN w:val="0"/>
      <w:adjustRightInd w:val="0"/>
      <w:spacing w:after="0" w:line="302" w:lineRule="exact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5">
    <w:name w:val="Font Style85"/>
    <w:rsid w:val="00FF2874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FF2874"/>
    <w:rPr>
      <w:rFonts w:ascii="Times New Roman" w:hAnsi="Times New Roman" w:cs="Times New Roman"/>
      <w:sz w:val="18"/>
      <w:szCs w:val="18"/>
    </w:rPr>
  </w:style>
  <w:style w:type="paragraph" w:styleId="aa">
    <w:name w:val="No Spacing"/>
    <w:link w:val="ab"/>
    <w:uiPriority w:val="1"/>
    <w:qFormat/>
    <w:rsid w:val="00FF2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rsid w:val="00FF2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оловок-1"/>
    <w:rsid w:val="00FF2874"/>
    <w:pPr>
      <w:tabs>
        <w:tab w:val="left" w:pos="645"/>
      </w:tabs>
      <w:autoSpaceDE w:val="0"/>
      <w:autoSpaceDN w:val="0"/>
      <w:adjustRightInd w:val="0"/>
      <w:spacing w:after="0" w:line="900" w:lineRule="atLeast"/>
    </w:pPr>
    <w:rPr>
      <w:rFonts w:ascii="PragmaticaC" w:eastAsia="Times New Roman" w:hAnsi="PragmaticaC" w:cs="PragmaticaC"/>
      <w:b/>
      <w:bCs/>
      <w:color w:val="000000"/>
      <w:sz w:val="116"/>
      <w:szCs w:val="116"/>
      <w:lang w:eastAsia="ru-RU"/>
    </w:rPr>
  </w:style>
  <w:style w:type="character" w:styleId="ac">
    <w:name w:val="Strong"/>
    <w:qFormat/>
    <w:rsid w:val="00FF2874"/>
    <w:rPr>
      <w:b/>
      <w:bCs/>
    </w:rPr>
  </w:style>
  <w:style w:type="character" w:styleId="ad">
    <w:name w:val="Hyperlink"/>
    <w:rsid w:val="00FF2874"/>
    <w:rPr>
      <w:color w:val="0000FF"/>
      <w:u w:val="single"/>
    </w:rPr>
  </w:style>
  <w:style w:type="character" w:customStyle="1" w:styleId="c4">
    <w:name w:val="c4"/>
    <w:basedOn w:val="a0"/>
    <w:rsid w:val="00FF2874"/>
  </w:style>
  <w:style w:type="character" w:customStyle="1" w:styleId="FontStyle49">
    <w:name w:val="Font Style49"/>
    <w:rsid w:val="00FF2874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FF2874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</w:rPr>
  </w:style>
  <w:style w:type="character" w:customStyle="1" w:styleId="af">
    <w:name w:val="Название Знак"/>
    <w:basedOn w:val="a0"/>
    <w:link w:val="ae"/>
    <w:rsid w:val="00FF2874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28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1">
    <w:name w:val="Знак"/>
    <w:basedOn w:val="a"/>
    <w:rsid w:val="00FF28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FF28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FF28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F2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0">
    <w:name w:val="Body Text 2"/>
    <w:basedOn w:val="a"/>
    <w:link w:val="21"/>
    <w:rsid w:val="00FF2874"/>
    <w:pPr>
      <w:spacing w:after="0" w:line="360" w:lineRule="exact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FF28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4"/>
    <w:rsid w:val="00FF2874"/>
    <w:pPr>
      <w:spacing w:after="120"/>
    </w:pPr>
  </w:style>
  <w:style w:type="character" w:customStyle="1" w:styleId="af4">
    <w:name w:val="Основной текст Знак"/>
    <w:basedOn w:val="a0"/>
    <w:link w:val="af3"/>
    <w:rsid w:val="00FF2874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rsid w:val="00FF287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F2874"/>
    <w:rPr>
      <w:rFonts w:ascii="Calibri" w:eastAsia="Calibri" w:hAnsi="Calibri" w:cs="Times New Roman"/>
    </w:rPr>
  </w:style>
  <w:style w:type="paragraph" w:styleId="af5">
    <w:name w:val="footnote text"/>
    <w:basedOn w:val="a"/>
    <w:link w:val="af6"/>
    <w:rsid w:val="00FF287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FF28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rsid w:val="00FF2874"/>
    <w:rPr>
      <w:vertAlign w:val="superscript"/>
    </w:rPr>
  </w:style>
  <w:style w:type="character" w:styleId="af8">
    <w:name w:val="Book Title"/>
    <w:basedOn w:val="a0"/>
    <w:uiPriority w:val="33"/>
    <w:qFormat/>
    <w:rsid w:val="00FF2874"/>
    <w:rPr>
      <w:b/>
      <w:bCs/>
      <w:smallCaps/>
      <w:spacing w:val="5"/>
    </w:rPr>
  </w:style>
  <w:style w:type="paragraph" w:styleId="af9">
    <w:name w:val="Body Text Indent"/>
    <w:basedOn w:val="a"/>
    <w:link w:val="afa"/>
    <w:rsid w:val="00FF2874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FF2874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2">
    <w:name w:val="Style4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6">
    <w:name w:val="Style4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7">
    <w:name w:val="Style4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0">
    <w:name w:val="Style50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2">
    <w:name w:val="Style52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4">
    <w:name w:val="Style54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6">
    <w:name w:val="Style56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7">
    <w:name w:val="Style57"/>
    <w:basedOn w:val="a"/>
    <w:rsid w:val="00C83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rsid w:val="00C83D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0">
    <w:name w:val="Font Style60"/>
    <w:rsid w:val="00C8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2">
    <w:name w:val="Font Style62"/>
    <w:rsid w:val="00C83DE8"/>
    <w:rPr>
      <w:rFonts w:ascii="Times New Roman" w:hAnsi="Times New Roman" w:cs="Times New Roman"/>
      <w:sz w:val="18"/>
      <w:szCs w:val="18"/>
    </w:rPr>
  </w:style>
  <w:style w:type="character" w:customStyle="1" w:styleId="FontStyle63">
    <w:name w:val="Font Style63"/>
    <w:rsid w:val="00C83DE8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rsid w:val="00C83DE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5">
    <w:name w:val="Font Style65"/>
    <w:rsid w:val="00C83D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6">
    <w:name w:val="Font Style66"/>
    <w:rsid w:val="00C83D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7">
    <w:name w:val="Font Style67"/>
    <w:rsid w:val="00C83DE8"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68">
    <w:name w:val="Font Style68"/>
    <w:rsid w:val="00C8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9">
    <w:name w:val="Font Style69"/>
    <w:rsid w:val="00C8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70">
    <w:name w:val="Font Style70"/>
    <w:rsid w:val="00C83DE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71">
    <w:name w:val="Font Style71"/>
    <w:rsid w:val="00C83DE8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72">
    <w:name w:val="Font Style72"/>
    <w:rsid w:val="00C83DE8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74">
    <w:name w:val="Font Style74"/>
    <w:rsid w:val="00C83DE8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75">
    <w:name w:val="Font Style75"/>
    <w:rsid w:val="00C83DE8"/>
    <w:rPr>
      <w:rFonts w:ascii="Constantia" w:hAnsi="Constantia" w:cs="Constantia"/>
      <w:sz w:val="12"/>
      <w:szCs w:val="12"/>
    </w:rPr>
  </w:style>
  <w:style w:type="character" w:customStyle="1" w:styleId="FontStyle76">
    <w:name w:val="Font Style76"/>
    <w:rsid w:val="00C83DE8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77">
    <w:name w:val="Font Style77"/>
    <w:rsid w:val="00C83DE8"/>
    <w:rPr>
      <w:rFonts w:ascii="Lucida Sans Unicode" w:hAnsi="Lucida Sans Unicode" w:cs="Lucida Sans Unicode"/>
      <w:spacing w:val="-30"/>
      <w:sz w:val="26"/>
      <w:szCs w:val="26"/>
    </w:rPr>
  </w:style>
  <w:style w:type="character" w:customStyle="1" w:styleId="FontStyle78">
    <w:name w:val="Font Style78"/>
    <w:rsid w:val="00C83DE8"/>
    <w:rPr>
      <w:rFonts w:ascii="Courier New" w:hAnsi="Courier New" w:cs="Courier New"/>
      <w:sz w:val="18"/>
      <w:szCs w:val="18"/>
    </w:rPr>
  </w:style>
  <w:style w:type="character" w:customStyle="1" w:styleId="FontStyle79">
    <w:name w:val="Font Style79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0">
    <w:name w:val="Font Style80"/>
    <w:rsid w:val="00C83D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81">
    <w:name w:val="Font Style81"/>
    <w:rsid w:val="00C83D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82">
    <w:name w:val="Font Style82"/>
    <w:rsid w:val="00C83D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83">
    <w:name w:val="Font Style83"/>
    <w:rsid w:val="00C83DE8"/>
    <w:rPr>
      <w:rFonts w:ascii="Times New Roman" w:hAnsi="Times New Roman" w:cs="Times New Roman"/>
      <w:sz w:val="16"/>
      <w:szCs w:val="16"/>
    </w:rPr>
  </w:style>
  <w:style w:type="character" w:customStyle="1" w:styleId="FontStyle84">
    <w:name w:val="Font Style84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7">
    <w:name w:val="Font Style87"/>
    <w:rsid w:val="00C83DE8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rsid w:val="00C83D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89">
    <w:name w:val="Font Style89"/>
    <w:rsid w:val="00C83DE8"/>
    <w:rPr>
      <w:rFonts w:ascii="Times New Roman" w:hAnsi="Times New Roman" w:cs="Times New Roman"/>
      <w:sz w:val="16"/>
      <w:szCs w:val="16"/>
    </w:rPr>
  </w:style>
  <w:style w:type="paragraph" w:styleId="afb">
    <w:name w:val="Balloon Text"/>
    <w:basedOn w:val="a"/>
    <w:link w:val="afc"/>
    <w:uiPriority w:val="99"/>
    <w:semiHidden/>
    <w:unhideWhenUsed/>
    <w:rsid w:val="0040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40277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3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nformika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du.r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73AB1-FF10-4439-AC77-68CC58790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10683</Words>
  <Characters>60898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2017-10-17T17:56:00Z</cp:lastPrinted>
  <dcterms:created xsi:type="dcterms:W3CDTF">2017-09-17T15:13:00Z</dcterms:created>
  <dcterms:modified xsi:type="dcterms:W3CDTF">2018-10-16T09:56:00Z</dcterms:modified>
</cp:coreProperties>
</file>