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69D" w:rsidRDefault="0002769D" w:rsidP="00BB341B">
      <w:pPr>
        <w:shd w:val="clear" w:color="auto" w:fill="FFFFFF"/>
        <w:spacing w:after="0" w:line="240" w:lineRule="auto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676900" cy="1781175"/>
            <wp:effectExtent l="19050" t="0" r="0" b="0"/>
            <wp:docPr id="1" name="Рисунок 1" descr="C:\Users\User\Desktop\Крышки\изо3б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изо3б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69D" w:rsidRDefault="0002769D" w:rsidP="00BB341B">
      <w:pPr>
        <w:shd w:val="clear" w:color="auto" w:fill="FFFFFF"/>
        <w:spacing w:after="0" w:line="240" w:lineRule="auto"/>
        <w:rPr>
          <w:b/>
        </w:rPr>
      </w:pPr>
    </w:p>
    <w:p w:rsidR="0002769D" w:rsidRDefault="0002769D" w:rsidP="0002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02769D" w:rsidRDefault="0002769D" w:rsidP="0002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02769D" w:rsidRDefault="0002769D" w:rsidP="0002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02769D" w:rsidRDefault="0002769D" w:rsidP="0002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</w:p>
    <w:p w:rsidR="0002769D" w:rsidRPr="0002769D" w:rsidRDefault="0002769D" w:rsidP="0002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  <w:r w:rsidRPr="0002769D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Рабочая программа</w:t>
      </w:r>
    </w:p>
    <w:p w:rsidR="0002769D" w:rsidRPr="0002769D" w:rsidRDefault="0002769D" w:rsidP="0002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  <w:r w:rsidRPr="0002769D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по предмету «Русский язык»</w:t>
      </w:r>
    </w:p>
    <w:p w:rsidR="0002769D" w:rsidRPr="0002769D" w:rsidRDefault="0002769D" w:rsidP="0002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  <w:r w:rsidRPr="0002769D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класс:4б</w:t>
      </w:r>
    </w:p>
    <w:p w:rsidR="0002769D" w:rsidRPr="0002769D" w:rsidRDefault="0002769D" w:rsidP="0002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</w:pPr>
      <w:r w:rsidRPr="0002769D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учитель: Михальченко Г.Д.</w:t>
      </w:r>
    </w:p>
    <w:p w:rsidR="0002769D" w:rsidRPr="0002769D" w:rsidRDefault="0002769D" w:rsidP="0002769D">
      <w:pPr>
        <w:shd w:val="clear" w:color="auto" w:fill="FFFFFF"/>
        <w:spacing w:after="0" w:line="240" w:lineRule="auto"/>
        <w:jc w:val="center"/>
        <w:rPr>
          <w:b/>
          <w:sz w:val="52"/>
          <w:szCs w:val="52"/>
        </w:rPr>
      </w:pPr>
      <w:r w:rsidRPr="0002769D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 xml:space="preserve">2018-2019 </w:t>
      </w:r>
      <w:proofErr w:type="spellStart"/>
      <w:r w:rsidRPr="0002769D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уч.г</w:t>
      </w:r>
      <w:proofErr w:type="spellEnd"/>
      <w:r w:rsidRPr="0002769D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.</w:t>
      </w:r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  <w:bookmarkStart w:id="0" w:name="_GoBack"/>
      <w:bookmarkEnd w:id="0"/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2769D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CE6F08" w:rsidRPr="00CE6F08" w:rsidRDefault="0002769D" w:rsidP="00BB3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lastRenderedPageBreak/>
        <w:t xml:space="preserve">                          </w:t>
      </w:r>
      <w:r w:rsidR="00CE6F08"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ПОЯСНИТЕЛЬНАЯ ЗАПИСКА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" w:right="4" w:firstLine="47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Рабочая программа по предмету «Русский язык»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составлена на основе Федерального государственного стандарта начального общего образования (2010 года), авторской программы для общеобразовательных учреждений В.П.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, В.Г. Горецкого, М.В.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Бойкиной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, М.Н. Дементьевой, Н.Ф.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Стефаненко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«Русский язык. 1-4 класс» (учебно-методический комплект «Школа России»).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6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Цели рабочей программы: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ознакомление учащихся с основными положениями науки о языке и формирование на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этой основе знаково-символического воспитания и логического мышления учащихся;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2" w:right="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формирование коммуникативной компетенции учащихся: развитие устной и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Задачи реализации программы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2" w:right="24" w:firstLine="36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Программа направлена на реализацию  средствами   предмета  «Русский  язык» основных </w:t>
      </w:r>
      <w:proofErr w:type="spellStart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задач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образовательной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области «Филология»: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right="1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диалогической и монологической устной и письменной речи;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коммуникативных умений;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нравственных и эстетических чувств;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способностей к творческой деятельности.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2" w:right="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Нормативно - правовые документы, на основании которых разработана рабочая программа: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3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Приказ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Минобрнауки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РФ от 6 октября 2009 года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№ 373 «Об утверждении и введении в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действие Федерального государственного образовательного стандарта начального общего образования».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3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Приказ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Минобрнауки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№ 373 от 6 октября 2009 года».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3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Приказ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Минобрнауки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от 22 сентября 2011 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42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Постановление Главного государственного врача РФ от 29 декабря 2010 года № 189 «Об утверждении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СанПиН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2.4.2.2821-10...».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Авторская рабочая программа учебного предмета В.П.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  Выбор данной программы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был обусловлен тем, что программа определяет ряд практических задач, решение которых обеспечит достижение основных целей изучения предмета: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   развитие речи, мышления, воображения школьников, умения выбирать средства</w:t>
      </w:r>
      <w:r w:rsidRPr="00CE6F08">
        <w:rPr>
          <w:rFonts w:ascii="Times New Roman" w:eastAsia="Times New Roman" w:hAnsi="Times New Roman" w:cs="Times New Roman"/>
          <w:color w:val="AAB08A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языка в соответствии с целями, задачами и условиями общения;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   освоение первоначальных знаний о лексике, фонетике, грамматике русского языка;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-    овладение умениями правильно писать</w:t>
      </w:r>
      <w:r w:rsidRPr="00CE6F08">
        <w:rPr>
          <w:rFonts w:ascii="Times New Roman" w:eastAsia="Times New Roman" w:hAnsi="Times New Roman" w:cs="Times New Roman"/>
          <w:color w:val="AAB08A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   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" w:right="48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Систематический курс русского языка представлен в начальной школе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" w:right="48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четвёртом классе ведущее направление работы по русскому языку функционально-синтаксическое. Значительное место уделяется частям речи и их существенным признакам. Учащиеся знакомятся со словоизменением частей речи (склонение имён существительных, изменением их по падежам, склонением имён прилагательных, личных местоимений, спряжением глагола, изменением глаголов настоящего и будущего времени по лицам и числам), с новой частью речи – наречием.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Логика изложения, содержание обучения, перечень практических работ рабочей программы в полном объеме совпадают с авторской программой по предмету, поэтому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в программу не внесено изменений.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Общая характеристика учебного предмета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right="10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Систематический курс русского языка представлен в программе следующими содержательными линиями: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2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•        система языка (основы лингвистических знаний): лексика, фонетика и орфоэпия, графика, состав слова (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морфемика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), грамматика (морфология и синтаксис);</w:t>
      </w:r>
    </w:p>
    <w:p w:rsidR="00CE6F08" w:rsidRPr="00CE6F08" w:rsidRDefault="00CE6F08" w:rsidP="00CE6F08">
      <w:pPr>
        <w:numPr>
          <w:ilvl w:val="0"/>
          <w:numId w:val="3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орфография и пунктуация;</w:t>
      </w:r>
    </w:p>
    <w:p w:rsidR="00CE6F08" w:rsidRPr="00CE6F08" w:rsidRDefault="00CE6F08" w:rsidP="00CE6F08">
      <w:pPr>
        <w:numPr>
          <w:ilvl w:val="0"/>
          <w:numId w:val="3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речи.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8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8" w:right="4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8" w:right="14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направлена на формирование у младших школьников представлений о языке как явлении национальной культуры и основном средстве человеческого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1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 w:right="2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right="38" w:firstLine="28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  системой, его грамматикой,  разнообразием  синтаксических структур — формируется собственная языковая способность ученика, осуществляется становление личности.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Работа над текстом предусматривает формирование речевых умений и овладение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речеведческими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с оценкой и самооценкой выполненной учеником творческой работы.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right="4" w:firstLine="3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4" w:right="10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предусматривает формирование у младших школьников представлений о лексике русского языка.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Освоение знаний о лексике способствует пониманию материальной природы языкового знака (слова как единства звучания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осознанию необходимости пополнять и обогащать собственный словарный запас как показатель интеллектуального и речевого развития личности.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8" w:right="1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аудирования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говорения, чтения и письма.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24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общеучебных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логических и познавательных (символико-моделирующих) универсальных действий с языковыми единицами.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38" w:firstLine="28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предусматривает изучение орфографии и пунктуации на основе формирования универсальных учебных действий: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сформированность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right="4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Содержание программы является основой для овладения учащимися приёмами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выработке осмысленного отношения к употреблению в речи основных единиц языка.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4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4" w:right="4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4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lastRenderedPageBreak/>
        <w:t>    Основными формами организации образовательного процесса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 русскому языку являются:</w:t>
      </w:r>
    </w:p>
    <w:p w:rsidR="00CE6F08" w:rsidRPr="00CE6F08" w:rsidRDefault="00CE6F08" w:rsidP="00CE6F08">
      <w:pPr>
        <w:numPr>
          <w:ilvl w:val="0"/>
          <w:numId w:val="4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традиционный урок;</w:t>
      </w:r>
    </w:p>
    <w:p w:rsidR="00CE6F08" w:rsidRPr="00CE6F08" w:rsidRDefault="00CE6F08" w:rsidP="00CE6F08">
      <w:pPr>
        <w:numPr>
          <w:ilvl w:val="0"/>
          <w:numId w:val="4"/>
        </w:numPr>
        <w:shd w:val="clear" w:color="auto" w:fill="FFFFFF"/>
        <w:spacing w:after="0" w:line="209" w:lineRule="atLeast"/>
        <w:ind w:left="24" w:right="1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урок в нетрадиционной форме (урок-игра, урок-исследование, урок театрализации, урок-проект, урок-практика, урок-конференция, урок-викторина и др.)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ind w:left="1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     В процессе реализации рабочей программы применяются технологии обучения: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формирования учебной самооценки;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продуктивного чтения;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формирования критического мышления;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проблемного обучения;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информационно-коммуникационные технологии;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проектная технология;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технологии личностно-ориентированного обучения и др.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     Виды и формы контроля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E6F08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-       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текущий контроль (устный опрос, письменная самостоятельная работа, диктанты, контрольное списывание, тестовые задания, графическая работа, изложение, проект, сочинение, словарный диктант);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ind w:left="1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промежуточная аттестация (контрольная работа)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88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Описание места учебного предмета в учебном плане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Рабочая программа составлена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</w:t>
      </w:r>
      <w:r w:rsidR="00290FC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170 учебных часов (из расчёта 5 часов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 неделю) в соответствии с учебным планом.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3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Ценностные ориентиры содержания учебного предмета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firstLine="38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За последние десятилетия в обществе произошли кардинальные изменения в представлении о целях образования и путях их реализации.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ind w:left="18" w:right="18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7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формирование основ гражданской идентичности личности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 базе: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чувства сопричастности и гордости за свою Родину, народ и историю, осознания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ответственности человека за благосостояние общества;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формирование психологических условий развития общения, сотрудничества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основе:</w:t>
      </w:r>
    </w:p>
    <w:p w:rsidR="00CE6F08" w:rsidRPr="00CE6F08" w:rsidRDefault="00CE6F08" w:rsidP="00CE6F08">
      <w:pPr>
        <w:numPr>
          <w:ilvl w:val="0"/>
          <w:numId w:val="6"/>
        </w:numPr>
        <w:shd w:val="clear" w:color="auto" w:fill="FFFFFF"/>
        <w:spacing w:after="0" w:line="209" w:lineRule="atLeast"/>
        <w:ind w:left="14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CE6F08" w:rsidRPr="00CE6F08" w:rsidRDefault="00CE6F08" w:rsidP="00CE6F08">
      <w:pPr>
        <w:numPr>
          <w:ilvl w:val="0"/>
          <w:numId w:val="6"/>
        </w:numPr>
        <w:shd w:val="clear" w:color="auto" w:fill="FFFFFF"/>
        <w:spacing w:after="0" w:line="209" w:lineRule="atLeast"/>
        <w:ind w:left="14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развитие ценностно-смысловой сферы личности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 основе общечеловеческих принципов нравственности и гуманизма:</w:t>
      </w:r>
    </w:p>
    <w:p w:rsidR="00CE6F08" w:rsidRPr="00CE6F08" w:rsidRDefault="00CE6F08" w:rsidP="00CE6F08">
      <w:pPr>
        <w:numPr>
          <w:ilvl w:val="0"/>
          <w:numId w:val="7"/>
        </w:numPr>
        <w:shd w:val="clear" w:color="auto" w:fill="FFFFFF"/>
        <w:spacing w:after="0" w:line="209" w:lineRule="atLeast"/>
        <w:ind w:left="4" w:right="2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принятия и уважения ценностей семьи и образовательного учреждения, коллектива и общества и стремления следовать им;</w:t>
      </w:r>
    </w:p>
    <w:p w:rsidR="00CE6F08" w:rsidRPr="00CE6F08" w:rsidRDefault="00CE6F08" w:rsidP="00CE6F08">
      <w:pPr>
        <w:numPr>
          <w:ilvl w:val="0"/>
          <w:numId w:val="7"/>
        </w:numPr>
        <w:shd w:val="clear" w:color="auto" w:fill="FFFFFF"/>
        <w:spacing w:after="0" w:line="209" w:lineRule="atLeast"/>
        <w:ind w:left="4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ориентации в нравственном содержании и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смысле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 w:right="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формирования эстетических чувств и чувства прекрасного через знакомство с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национальной, отечественной и мировой художественной культурой;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развитие умения учиться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как первого шага к самообразованию и самовоспитанию, а именно:</w:t>
      </w:r>
    </w:p>
    <w:p w:rsidR="00CE6F08" w:rsidRPr="00CE6F08" w:rsidRDefault="00CE6F08" w:rsidP="00CE6F08">
      <w:pPr>
        <w:numPr>
          <w:ilvl w:val="0"/>
          <w:numId w:val="8"/>
        </w:numPr>
        <w:shd w:val="clear" w:color="auto" w:fill="FFFFFF"/>
        <w:spacing w:after="0" w:line="209" w:lineRule="atLeast"/>
        <w:ind w:left="10" w:right="1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широких познавательных интересов, инициативы и любознательности, мотивов познания и творчества;</w:t>
      </w:r>
    </w:p>
    <w:p w:rsidR="00CE6F08" w:rsidRPr="00CE6F08" w:rsidRDefault="00CE6F08" w:rsidP="00CE6F08">
      <w:pPr>
        <w:numPr>
          <w:ilvl w:val="0"/>
          <w:numId w:val="8"/>
        </w:numPr>
        <w:shd w:val="clear" w:color="auto" w:fill="FFFFFF"/>
        <w:spacing w:after="0" w:line="209" w:lineRule="atLeast"/>
        <w:ind w:left="10" w:right="1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умения учиться и способности к организации своей деятельности (планированию, контролю, оценке);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развитие самостоятельности, инициативы и ответственности личности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как условия её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самоактуализации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 w:right="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CE6F08" w:rsidRPr="00CE6F08" w:rsidRDefault="00CE6F08" w:rsidP="00CE6F08">
      <w:pPr>
        <w:numPr>
          <w:ilvl w:val="0"/>
          <w:numId w:val="9"/>
        </w:numPr>
        <w:shd w:val="clear" w:color="auto" w:fill="FFFFFF"/>
        <w:spacing w:after="0" w:line="209" w:lineRule="atLeast"/>
        <w:ind w:left="0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готовности к самостоятельным поступкам и действиям, ответственности за их результаты;</w:t>
      </w:r>
    </w:p>
    <w:p w:rsidR="00CE6F08" w:rsidRPr="00CE6F08" w:rsidRDefault="00CE6F08" w:rsidP="00CE6F08">
      <w:pPr>
        <w:numPr>
          <w:ilvl w:val="0"/>
          <w:numId w:val="9"/>
        </w:numPr>
        <w:shd w:val="clear" w:color="auto" w:fill="FFFFFF"/>
        <w:spacing w:after="0" w:line="209" w:lineRule="atLeast"/>
        <w:ind w:left="0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CE6F08" w:rsidRPr="00CE6F08" w:rsidRDefault="00CE6F08" w:rsidP="00CE6F08">
      <w:pPr>
        <w:numPr>
          <w:ilvl w:val="0"/>
          <w:numId w:val="9"/>
        </w:numPr>
        <w:shd w:val="clear" w:color="auto" w:fill="FFFFFF"/>
        <w:spacing w:after="0" w:line="209" w:lineRule="atLeast"/>
        <w:ind w:left="0" w:right="3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Планируемые результаты изучения курса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Данная программа обеспечивает достижение учениками четвёртого класса следующих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личностных, </w:t>
      </w:r>
      <w:proofErr w:type="spellStart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метапредметных</w:t>
      </w:r>
      <w:proofErr w:type="spellEnd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и предметных результатов.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 В четвертом классе учитель продолжает создавать условия для достижения учащимися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следующих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личностных</w:t>
      </w:r>
      <w:proofErr w:type="spellEnd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результатов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изучения курса «Русский язык»: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1)  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2)  формирование ответственного отношения к учению, готовности и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способности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3)  формирование отношения к родному русскому языку как к духовной, культурно-исторической ценности, чувства сопричастности к сохранению его чистоты, выразительности, ёмкости, восприятия языка как средства и условия общения;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5)  формирование уважительного отношения к иному мнению, истории и культуре других народов;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6)  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7)  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8)  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9) развитие навыков сотрудничества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взрослыми и сверстниками в учебном процессе и других социальных ситуациях.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В четвёртом классе учитель продолжает создавать условия для достижения учащимися следующих</w:t>
      </w:r>
      <w:r w:rsidR="005C484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proofErr w:type="spellStart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метапредметных</w:t>
      </w:r>
      <w:proofErr w:type="spellEnd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результатов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изучения курса «Русский язык»: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2) освоение способов решения проблем творческого и поискового характера;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4) освоение начальных форм познавательной и личностной рефлексии;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5)  использование знаково-символических сре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дств пр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6) использование различных способов поиска (в справочных источниках: в учебниках и других учебных пособиях, в словарях),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7) 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8)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9)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10) овладение начальными сведениями о сущности и особенностях изучаемого объекта системы русского родного языка, осознание учащимися двух реальностей — окружающего мира и слова, отражающего этот мир во всем его многообразии, осознание единства и различия этих реальностей;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11) овладение базовыми предметными и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межпредметными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12) умение работать в материальной и информационной среде начального общего образования (в том числе с учебными моделями) в соответствии с содержанием предмета «Русский язык».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В четвёртом классе учитель продолжает создавать условия для достижения учащимися следующих</w:t>
      </w:r>
      <w:r w:rsidR="005C484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предметных результатов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изучения курса «Русский язык»: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2)  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3)  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сформированность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4) 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языковые средства для успешного решения коммуникативных задач;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7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Для реализации данной программы используется учебник: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Канакина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В.П., Горецкий В.Г. Русский язык. 4 класс. Учебник для общеобразовательных учреждений. В 2-х частях. - М: Просвещение, 2014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Содержание учебного предмета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Курс русского языка в 4 м классе, как и в предыдущих классах, концентрируется вокруг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основных разделов русского языка: «Текст», «Предложение», «Слово».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Первый раздел учебника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«Вспоминаем, повторяем, изучаем...»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позволяет уточнить, систематизировать, углубить приобретенные знания о языке и речи, тексте, предложении, слове и его лексическом значении, лексических группах слов, частях речи; совершенствовать орфографические, пунктуационные, речевые умения и навыки.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Новыми для учащихся в данном разделе станут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темы «Однородные члены предложения»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и «Наречие»,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которые будут предметом изучения школьников на последующих уроках. Учителю рекомендуется систематически включать в уроки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задания типа языкового анализа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и синтеза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по изученным разделам русского языка.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Большое внимание в курсе русского языка 4 класса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уделяется частям речи и их существенным признакам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Учащиеся знакомятся с изменением по падежам имен существительных, имен прилагательных, личных местоимений, с изменением глаголов в настоящем времени по лицам и числам. На этом этапе начинается работа над формированием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сложных орфографических навыков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правописания безударных падежных окончаний имен существительных и прилагательных, безударных личных окончаний глаголов. Развивается умение анализировать слово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в единстве всех его сторон: смысловой, произносительной, словообразовательной, морфологической, синтаксической. Процесс обучения построен таким образом, что учащиеся получают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новые знания на основе уже изученного материала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Осознанному восприятию нового языкового материала школьникам помогают наблюдения за </w:t>
      </w:r>
      <w:r w:rsidR="005C484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языковыми понятиями и их признаками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которые сопровождаются обобщениями и выводами. Одной из форм организации такой работы является диалог ученика и автора (если это малокомплектная школа), диалог учителя и ученика (в массовой школе диалог ведет учитель от имени автора по вопросам и заданиям учебника). Вопросы и задания включают элементы репродуктивной и поисковой самостоятельной деятельности учащихся.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Совершенствование знаний, умений и навыков происходит в процессе выполнения разнообразных упражнений, а также с помощью таких видов наглядности, как таблицы, схемы, алгоритмические предписания, рисунки, репродукции картин, материалы форзацев учебника. Упражнения учебника и рабочей тетради разнообразны. Задания к ним можно рассматривать как учебно-познавательные задачи: лексические, фонетико-графические, грамматико-орфографические, синтаксические, стилистические. Решение таких задач, с одной стороны, потребует от учащихся умений анализировать, объяснять, рассуждать, сопоставлять, классифицировать, делать выводы, с другой стороны, будет способствовать развитию абстрактного лингвистического мышления, правильному усвоению языковых понятий и их связей, совершенствованию и применению знаний в практике языка и речи.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Задания разной степени сложности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позволят эффективно осуществлять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индивидуально дифференцированный подход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к учащимся с разным уровнем языковой подготовки.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Существенное значение придается развитию связной речи учащихся в устной и письменной формах.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Материалы учебника и методического пособия дают возможность формировать речевые умения, необходимые для полноценного восприятия чужого и создания своего собственного высказывания.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Формированию речевых умений, навыков культуры речи способствуют речевые задания, анализ художественного текста образца и коллективное или самостоятельное составление собственного текста по личным наблюдениям, по заданной учителем или выбранной самим учеником теме, по сюжетному рисунку или серии рисунков, репродукции картины художника.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Продолжается работа со словарями учебника (при изучении любой темы).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010" w:hanging="20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Тематическое планирование с определением основных видов учебной деятельности учащих</w:t>
      </w:r>
    </w:p>
    <w:tbl>
      <w:tblPr>
        <w:tblW w:w="834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4"/>
        <w:gridCol w:w="1970"/>
        <w:gridCol w:w="1633"/>
        <w:gridCol w:w="5245"/>
      </w:tblGrid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9cce03098c867b6a971965eb89794686c27d8d82"/>
            <w:bookmarkStart w:id="2" w:name="0"/>
            <w:bookmarkEnd w:id="1"/>
            <w:bookmarkEnd w:id="2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№</w:t>
            </w:r>
          </w:p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п</w:t>
            </w:r>
            <w:proofErr w:type="spellEnd"/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/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п</w:t>
            </w:r>
            <w:proofErr w:type="spellEnd"/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Тематическое планирование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Количество часов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Основные виды учебной деятельности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1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Повторение 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изученного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 1-3 классах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11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 высказывания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о русском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языке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В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ысказываться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о значении «волшебных слов в речевом общении, использовать их в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речи.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 xml:space="preserve"> текст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о речи или языке.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</w:t>
            </w:r>
            <w:r w:rsidR="005C48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самостоятельно текст по рисунку с включением в него диалога.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Выделять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части текста, составлять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lastRenderedPageBreak/>
              <w:t>план текста.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Соблюдать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нормы построения текста (последовательность, связность, соответствие теме)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>2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Предложение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9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Распознавать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предложения с однородными членами, находить их в тексте.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Соблюдать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интонацию перечисления.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 предложения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с однородными членами.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Сравнивать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простые и сложные предложения.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3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Слово в языке и речи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1</w:t>
            </w:r>
            <w:r w:rsidR="00FD5C1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9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 высказывания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о русском языке.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Выявлять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слова, значение которых требует уточнения.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Распознавать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многозначные слова, слова в прямом и переносном значении.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Подбирать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синонимы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и антонимы.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уместность использования слов в предложениях.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Объяснять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алгоритм разбора слов.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Сочинять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объявления.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4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C4840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Имя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существитель</w:t>
            </w:r>
            <w:proofErr w:type="spellEnd"/>
          </w:p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ное</w:t>
            </w:r>
            <w:proofErr w:type="spellEnd"/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41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существительные.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признаки, присущие именам существительным.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падежные и смысловые (синтаксические)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вопросы.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принадлежность имен существительных к 1,2,3 склонению.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текст по репродукции.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Сравнивать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существительные разных склонений.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Устанавливать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наличие в именах существительных безударного падежного окончания, определять способ проверки.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Обосновывать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написание безударного окончания имён существительных в формах ед. и мн. числа.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 результаты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выполненного задания «Проверь себя».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5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Имя прилагательное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3</w:t>
            </w:r>
            <w:r w:rsidR="00400B5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2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5C484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Находить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прилагательные среди других слов.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Образовывать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прилагательные при помощи суффиксов.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род, число имён прилагательных.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Изменять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прилагательные по числам, по родам (в ед. числе).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начальную форму имени прилагательного.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Правильно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писать родовые окончания имён прилагательных.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Работать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с памятками в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lastRenderedPageBreak/>
              <w:t>учебнике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равнивать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падежные окончания имен прилагательных среднего и мужского рода по таблице.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разные способы проверки безударного падежного окончания имени прилагательного и выбирать наиболее рациональный способ проверки.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и излагать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письменно содержание описательной части текста-образца.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Находить информацию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 в разных источниках.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Самостоятельно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готовиться к изложению повествовательного текста.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>6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Личные местоимения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9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Распознавать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местоимения среди других частей речи.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наличие в тексте местоимений.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начальную и косвенную форму местоимений.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падеж личных местоимений, употреблённых в косвенной форме.</w:t>
            </w:r>
            <w:r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уместность употребления местоимений в тексте.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Редактировать текст.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7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Глагол</w:t>
            </w: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3</w:t>
            </w:r>
            <w:r w:rsidR="00CE6F08"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2</w:t>
            </w:r>
          </w:p>
        </w:tc>
        <w:tc>
          <w:tcPr>
            <w:tcW w:w="57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глаголы среди других слов в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тексте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пределять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изученные грамматические п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ризнаки глаголов (число, время, роль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в предложении).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неопределённую форму глагола среди других форм глагола.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Трансформировать текст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, изменяя форму глагола.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Образовывать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временные формы глагола.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Подробно излагать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повествовательный текст по самостоятельно составленному плану. Определять лицо и число глаголов.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роль Ь в окончаниях глаголов 2 лица единственного числа в настоящем и будущем времени (</w:t>
            </w:r>
            <w:proofErr w:type="spellStart"/>
            <w:proofErr w:type="gramStart"/>
            <w:r w:rsidRPr="00CE6F08">
              <w:rPr>
                <w:rFonts w:ascii="Times New Roman" w:eastAsia="Times New Roman" w:hAnsi="Times New Roman" w:cs="Times New Roman"/>
                <w:i/>
                <w:iCs/>
                <w:color w:val="444444"/>
                <w:sz w:val="26"/>
                <w:lang w:eastAsia="ru-RU"/>
              </w:rPr>
              <w:t>ешь-ишь</w:t>
            </w:r>
            <w:proofErr w:type="spellEnd"/>
            <w:proofErr w:type="gram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).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Работать</w:t>
            </w:r>
            <w:r w:rsidR="005C48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 xml:space="preserve"> с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таблицами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спряжений.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правиль</w:t>
            </w:r>
            <w:proofErr w:type="spellEnd"/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ность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написания в словах изученных орфограмм.</w:t>
            </w:r>
          </w:p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 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8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Повторение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1</w:t>
            </w:r>
            <w:r w:rsidR="00400B5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6"/>
                <w:lang w:eastAsia="ru-RU"/>
              </w:rPr>
            </w:pP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ИТОГО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170</w:t>
            </w:r>
            <w:r w:rsidR="00CE6F08"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 xml:space="preserve"> часов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6"/>
                <w:lang w:eastAsia="ru-RU"/>
              </w:rPr>
            </w:pPr>
          </w:p>
        </w:tc>
      </w:tr>
    </w:tbl>
    <w:p w:rsidR="00CE6F08" w:rsidRDefault="00CE6F08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E24490" w:rsidRDefault="00E24490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E24490" w:rsidRDefault="00E24490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E24490" w:rsidRDefault="00E24490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CE6F08" w:rsidRPr="00CE6F08" w:rsidRDefault="00CE6F08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ЛИТЕРАТУРА И СРЕДСТВА ОБУЧЕНИЯ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Учебники и учебные пособия, используемые в учебном процессе, соответствуют федеральному перечню учебников, рекомендованных к использованию в образовательном процессе.</w:t>
      </w:r>
    </w:p>
    <w:tbl>
      <w:tblPr>
        <w:tblW w:w="8348" w:type="dxa"/>
        <w:tblInd w:w="-1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348"/>
      </w:tblGrid>
      <w:tr w:rsidR="00CE6F08" w:rsidRPr="00CE6F08" w:rsidTr="00CE6F08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3" w:name="e3c10eb061c282a1144c6003d714af8d8d7500fe"/>
            <w:bookmarkStart w:id="4" w:name="1"/>
            <w:bookmarkEnd w:id="3"/>
            <w:bookmarkEnd w:id="4"/>
            <w:r w:rsidRPr="00CE6F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lang w:eastAsia="ru-RU"/>
              </w:rPr>
              <w:t>Основная литература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Горецкий В.Г.,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 Русский язык. Рабочие  программы. 1-4 классы.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Учебники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Горецкий В.Г. Русский язык: 4 класс: Учебник для общеобразовательных учреждений. В 2 ч. Часть 1. – М.: Просвещение, 2013.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Горецкий В.Г. Русский язык: 4 класс: Учебник для общеобразовательных учреждений. В 2 ч. Часть 2. – М.: Просвещение, 2013.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Рабочие тетради и пособия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 Русский язык. Рабочая тетрадь: 4 класс. Пособие для учащихся общеобразовательных учреждений. В двух частях. Часть 1-2. – М.: Просвещение, 2014.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Логинова О.Б., Яковлева С.Г. Мои достижения. Итоговые комплексные работы. 4 класс. – М.: Просвещение, 2013.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lang w:eastAsia="ru-RU"/>
              </w:rPr>
              <w:t>Дополнительная литература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Методические пособия</w:t>
            </w:r>
          </w:p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     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Горецкий В.Г. Русский язык. Методическое пособие. 4 класс.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     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Щёголева Г.С. Русский язык. Сборник диктантов и           самостоятельных работ. 1-4 классы.</w:t>
            </w:r>
          </w:p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       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 Работа с трудными словами. 1-4 классы.</w:t>
            </w:r>
            <w:r w:rsidRPr="00CE6F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lang w:eastAsia="ru-RU"/>
              </w:rPr>
              <w:t> </w:t>
            </w:r>
          </w:p>
        </w:tc>
      </w:tr>
    </w:tbl>
    <w:p w:rsidR="00CE6F08" w:rsidRPr="00CE6F08" w:rsidRDefault="00CE6F08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Технические средства обучения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интерактивная доска;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персональный компьютер;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-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мультимедийный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проектор;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-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мультимедийные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(цифровые) образовательные ресурсы, соответствующие тематике программы по математике;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- электронное  приложение к учебнику «Русский язык», 4 класс, автор В.П.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Канакина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Pr="00CE6F08" w:rsidRDefault="00CE6F08" w:rsidP="00CE6F0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Тематический план:</w:t>
      </w:r>
    </w:p>
    <w:tbl>
      <w:tblPr>
        <w:tblW w:w="8348" w:type="dxa"/>
        <w:tblCellMar>
          <w:left w:w="0" w:type="dxa"/>
          <w:right w:w="0" w:type="dxa"/>
        </w:tblCellMar>
        <w:tblLook w:val="04A0"/>
      </w:tblPr>
      <w:tblGrid>
        <w:gridCol w:w="610"/>
        <w:gridCol w:w="2294"/>
        <w:gridCol w:w="1633"/>
        <w:gridCol w:w="1806"/>
        <w:gridCol w:w="2110"/>
      </w:tblGrid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5" w:name="acbc9548fad1c8669d264df91c13b0e8b5cfd596"/>
            <w:bookmarkEnd w:id="5"/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№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proofErr w:type="gramStart"/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</w:t>
            </w:r>
            <w:proofErr w:type="spellEnd"/>
            <w:proofErr w:type="gramEnd"/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/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</w:t>
            </w:r>
            <w:proofErr w:type="spellEnd"/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Тема (раздел) программы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Количество часов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Количество контрольных работ, зачетов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Количество практических (лабораторных) работ</w:t>
            </w: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Повторение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Предложение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Слово в языке и речи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Имя существительное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Имя прилагательное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  <w:r w:rsidR="009E3BA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Местоимение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Глагол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32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400B53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Повторение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 w:rsidR="009E3BA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ВСЕГО: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170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400B53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</w:tr>
    </w:tbl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BA409A" w:rsidRPr="00DC1336" w:rsidRDefault="00BA409A" w:rsidP="00BA4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336">
        <w:rPr>
          <w:rFonts w:ascii="Arial" w:eastAsia="Times New Roman" w:hAnsi="Arial" w:cs="Arial"/>
          <w:color w:val="252525"/>
          <w:sz w:val="24"/>
          <w:szCs w:val="24"/>
          <w:shd w:val="clear" w:color="auto" w:fill="FFFFFF"/>
          <w:lang w:eastAsia="ru-RU"/>
        </w:rPr>
        <w:t>Календарно - тематический план по русскому языку в 4 классе (170ч)</w:t>
      </w:r>
    </w:p>
    <w:tbl>
      <w:tblPr>
        <w:tblW w:w="989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73"/>
        <w:gridCol w:w="2133"/>
        <w:gridCol w:w="759"/>
        <w:gridCol w:w="795"/>
        <w:gridCol w:w="2769"/>
        <w:gridCol w:w="1443"/>
        <w:gridCol w:w="1624"/>
      </w:tblGrid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Сроки </w:t>
            </w: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изуч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 темы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Контрольные и диагностические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Примечания</w:t>
            </w:r>
          </w:p>
        </w:tc>
      </w:tr>
      <w:tr w:rsidR="00BA409A" w:rsidRPr="00DC1336" w:rsidTr="00D24589">
        <w:trPr>
          <w:trHeight w:val="30"/>
        </w:trPr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30" w:lineRule="atLeast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30" w:lineRule="atLeast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400B53" w:rsidP="00BA409A">
            <w:pPr>
              <w:spacing w:after="89" w:line="30" w:lineRule="atLeast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</w:t>
            </w:r>
            <w:proofErr w:type="spell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 №1 по теме «Повторение»</w:t>
            </w:r>
          </w:p>
          <w:p w:rsidR="00BA409A" w:rsidRPr="00DC1336" w:rsidRDefault="00BA409A" w:rsidP="00BA409A">
            <w:pPr>
              <w:spacing w:after="89" w:line="30" w:lineRule="atLeast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400B5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</w:t>
            </w:r>
            <w:proofErr w:type="spell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 №2 по теме «Предложение»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Проект №1 «Похвальное слово знакам препинания»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2.10</w:t>
            </w:r>
          </w:p>
          <w:p w:rsidR="009E3BAE" w:rsidRPr="00DC1336" w:rsidRDefault="009E3BAE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E3BAE" w:rsidRPr="00DC1336" w:rsidRDefault="009E3BAE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Слово в языке и речи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 w:rsidR="00290FC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</w:t>
            </w:r>
            <w:proofErr w:type="spell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 №3 по теме «Слово в языке и речи»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290FC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41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№4 по теме «Правописание безударных падежных окончаний имён существительных в ед. числе»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Проект №2 «Говорите правильно»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32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Контрольное списывание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</w:t>
            </w:r>
            <w:proofErr w:type="spell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 №5</w:t>
            </w:r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 «Имя </w:t>
            </w:r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lastRenderedPageBreak/>
              <w:t>прилагательное»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Проект №3 «Имена прилагательные в «Сказке о рыбаке и рыбке» А.С.Пушкина»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31.01</w:t>
            </w:r>
          </w:p>
          <w:p w:rsidR="00400B53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21.02</w:t>
            </w:r>
          </w:p>
          <w:p w:rsidR="009E3BAE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E3BAE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E3BAE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290FC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иктант №6</w:t>
            </w:r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 «Местоимение»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290FC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32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Контр. </w:t>
            </w:r>
            <w:proofErr w:type="spell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дикт</w:t>
            </w:r>
            <w:proofErr w:type="spell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 №7</w:t>
            </w:r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 </w:t>
            </w:r>
            <w:proofErr w:type="spellStart"/>
            <w:proofErr w:type="gramStart"/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теме</w:t>
            </w:r>
            <w:proofErr w:type="spellEnd"/>
            <w:proofErr w:type="gramEnd"/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«Глагол»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Проект №4 «Пословицы и поговорки»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30.04</w:t>
            </w:r>
          </w:p>
          <w:p w:rsidR="009E3BAE" w:rsidRPr="00DC1336" w:rsidRDefault="009E3BAE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E3BAE" w:rsidRPr="00DC1336" w:rsidRDefault="009E3BAE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«Повторение изученного за курс 4 класса»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290FC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Итоговый 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икт.№</w:t>
            </w:r>
            <w:r w:rsidR="00400B53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8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</w:tbl>
    <w:p w:rsidR="00BA409A" w:rsidRPr="00DC1336" w:rsidRDefault="00BA409A" w:rsidP="00BA409A">
      <w:pPr>
        <w:shd w:val="clear" w:color="auto" w:fill="FFFFFF"/>
        <w:spacing w:after="89" w:line="240" w:lineRule="auto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BA409A" w:rsidRPr="00DC1336" w:rsidRDefault="00BA409A" w:rsidP="00BA409A">
      <w:pPr>
        <w:shd w:val="clear" w:color="auto" w:fill="FFFFFF"/>
        <w:spacing w:after="89" w:line="240" w:lineRule="auto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BA409A" w:rsidRPr="00DC1336" w:rsidRDefault="00BA409A" w:rsidP="00BA409A">
      <w:pPr>
        <w:shd w:val="clear" w:color="auto" w:fill="FFFFFF"/>
        <w:spacing w:after="89" w:line="240" w:lineRule="auto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BA409A" w:rsidRPr="00DC1336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BA409A" w:rsidRPr="00DC1336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AA34F6" w:rsidRPr="00DC1336" w:rsidRDefault="00AA34F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AA34F6" w:rsidRPr="00DC1336" w:rsidRDefault="00AA34F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AA34F6" w:rsidRPr="00DC1336" w:rsidRDefault="00AA34F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DC1336" w:rsidRDefault="00DC133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DC1336" w:rsidRDefault="00DC133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DC1336" w:rsidRDefault="00DC133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DC1336" w:rsidRPr="00DC1336" w:rsidRDefault="00DC133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BA409A" w:rsidRPr="00DC1336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C1336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Учебно-тематическое планирование по русскому языку и развитию речи</w:t>
      </w:r>
    </w:p>
    <w:p w:rsidR="00BA409A" w:rsidRPr="00DC1336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C1336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4 класс (170ч)</w:t>
      </w:r>
    </w:p>
    <w:p w:rsidR="00BA409A" w:rsidRPr="00DC1336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tbl>
      <w:tblPr>
        <w:tblW w:w="9613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"/>
        <w:gridCol w:w="49"/>
        <w:gridCol w:w="1727"/>
        <w:gridCol w:w="1533"/>
        <w:gridCol w:w="283"/>
        <w:gridCol w:w="142"/>
        <w:gridCol w:w="425"/>
        <w:gridCol w:w="1134"/>
        <w:gridCol w:w="1701"/>
        <w:gridCol w:w="993"/>
        <w:gridCol w:w="1134"/>
      </w:tblGrid>
      <w:tr w:rsidR="00AA34F6" w:rsidRPr="00DC1336" w:rsidTr="00D24589">
        <w:trPr>
          <w:trHeight w:val="201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Название разделов и тем уроков</w:t>
            </w:r>
          </w:p>
          <w:p w:rsidR="00AA34F6" w:rsidRPr="00DC1336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Планируемые</w:t>
            </w:r>
          </w:p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Форма </w:t>
            </w:r>
          </w:p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Дата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по</w:t>
            </w:r>
            <w:proofErr w:type="gramEnd"/>
          </w:p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фактич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</w:tr>
      <w:tr w:rsidR="00AA34F6" w:rsidRPr="00DC1336" w:rsidTr="00D24589">
        <w:trPr>
          <w:trHeight w:val="200"/>
        </w:trPr>
        <w:tc>
          <w:tcPr>
            <w:tcW w:w="4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CE42A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       </w:t>
            </w:r>
            <w:r w:rsidR="00AA34F6"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 </w:t>
            </w:r>
            <w:r w:rsidR="00B35AE0"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Повторение - 11</w:t>
            </w:r>
            <w:r w:rsidR="00AA34F6"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Наша речь и наш язык.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Расширение круга знаний о лексике, фонетике, орфографии, словообразовании, морфологии, синтаксису, культуре речи.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42E55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04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Язык и речь. Формулы вежливости.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05.09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Текст и его план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Типы текстов.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Обучающее изложение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 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(№8).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 Работа над ошибками.</w:t>
            </w:r>
          </w:p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как единица речи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Виды предложений по цели высказывания и по интонации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урок-игра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Диалог. Обращение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театрализа</w:t>
            </w:r>
            <w:proofErr w:type="spellEnd"/>
          </w:p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ция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Основа предложения. Главные и второстепенные члены предложения.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D24589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Словосочетание.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D24589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</w:t>
            </w:r>
            <w:r w:rsidR="00D2458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№1 по теме «Повторение».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D24589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5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AA34F6" w:rsidP="00AA34F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 ч</w:t>
            </w: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Однородные члены предложения.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3693A" w:rsidRPr="00774F6C" w:rsidRDefault="00972130" w:rsidP="00972130">
            <w:pPr>
              <w:spacing w:after="89" w:line="240" w:lineRule="auto"/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</w:pPr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Распознавать </w:t>
            </w:r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пред</w:t>
            </w:r>
          </w:p>
          <w:p w:rsidR="00774F6C" w:rsidRDefault="00972130" w:rsidP="00972130">
            <w:pPr>
              <w:spacing w:after="89" w:line="240" w:lineRule="auto"/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</w:pPr>
            <w:proofErr w:type="spellStart"/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ложения</w:t>
            </w:r>
            <w:proofErr w:type="spellEnd"/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 xml:space="preserve"> с однородными членами, находить их в тексте. </w:t>
            </w:r>
            <w:proofErr w:type="spellStart"/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Соблю</w:t>
            </w:r>
            <w:proofErr w:type="spellEnd"/>
          </w:p>
          <w:p w:rsidR="00E3693A" w:rsidRPr="00774F6C" w:rsidRDefault="00972130" w:rsidP="00972130">
            <w:pPr>
              <w:spacing w:after="89" w:line="240" w:lineRule="auto"/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</w:pPr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дать </w:t>
            </w:r>
          </w:p>
          <w:p w:rsidR="00E3693A" w:rsidRPr="00774F6C" w:rsidRDefault="00972130" w:rsidP="00972130">
            <w:pPr>
              <w:spacing w:after="89" w:line="240" w:lineRule="auto"/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</w:pPr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интонацию перечисления. </w:t>
            </w:r>
            <w:proofErr w:type="spellStart"/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Сос</w:t>
            </w:r>
            <w:proofErr w:type="spellEnd"/>
          </w:p>
          <w:p w:rsidR="00E3693A" w:rsidRPr="00774F6C" w:rsidRDefault="00972130" w:rsidP="00972130">
            <w:pPr>
              <w:spacing w:after="89" w:line="240" w:lineRule="auto"/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</w:pPr>
            <w:proofErr w:type="spellStart"/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тавлять</w:t>
            </w:r>
            <w:proofErr w:type="spellEnd"/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 xml:space="preserve"> предложения </w:t>
            </w:r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с однородными членами. </w:t>
            </w:r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Сравни</w:t>
            </w:r>
          </w:p>
          <w:p w:rsidR="00D24589" w:rsidRPr="00DC1336" w:rsidRDefault="00972130" w:rsidP="0097213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вать</w:t>
            </w:r>
            <w:proofErr w:type="spellEnd"/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 простые и сложные предложения.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D24589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Связь однородных членов предложения.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D24589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39336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 по картине И.И.Левитана «Золотая осень»(№48)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8D4882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D24589" w:rsidRPr="00DC1336" w:rsidRDefault="00681E5E" w:rsidP="008D4882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</w:t>
            </w:r>
            <w:r w:rsidR="00D2458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 Работа над ошибками.</w:t>
            </w:r>
          </w:p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Простые и сложные предложения. Связь между простыми предложениями в составе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сложного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D24589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Сложное предложение и простое предложение с однородными членами</w:t>
            </w:r>
          </w:p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Проект №1 «Похвальное слово знакам препинания»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35AE0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DC1336" w:rsidRDefault="00B35AE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5AE0" w:rsidRPr="00DC1336" w:rsidRDefault="00B35AE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B35AE0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5AE0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№2 по теме «Предложение»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B35AE0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B35AE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Слово в языке и речи </w:t>
            </w:r>
          </w:p>
        </w:tc>
        <w:tc>
          <w:tcPr>
            <w:tcW w:w="5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B35AE0" w:rsidP="00B35AE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</w:t>
            </w: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Анализ диктанта. Работа 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lastRenderedPageBreak/>
              <w:t>над ошибками.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Слово и его лексическое значение.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Анализи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lastRenderedPageBreak/>
              <w:t>ро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высказывания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о русском языке.</w:t>
            </w:r>
          </w:p>
          <w:p w:rsidR="00542E55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Выяв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слова,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значе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которых требует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уточне</w:t>
            </w:r>
            <w:proofErr w:type="spellEnd"/>
          </w:p>
          <w:p w:rsidR="00542E55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Распоз</w:t>
            </w:r>
            <w:proofErr w:type="spellEnd"/>
          </w:p>
          <w:p w:rsidR="008D4882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навать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много</w:t>
            </w:r>
          </w:p>
          <w:p w:rsidR="008D4882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значные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слова, слова в 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прямом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 перенос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ном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значе</w:t>
            </w:r>
            <w:proofErr w:type="spellEnd"/>
          </w:p>
          <w:p w:rsidR="008D4882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Подби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рать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синонимы 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антони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мы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це</w:t>
            </w:r>
            <w:proofErr w:type="spellEnd"/>
          </w:p>
          <w:p w:rsidR="00E3693A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нивать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умест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ность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исполь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зования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слов в предложениях. 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Объяс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ал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го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ритм разбора слов.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Сочи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объявления.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игра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32996" w:rsidP="00B3299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   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03.10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Многозначные, заимствованные и устаревшие слова. Прямое и переносное значения слов.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04</w:t>
            </w:r>
            <w:r w:rsidR="0097213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Синонимы, антонимы, омонимы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Фразеологизмы. Обобщение знаний о лексических группах слов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681E5E">
        <w:trPr>
          <w:trHeight w:val="49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 слова. Значимые части слова.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09</w:t>
            </w:r>
            <w:r w:rsidR="0097213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Распознавание значимых частей слова.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681E5E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Распознавание значимых частей слова.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гласных и согласных в корнях слов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542E55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гласных и согласных в корнях слов, удвоенных согласных в словах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приставок и суффиксов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Разделительный твёрдый и мягкий знаки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Обучающее изложение (№ 110)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 Работа над ошибками.</w:t>
            </w:r>
          </w:p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Части речи, их морфологические признаки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существительных и прилагательных.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Имя числительное. Глагол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</w:t>
            </w:r>
            <w:r w:rsidR="0097213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№3 по теме «Слово в языке и речи»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  <w:p w:rsidR="00542E55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Наречие как часть речи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№2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Правописание наречий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</w:p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Сочинение-отзыв по картине В.М.Васнецова «Иван Царевич на Сером волке.</w:t>
            </w:r>
          </w:p>
          <w:p w:rsidR="00542E55" w:rsidRPr="00DC1336" w:rsidRDefault="00987215" w:rsidP="00987215">
            <w:pPr>
              <w:spacing w:after="89" w:line="240" w:lineRule="auto"/>
              <w:jc w:val="center"/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</w:t>
            </w: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 Работа над ошибками.</w:t>
            </w:r>
          </w:p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2996" w:rsidRPr="00DC1336" w:rsidRDefault="00987215" w:rsidP="00B32996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3F1F9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D24589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9872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Распознавание падежей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Разли</w:t>
            </w:r>
            <w:proofErr w:type="spellEnd"/>
          </w:p>
          <w:p w:rsidR="00E3693A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имена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ви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тельные.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приз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наки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прису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щие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именам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ви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тельным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.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Разли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падежные 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смысло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вые (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синтак</w:t>
            </w:r>
            <w:proofErr w:type="spellEnd"/>
            <w:proofErr w:type="gram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си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ческие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)</w:t>
            </w:r>
            <w:proofErr w:type="gram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вопросы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пре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делять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принад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леж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ность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существи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тельных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к 1,2,3 склоне</w:t>
            </w:r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нию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Состав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текст по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репро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дук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ции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</w:p>
          <w:p w:rsidR="00E3693A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Сравни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име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на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тельные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разных склонений.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Ус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танав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lastRenderedPageBreak/>
              <w:t>ливать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нали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именах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ви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тельных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безудар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ного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падежного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оконча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способ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провер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Обосно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вы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напи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сание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безударно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го окончания имён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тельных в формах ед. и мн. числа.</w:t>
            </w:r>
            <w:proofErr w:type="gram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Оце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нивать</w:t>
            </w:r>
            <w:proofErr w:type="spell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резуль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та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ты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вы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пол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ненного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задания «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Про</w:t>
            </w:r>
            <w:proofErr w:type="gram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верь себя».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32996" w:rsidP="00B3299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именительного, родительного, винительного падежей неодушевлённых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одушевлённых имён существительных в родительном и винительном падежах, в дательном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681E5E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в творительном и предложном падежах.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Повторение сведений о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падежах и приёмах их распознавания. Несклоняемые имена существительные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урок-сказка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Три склонения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имён существительных.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1-е склонение.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1-го склонения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681E5E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/р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 Сочинение по картине 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А.А.Пластова</w:t>
            </w:r>
            <w:proofErr w:type="spellEnd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 «Первый снег» (№161)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 Работа над ошибками.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2-е склонение имён существительных.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2-го склонения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3-е склонение имён существительных.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квн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3-го склонения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Типы склонения. Алгоритм определения склонения имени существительного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/р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. Обучающее изложение (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№180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 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Способы проверки безударных падежных окончаний имён существительных 1,2,3-го склонения единственного числа.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 и винительный падежи.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542E55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родительном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Именительный, родительный и винительный падежи одушевлённых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дательном 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родительном и дательном падежах.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42E55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родительном и дательном падежах.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творительном 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творительном 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предложном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предложном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окончаний имён существительных во всех падежах.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Словарный 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lastRenderedPageBreak/>
              <w:t>диктант №3.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Сочинение по картине 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В.А.Тропинина</w:t>
            </w:r>
            <w:proofErr w:type="spellEnd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 «Кружевница» (№247)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падежных окончаний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падежных окончаний имён существительных.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№4 по теме «Правописание безударных падежных окончаний имён существительных в ед. числе»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существительных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во множественном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числе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 падеж имён существительных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Родительный падеж имён существительных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B66E3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26.12</w:t>
            </w: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Обучающее изложение 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(№273)</w:t>
            </w:r>
          </w:p>
          <w:p w:rsidR="00987215" w:rsidRPr="00DC1336" w:rsidRDefault="0098721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B66E3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27.12</w:t>
            </w: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Родительный и винительный падежи имён существительных множественного числа.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проблемный урок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B66E3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28.12</w:t>
            </w: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Дательный, творительный, предложный падежи имён существительных множественного числа.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 Словарный диктант №4.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66E3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29.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66E3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9872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9872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77,78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 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существительных в единственном и множественном числе.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66E3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Проект №2 «Говорите правильно»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66E3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4624A5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24A5" w:rsidRPr="00DC1336" w:rsidRDefault="004624A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                             </w:t>
            </w:r>
          </w:p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DA77DC" w:rsidP="004624A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Имя прилагательное – 32ч</w:t>
            </w: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Имя прилагательное как</w:t>
            </w: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 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часть речи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4F6C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Нахо</w:t>
            </w:r>
            <w:proofErr w:type="spellEnd"/>
          </w:p>
          <w:p w:rsidR="007F3CB1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дить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F3CB1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имена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0B42AE" w:rsidRPr="00DC1336" w:rsidRDefault="00972130" w:rsidP="007F3CB1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тельные среди других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слов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бразо</w:t>
            </w:r>
            <w:proofErr w:type="spellEnd"/>
          </w:p>
          <w:p w:rsidR="00774F6C" w:rsidRDefault="00972130" w:rsidP="007F3CB1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вывать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имена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0B42AE" w:rsidRPr="00DC1336" w:rsidRDefault="00972130" w:rsidP="007F3CB1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</w:t>
            </w:r>
            <w:proofErr w:type="spellEnd"/>
          </w:p>
          <w:p w:rsidR="00774F6C" w:rsidRDefault="00972130" w:rsidP="007F3CB1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при помощи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суффик</w:t>
            </w:r>
            <w:proofErr w:type="spellEnd"/>
          </w:p>
          <w:p w:rsidR="00972130" w:rsidRPr="00DC1336" w:rsidRDefault="00972130" w:rsidP="007F3CB1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сов.</w:t>
            </w:r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род, число имён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прилага</w:t>
            </w:r>
            <w:proofErr w:type="spellEnd"/>
          </w:p>
          <w:p w:rsidR="000B42AE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ных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Изме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имена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тельные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по числам, по родам (в ед. числе). </w:t>
            </w:r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CE42AF">
              <w:rPr>
                <w:rStyle w:val="c2"/>
                <w:b/>
                <w:bCs/>
                <w:i/>
                <w:iCs/>
                <w:color w:val="444444"/>
                <w:sz w:val="18"/>
                <w:szCs w:val="18"/>
                <w:shd w:val="clear" w:color="auto" w:fill="FFFFFF"/>
              </w:rPr>
              <w:t>Различать</w:t>
            </w:r>
            <w:r w:rsidRPr="00CE42AF">
              <w:rPr>
                <w:rStyle w:val="c1"/>
                <w:color w:val="444444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началь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ную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форму имени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тельного.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Пра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вильно</w:t>
            </w:r>
            <w:proofErr w:type="spell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пи</w:t>
            </w:r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родовые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оконча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имён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тельных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або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тать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с памятками в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учебни</w:t>
            </w:r>
            <w:proofErr w:type="spellEnd"/>
          </w:p>
          <w:p w:rsidR="00774F6C" w:rsidRDefault="00972130" w:rsidP="00774F6C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ке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рав</w:t>
            </w:r>
            <w:proofErr w:type="spellEnd"/>
          </w:p>
          <w:p w:rsidR="000B42AE" w:rsidRPr="00DC1336" w:rsidRDefault="00972130" w:rsidP="00774F6C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нивать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CE42AF" w:rsidRDefault="00CE42AF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</w:t>
            </w:r>
            <w:r w:rsidR="00972130"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адеж</w:t>
            </w:r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оконча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прилага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тельных средне</w:t>
            </w:r>
          </w:p>
          <w:p w:rsidR="000B42AE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го и мужского рода по таблице.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Ана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лизиро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разные способы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провер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безударного падежного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оконча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тельного 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выби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рать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наибо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лее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рацио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наль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ный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способ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провер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Анализиро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и 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изла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гать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письменно содержание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описа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ной части текста-образца.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Самос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тоя</w:t>
            </w:r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тельно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готовиться к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изложе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нию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повествова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тельного текста.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66E3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Род и число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Описание игрушки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 на тему «Чем мне запомнилась картина В.А. Серова «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Мика</w:t>
            </w:r>
            <w:proofErr w:type="spellEnd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 Морозов» (№21)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мужского и среднего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рода в единственном числе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Правописание окончаний имён прилагательных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мужского и среднего рода в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именительном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родительном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дательном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Именительный, родительный и винительный падежи.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творительном и предложном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проблемный урок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окончаний имён прилагательных мужского и среднего рода.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окончаний имён прилагательных мужского и среднего рода.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 Словарный диктант №5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Контрольное списывание.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прилагательных мужского и среднего рода.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женского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рода в единственном числе.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Проект №3 «Имена прилагательные в «Сказке о рыбаке и рыбке» А.С.Пушкина»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Именительный и винительный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 падежи имён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прилагательных женского рода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Родительный, дательный, творительный, предложный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женского рода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Винительный и творительный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женского рода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падежных окончаний имён прилагательных.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774F6C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описательного текста (№77)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774F6C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774F6C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7F3CB1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естирова</w:t>
            </w:r>
            <w:proofErr w:type="spellEnd"/>
          </w:p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774F6C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во множественном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числе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Именительный и винительный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Родительный и предложный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Дательный и творительный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множественного числа падеж.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10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Обобщение по теме «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Имя прилагательное»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10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290FC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 диктант №5</w:t>
            </w:r>
            <w:r w:rsidR="00972130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 «Имя прилагательное»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Сочинение-отзыв по картине И.Э.Грабаря «Февральская лазурь»(№106, 107)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ошибками. 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CE42AF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3E0B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Местоимение – 9ч</w:t>
            </w:r>
          </w:p>
        </w:tc>
        <w:tc>
          <w:tcPr>
            <w:tcW w:w="5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Местоимение как часть речи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Распоз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на</w:t>
            </w:r>
          </w:p>
          <w:p w:rsidR="000B42AE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0B42AE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среди других частей речи. </w:t>
            </w: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нали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тексте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аз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ли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начальную 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косвен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ную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 xml:space="preserve">форму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</w:t>
            </w:r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реде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падеж 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личных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, употреблён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ных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косвен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ной форме.</w:t>
            </w:r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Оце</w:t>
            </w:r>
            <w:proofErr w:type="spellEnd"/>
          </w:p>
          <w:p w:rsidR="000B42AE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нивать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умест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ность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употребле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 тексте.</w:t>
            </w:r>
          </w:p>
          <w:p w:rsidR="000B42AE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Редак</w:t>
            </w:r>
            <w:proofErr w:type="spellEnd"/>
          </w:p>
          <w:p w:rsidR="00774F6C" w:rsidRDefault="00774F6C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</w:t>
            </w:r>
            <w:r w:rsidR="00972130"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иров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ать</w:t>
            </w:r>
            <w:proofErr w:type="spellEnd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текст.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Личные местоимения.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№6.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личных местоимений 1-го и 2-го лица по падежам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личных местоимений 3-го лица по падежам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личных местоимений по падежам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 с элементами описания (№138)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Обобщение знаний о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местоимении.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4779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 диктант №6</w:t>
            </w:r>
            <w:r w:rsidR="00972130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 «Местоимение»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1123BB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1123BB" w:rsidP="001123BB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                   Глагол – 32ч</w:t>
            </w:r>
          </w:p>
        </w:tc>
        <w:tc>
          <w:tcPr>
            <w:tcW w:w="5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DA77DC" w:rsidP="001123BB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Роль глаголов в языке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Разли</w:t>
            </w:r>
            <w:proofErr w:type="spell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глаголы среди других слов в тексте.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lastRenderedPageBreak/>
              <w:t>Опре</w:t>
            </w:r>
            <w:proofErr w:type="spell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делять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изу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ченные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грамма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тические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призна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глаголов (число, время, роль в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предло</w:t>
            </w:r>
            <w:proofErr w:type="spellEnd"/>
            <w:proofErr w:type="gram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же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)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азли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неопреде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лённую форму глагола среди других форм глагола.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Транс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форми</w:t>
            </w:r>
            <w:proofErr w:type="spell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ро</w:t>
            </w:r>
            <w:proofErr w:type="spell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текст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, изменяя форму глагола.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Об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разовы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временные формы глагола.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Подроб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но 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изла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гать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повествовательный 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 xml:space="preserve">текст по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самос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тоя</w:t>
            </w:r>
          </w:p>
          <w:p w:rsidR="00774F6C" w:rsidRDefault="00CF3676" w:rsidP="00774F6C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</w:t>
            </w:r>
            <w:r w:rsidR="00774F6C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льно</w:t>
            </w:r>
            <w:proofErr w:type="spellEnd"/>
            <w:r w:rsidR="00774F6C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состав</w:t>
            </w:r>
          </w:p>
          <w:p w:rsidR="00774F6C" w:rsidRDefault="00774F6C" w:rsidP="00774F6C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ле</w:t>
            </w:r>
            <w:r w:rsidR="00CF3676"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нному плану. </w:t>
            </w:r>
            <w:proofErr w:type="spellStart"/>
            <w:r w:rsidR="00CF3676"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774F6C" w:rsidRDefault="00774F6C" w:rsidP="00774F6C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лицо и число </w:t>
            </w:r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глаголов</w:t>
            </w:r>
            <w:r w:rsidR="00CF3676"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. </w:t>
            </w:r>
            <w:proofErr w:type="spellStart"/>
            <w:r w:rsidR="00CF3676"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CF3676" w:rsidRPr="00DC1336" w:rsidRDefault="00CF3676" w:rsidP="00774F6C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роль Ь 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оконча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ниях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глаголов 2 лица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единст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венного числа 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настоя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щем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буду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щем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времени (</w:t>
            </w:r>
            <w:proofErr w:type="spellStart"/>
            <w:proofErr w:type="gramStart"/>
            <w:r w:rsidRPr="00DC1336">
              <w:rPr>
                <w:rStyle w:val="c25"/>
                <w:i/>
                <w:iCs/>
                <w:color w:val="444444"/>
                <w:sz w:val="24"/>
                <w:szCs w:val="24"/>
                <w:shd w:val="clear" w:color="auto" w:fill="FFFFFF"/>
              </w:rPr>
              <w:t>ешь-ишь</w:t>
            </w:r>
            <w:proofErr w:type="spellEnd"/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).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Рабо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тать с 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табли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цами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спряже</w:t>
            </w:r>
            <w:proofErr w:type="spell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Оценивать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правиль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ность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написа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 словах 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изучен</w:t>
            </w:r>
            <w:proofErr w:type="gram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ных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="00774F6C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ОРФО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грамм.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Неопределённая форма глагола.</w:t>
            </w:r>
          </w:p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16.03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Неопределённая форма глагола.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№7.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 по цитатному плану (№162)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Спряжение глаголов.</w:t>
            </w:r>
          </w:p>
          <w:p w:rsidR="00060AA5" w:rsidRPr="00DC1336" w:rsidRDefault="00060AA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                     4 четверть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Спряжение глаголов.</w:t>
            </w:r>
          </w:p>
          <w:p w:rsidR="00060AA5" w:rsidRPr="00DC1336" w:rsidRDefault="00060AA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2-е лицо глаголов настоящего и будущего времени единственного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Сочинение-отзыв по картине И.И.Левитана «Весна. Большая вода»(№178)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1 и 2 спряжение глаголов настоящего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 и 2 спряжение глаголов будущего времени.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Проект №4 «Пословицы и поговорки»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CF3676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060AA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Правописание безударных личных окончаний глаголов в настоящем и будущем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времени.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№8.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Возвратные глаголы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 </w:t>
            </w:r>
            <w:proofErr w:type="gram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-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</w:t>
            </w:r>
            <w:proofErr w:type="gramEnd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ся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и -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ться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в возвратных глаголах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39336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 </w:t>
            </w:r>
            <w:proofErr w:type="gram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-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</w:t>
            </w:r>
            <w:proofErr w:type="gramEnd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ся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и -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ться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в возвратных глаголах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Составление рассказа по серии картинок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глаголов в прошедшем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родовых окончаний глаголов в прошедшем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39336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 Изложение повествовательного текста по вопросам (№253)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Обобщение по теме «Глагол».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48153D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060AA5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</w:t>
            </w:r>
            <w:r w:rsidR="004779E0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онтрольный диктант №7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«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Глагол»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онтроль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Анализ диктанта. Работа 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lastRenderedPageBreak/>
              <w:t>над ошибками.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48153D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15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Проверка знаний по теме «Глагол»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изложения, тестовой работы. Повторение.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</w:p>
          <w:p w:rsidR="00094AA4" w:rsidRPr="00CE42AF" w:rsidRDefault="00094AA4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right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Повторение изученного за курс 4 класса – 17 ч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Язык. Речь. Текст.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F533F" w:rsidRPr="00DC1336" w:rsidRDefault="005F533F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4F6C" w:rsidRDefault="005F533F" w:rsidP="00BA409A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Уточнить,</w:t>
            </w: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систематизировать, углубить </w:t>
            </w: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приобре</w:t>
            </w:r>
            <w:proofErr w:type="spellEnd"/>
          </w:p>
          <w:p w:rsidR="00774F6C" w:rsidRDefault="005F533F" w:rsidP="00BA409A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тенные</w:t>
            </w:r>
            <w:proofErr w:type="spellEnd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 знания о языке и речи, тексте, предложении, слове и его </w:t>
            </w: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лексичес</w:t>
            </w:r>
            <w:proofErr w:type="spellEnd"/>
          </w:p>
          <w:p w:rsidR="00774F6C" w:rsidRDefault="005F533F" w:rsidP="00BA409A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ком </w:t>
            </w:r>
            <w:proofErr w:type="gram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значении</w:t>
            </w:r>
            <w:proofErr w:type="gramEnd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лексичес</w:t>
            </w:r>
            <w:proofErr w:type="spellEnd"/>
          </w:p>
          <w:p w:rsidR="00774F6C" w:rsidRDefault="005F533F" w:rsidP="00BA409A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ких</w:t>
            </w:r>
            <w:proofErr w:type="spellEnd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группах</w:t>
            </w:r>
            <w:proofErr w:type="gramEnd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 слов, частях речи; совершенствовать </w:t>
            </w: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орфогра</w:t>
            </w:r>
            <w:proofErr w:type="spellEnd"/>
          </w:p>
          <w:p w:rsidR="005F533F" w:rsidRPr="00DC1336" w:rsidRDefault="005F533F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фические</w:t>
            </w:r>
            <w:proofErr w:type="spellEnd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, пунктуационные, речевые умения и навыки.</w:t>
            </w: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F533F" w:rsidRPr="00DC1336" w:rsidRDefault="005F533F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 на тему «Мои впечатления от картины И.И.Шишкина «Рожь» (№278)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и словосочетание.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и словосочетание.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и словосочетание.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681E5E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</w:t>
            </w:r>
            <w:r w:rsidR="0048153D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рок-сказка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284AD3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Лексическое значение слова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CF3676" w:rsidRPr="00DC1336" w:rsidRDefault="00B1017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48153D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путешествие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48153D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квн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284AD3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 слова.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B1017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Итоговый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за год №</w:t>
            </w:r>
            <w:r w:rsidR="001407A7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онтроль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Части речи.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 по цитатному плану (№310)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165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5639E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Повторение.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1407A7" w:rsidRPr="00DC1336" w:rsidRDefault="001407A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1407A7" w:rsidRPr="00DC1336" w:rsidRDefault="001407A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1407A7" w:rsidRPr="00DC1336" w:rsidRDefault="001407A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1407A7" w:rsidRPr="00DC1336" w:rsidRDefault="001407A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5F533F" w:rsidRPr="00DC1336" w:rsidRDefault="005F533F" w:rsidP="001407A7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5F533F" w:rsidRPr="00DC1336" w:rsidRDefault="005F533F" w:rsidP="001407A7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094AA4" w:rsidRPr="00DC1336" w:rsidRDefault="00094AA4" w:rsidP="001407A7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5F533F" w:rsidRPr="00DC1336" w:rsidRDefault="005F533F" w:rsidP="001407A7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5F533F" w:rsidRPr="00DC1336" w:rsidRDefault="00B1017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25.05</w:t>
            </w:r>
          </w:p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B10177" w:rsidP="00094AA4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167</w:t>
            </w:r>
            <w:r w:rsidR="00094AA4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-169</w:t>
            </w:r>
          </w:p>
          <w:p w:rsidR="00CE42AF" w:rsidRDefault="00CE42A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</w:p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  <w:r w:rsidR="00094AA4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Обобщение и систематизация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пройденного</w:t>
            </w:r>
            <w:proofErr w:type="gramEnd"/>
          </w:p>
          <w:p w:rsidR="00094AA4" w:rsidRPr="00DC1336" w:rsidRDefault="00094AA4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Викторина «Знатоки русского языка»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Default="00681E5E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КВН</w:t>
            </w:r>
          </w:p>
          <w:p w:rsidR="00B10177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Pr="00DC1336" w:rsidRDefault="00B10177" w:rsidP="00B10177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викторина</w:t>
            </w:r>
          </w:p>
          <w:p w:rsidR="00B10177" w:rsidRPr="00DC1336" w:rsidRDefault="00B10177" w:rsidP="00B10177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Pr="00DC1336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4AD3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29.05</w:t>
            </w:r>
          </w:p>
          <w:p w:rsidR="00B10177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Pr="00DC1336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1134" w:type="dxa"/>
            <w:shd w:val="clear" w:color="auto" w:fill="FFFFFF"/>
            <w:hideMark/>
          </w:tcPr>
          <w:p w:rsidR="00CF3676" w:rsidRPr="00DC1336" w:rsidRDefault="00CF3676" w:rsidP="00BA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676" w:rsidRPr="000B42AE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0B42AE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0B42AE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0B42AE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0B42AE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0B42AE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0B42AE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F3676" w:rsidRPr="000B42AE" w:rsidRDefault="00CF3676" w:rsidP="00BA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E512E0" w:rsidRPr="000B42AE" w:rsidRDefault="00E512E0">
      <w:pPr>
        <w:rPr>
          <w:sz w:val="14"/>
          <w:szCs w:val="14"/>
        </w:rPr>
      </w:pPr>
    </w:p>
    <w:sectPr w:rsidR="00E512E0" w:rsidRPr="000B42AE" w:rsidSect="00DA77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665E6"/>
    <w:multiLevelType w:val="multilevel"/>
    <w:tmpl w:val="D65AF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005FB4"/>
    <w:multiLevelType w:val="multilevel"/>
    <w:tmpl w:val="7C1E0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A53B67"/>
    <w:multiLevelType w:val="multilevel"/>
    <w:tmpl w:val="18027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597F93"/>
    <w:multiLevelType w:val="multilevel"/>
    <w:tmpl w:val="1766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1F4F74"/>
    <w:multiLevelType w:val="multilevel"/>
    <w:tmpl w:val="9E40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860FB1"/>
    <w:multiLevelType w:val="multilevel"/>
    <w:tmpl w:val="59BE3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206602"/>
    <w:multiLevelType w:val="multilevel"/>
    <w:tmpl w:val="6B3E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253C2C"/>
    <w:multiLevelType w:val="multilevel"/>
    <w:tmpl w:val="42CC0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9F6C8E"/>
    <w:multiLevelType w:val="multilevel"/>
    <w:tmpl w:val="889E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409A"/>
    <w:rsid w:val="000216CF"/>
    <w:rsid w:val="0002769D"/>
    <w:rsid w:val="00060AA5"/>
    <w:rsid w:val="00094AA4"/>
    <w:rsid w:val="000B42AE"/>
    <w:rsid w:val="000C327B"/>
    <w:rsid w:val="001123BB"/>
    <w:rsid w:val="00112BBE"/>
    <w:rsid w:val="001407A7"/>
    <w:rsid w:val="00171E4B"/>
    <w:rsid w:val="00183CB4"/>
    <w:rsid w:val="00241868"/>
    <w:rsid w:val="00284AD3"/>
    <w:rsid w:val="00290FC0"/>
    <w:rsid w:val="003063CE"/>
    <w:rsid w:val="00393366"/>
    <w:rsid w:val="003F1F99"/>
    <w:rsid w:val="00400B53"/>
    <w:rsid w:val="00413002"/>
    <w:rsid w:val="004624A5"/>
    <w:rsid w:val="004779E0"/>
    <w:rsid w:val="0048153D"/>
    <w:rsid w:val="00542E55"/>
    <w:rsid w:val="005639E0"/>
    <w:rsid w:val="005C4840"/>
    <w:rsid w:val="005E6DE0"/>
    <w:rsid w:val="005F533F"/>
    <w:rsid w:val="00681E5E"/>
    <w:rsid w:val="006A2F20"/>
    <w:rsid w:val="006D3E1C"/>
    <w:rsid w:val="00774F6C"/>
    <w:rsid w:val="007C7CAD"/>
    <w:rsid w:val="007F3CB1"/>
    <w:rsid w:val="0082533D"/>
    <w:rsid w:val="008D4882"/>
    <w:rsid w:val="00917403"/>
    <w:rsid w:val="00972130"/>
    <w:rsid w:val="00975B25"/>
    <w:rsid w:val="00987215"/>
    <w:rsid w:val="009E3BAE"/>
    <w:rsid w:val="00A84BDB"/>
    <w:rsid w:val="00A87B4F"/>
    <w:rsid w:val="00AA34F6"/>
    <w:rsid w:val="00B10177"/>
    <w:rsid w:val="00B32996"/>
    <w:rsid w:val="00B35AE0"/>
    <w:rsid w:val="00B55ACD"/>
    <w:rsid w:val="00B66E35"/>
    <w:rsid w:val="00BA409A"/>
    <w:rsid w:val="00BB341B"/>
    <w:rsid w:val="00C1077E"/>
    <w:rsid w:val="00C2311A"/>
    <w:rsid w:val="00CB5027"/>
    <w:rsid w:val="00CD2EDE"/>
    <w:rsid w:val="00CE42AF"/>
    <w:rsid w:val="00CE6F08"/>
    <w:rsid w:val="00CF3676"/>
    <w:rsid w:val="00D24589"/>
    <w:rsid w:val="00D3378C"/>
    <w:rsid w:val="00DA3E0B"/>
    <w:rsid w:val="00DA77DC"/>
    <w:rsid w:val="00DC1336"/>
    <w:rsid w:val="00E02D7C"/>
    <w:rsid w:val="00E24490"/>
    <w:rsid w:val="00E3693A"/>
    <w:rsid w:val="00E512E0"/>
    <w:rsid w:val="00F539EA"/>
    <w:rsid w:val="00F77188"/>
    <w:rsid w:val="00FC56DA"/>
    <w:rsid w:val="00FD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4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2130"/>
  </w:style>
  <w:style w:type="character" w:customStyle="1" w:styleId="c2">
    <w:name w:val="c2"/>
    <w:basedOn w:val="a0"/>
    <w:rsid w:val="00972130"/>
  </w:style>
  <w:style w:type="character" w:customStyle="1" w:styleId="c25">
    <w:name w:val="c25"/>
    <w:basedOn w:val="a0"/>
    <w:rsid w:val="00CF3676"/>
  </w:style>
  <w:style w:type="paragraph" w:customStyle="1" w:styleId="c70">
    <w:name w:val="c70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E6F08"/>
  </w:style>
  <w:style w:type="paragraph" w:customStyle="1" w:styleId="c43">
    <w:name w:val="c43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4">
    <w:name w:val="c94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CE6F08"/>
  </w:style>
  <w:style w:type="paragraph" w:customStyle="1" w:styleId="c17">
    <w:name w:val="c17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CE6F08"/>
  </w:style>
  <w:style w:type="paragraph" w:customStyle="1" w:styleId="c6">
    <w:name w:val="c6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E6F08"/>
  </w:style>
  <w:style w:type="character" w:customStyle="1" w:styleId="c0">
    <w:name w:val="c0"/>
    <w:basedOn w:val="a0"/>
    <w:rsid w:val="00CE6F08"/>
  </w:style>
  <w:style w:type="paragraph" w:customStyle="1" w:styleId="c5">
    <w:name w:val="c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CE6F08"/>
  </w:style>
  <w:style w:type="paragraph" w:customStyle="1" w:styleId="c45">
    <w:name w:val="c4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E6F08"/>
  </w:style>
  <w:style w:type="paragraph" w:customStyle="1" w:styleId="c8">
    <w:name w:val="c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CE6F08"/>
  </w:style>
  <w:style w:type="paragraph" w:customStyle="1" w:styleId="c21">
    <w:name w:val="c21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3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C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6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3DA70-5DA9-4E5C-BA5F-9E37F234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7534</Words>
  <Characters>42949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2017-10-12T19:45:00Z</cp:lastPrinted>
  <dcterms:created xsi:type="dcterms:W3CDTF">2017-08-30T10:44:00Z</dcterms:created>
  <dcterms:modified xsi:type="dcterms:W3CDTF">2018-10-16T11:42:00Z</dcterms:modified>
</cp:coreProperties>
</file>