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A5" w:rsidRDefault="00C279A5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bookmarkStart w:id="0" w:name="_GoBack"/>
      <w:r>
        <w:rPr>
          <w:rFonts w:eastAsia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8751094" cy="6364432"/>
            <wp:effectExtent l="0" t="0" r="0" b="0"/>
            <wp:docPr id="1" name="Рисунок 1" descr="C:\Users\лщьз\Desktop\крышки З.Б\лит 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З.Б\лит 5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353" cy="6368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proofErr w:type="gramStart"/>
      <w:r w:rsidRPr="006A21EA">
        <w:rPr>
          <w:rFonts w:eastAsia="Times New Roman"/>
          <w:sz w:val="24"/>
          <w:szCs w:val="24"/>
          <w:lang w:eastAsia="ar-SA"/>
        </w:rPr>
        <w:t>Рабочая программа по литературе для 5 класса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A21EA">
        <w:rPr>
          <w:rFonts w:eastAsia="Times New Roman"/>
          <w:sz w:val="24"/>
          <w:szCs w:val="24"/>
          <w:lang w:eastAsia="ar-SA"/>
        </w:rPr>
        <w:t>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</w:t>
      </w:r>
      <w:r>
        <w:rPr>
          <w:rFonts w:eastAsia="Times New Roman"/>
          <w:sz w:val="24"/>
          <w:szCs w:val="24"/>
          <w:lang w:eastAsia="ar-SA"/>
        </w:rPr>
        <w:t xml:space="preserve"> </w:t>
      </w:r>
      <w:r w:rsidRPr="006A21EA">
        <w:rPr>
          <w:rFonts w:eastAsia="Times New Roman"/>
          <w:sz w:val="24"/>
          <w:szCs w:val="24"/>
          <w:lang w:eastAsia="ar-SA"/>
        </w:rPr>
        <w:t>программы (Примерные программы по учебным предметам.</w:t>
      </w:r>
      <w:proofErr w:type="gramEnd"/>
      <w:r w:rsidRPr="006A21EA">
        <w:rPr>
          <w:rFonts w:eastAsia="Times New Roman"/>
          <w:sz w:val="24"/>
          <w:szCs w:val="24"/>
          <w:lang w:eastAsia="ar-SA"/>
        </w:rPr>
        <w:t xml:space="preserve"> Основная школа. </w:t>
      </w:r>
      <w:proofErr w:type="gramStart"/>
      <w:r w:rsidRPr="006A21EA">
        <w:rPr>
          <w:rFonts w:eastAsia="Times New Roman"/>
          <w:sz w:val="24"/>
          <w:szCs w:val="24"/>
          <w:lang w:eastAsia="ar-SA"/>
        </w:rPr>
        <w:t>В 2-х</w:t>
      </w:r>
      <w:r>
        <w:rPr>
          <w:rFonts w:eastAsia="Times New Roman"/>
          <w:sz w:val="24"/>
          <w:szCs w:val="24"/>
          <w:lang w:eastAsia="ar-SA"/>
        </w:rPr>
        <w:t xml:space="preserve"> частях, М.: «Просвещение», 2015</w:t>
      </w:r>
      <w:r w:rsidRPr="006A21EA">
        <w:rPr>
          <w:rFonts w:eastAsia="Times New Roman"/>
          <w:sz w:val="24"/>
          <w:szCs w:val="24"/>
          <w:lang w:eastAsia="ar-SA"/>
        </w:rPr>
        <w:t xml:space="preserve"> год)</w:t>
      </w:r>
      <w:r w:rsidRPr="006A21EA">
        <w:rPr>
          <w:rFonts w:eastAsia="Times New Roman"/>
          <w:bCs/>
          <w:sz w:val="24"/>
          <w:szCs w:val="24"/>
          <w:lang w:eastAsia="ar-SA"/>
        </w:rPr>
        <w:t>;</w:t>
      </w:r>
      <w:r w:rsidRPr="006A21EA">
        <w:rPr>
          <w:rFonts w:eastAsia="Times New Roman"/>
          <w:sz w:val="24"/>
          <w:szCs w:val="24"/>
          <w:lang w:eastAsia="ar-SA"/>
        </w:rPr>
        <w:t xml:space="preserve"> с авторской программой </w:t>
      </w:r>
      <w:r w:rsidRPr="006A21EA">
        <w:rPr>
          <w:rFonts w:eastAsia="Times New Roman"/>
          <w:color w:val="000000"/>
          <w:sz w:val="24"/>
          <w:szCs w:val="24"/>
          <w:lang w:eastAsia="ar-SA"/>
        </w:rPr>
        <w:t>В.Я. Коровиной</w:t>
      </w:r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- Москва «Просвещение» 2011   и учебника для учащихся 5 класса общеобразовательных учреждений с прил. на электрон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н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осителе. В 2-х частях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r w:rsidRPr="006A21EA">
        <w:rPr>
          <w:rFonts w:eastAsia="Times New Roman"/>
          <w:color w:val="000000"/>
          <w:sz w:val="24"/>
          <w:szCs w:val="24"/>
          <w:lang w:eastAsia="ar-SA"/>
        </w:rPr>
        <w:t xml:space="preserve">/ </w:t>
      </w:r>
      <w:r w:rsidRPr="006A21EA">
        <w:rPr>
          <w:rFonts w:eastAsia="Times New Roman"/>
          <w:sz w:val="24"/>
          <w:szCs w:val="24"/>
          <w:lang w:eastAsia="ru-RU"/>
        </w:rPr>
        <w:t>А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вт.-сост. В.Я. Коровина, В.П. Журавлёв, В.И. Коровин, -</w:t>
      </w:r>
      <w:r>
        <w:rPr>
          <w:rFonts w:eastAsia="Times New Roman"/>
          <w:sz w:val="24"/>
          <w:szCs w:val="24"/>
          <w:lang w:eastAsia="ru-RU"/>
        </w:rPr>
        <w:t xml:space="preserve"> 2-е изд. - М: Просвещение, 2015</w:t>
      </w:r>
      <w:r w:rsidRPr="006A21EA">
        <w:rPr>
          <w:rFonts w:eastAsia="Times New Roman"/>
          <w:sz w:val="24"/>
          <w:szCs w:val="24"/>
          <w:lang w:eastAsia="ru-RU"/>
        </w:rPr>
        <w:t xml:space="preserve">. 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6A21EA">
        <w:rPr>
          <w:rFonts w:eastAsia="Times New Roman"/>
          <w:sz w:val="24"/>
          <w:szCs w:val="24"/>
          <w:lang w:eastAsia="ar-SA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330A84" w:rsidRPr="006A21EA" w:rsidRDefault="00330A84" w:rsidP="00330A84">
      <w:pPr>
        <w:suppressAutoHyphens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ar-SA"/>
        </w:rPr>
      </w:pPr>
      <w:r w:rsidRPr="006A21EA">
        <w:rPr>
          <w:rFonts w:eastAsia="Times New Roman"/>
          <w:sz w:val="24"/>
          <w:szCs w:val="24"/>
          <w:lang w:eastAsia="ar-SA"/>
        </w:rPr>
        <w:t>В 5 классе формируются представления о специфике литературы как искусства слова, развивается умение осознанного чтения, способность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– от метафоры до композиции. Пятиклассники активно воспринимают прочитанный текст, но недостаточно владеют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 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330A84" w:rsidRPr="006A21EA" w:rsidRDefault="00330A84" w:rsidP="00330A84">
      <w:pPr>
        <w:suppressAutoHyphens/>
        <w:autoSpaceDE w:val="0"/>
        <w:spacing w:after="0" w:line="240" w:lineRule="auto"/>
        <w:jc w:val="both"/>
        <w:rPr>
          <w:rFonts w:eastAsia="Times New Roman"/>
          <w:b/>
          <w:sz w:val="24"/>
          <w:szCs w:val="24"/>
          <w:lang w:eastAsia="ar-SA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Специфика учебного предмета</w:t>
      </w:r>
      <w:r w:rsidRPr="006A21EA">
        <w:rPr>
          <w:rFonts w:eastAsia="Times New Roman"/>
          <w:sz w:val="24"/>
          <w:szCs w:val="24"/>
          <w:lang w:eastAsia="ru-RU"/>
        </w:rPr>
        <w:t xml:space="preserve">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</w:t>
      </w:r>
      <w:r w:rsidRPr="006A21EA">
        <w:rPr>
          <w:rFonts w:eastAsia="Times New Roman"/>
          <w:sz w:val="24"/>
          <w:szCs w:val="24"/>
          <w:lang w:eastAsia="ru-RU"/>
        </w:rPr>
        <w:lastRenderedPageBreak/>
        <w:t>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человековедением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», «учебником жизни».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Главными целями изучения</w:t>
      </w:r>
      <w:r w:rsidRPr="006A21EA">
        <w:rPr>
          <w:rFonts w:eastAsia="Times New Roman"/>
          <w:sz w:val="24"/>
          <w:szCs w:val="24"/>
          <w:lang w:eastAsia="ru-RU"/>
        </w:rPr>
        <w:t xml:space="preserve"> предмета «Литература» являются: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овладение важнейшими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общеучебными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Цель изучения литературы в школе</w:t>
      </w:r>
      <w:r w:rsidRPr="006A21EA">
        <w:rPr>
          <w:rFonts w:eastAsia="Times New Roman"/>
          <w:sz w:val="24"/>
          <w:szCs w:val="24"/>
          <w:lang w:eastAsia="ru-RU"/>
        </w:rPr>
        <w:t xml:space="preserve">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lastRenderedPageBreak/>
        <w:t>Главная идея программы</w:t>
      </w:r>
      <w:r w:rsidRPr="006A21EA">
        <w:rPr>
          <w:rFonts w:eastAsia="Times New Roman"/>
          <w:sz w:val="24"/>
          <w:szCs w:val="24"/>
          <w:lang w:eastAsia="ru-RU"/>
        </w:rPr>
        <w:t xml:space="preserve"> по литературе – изучение литературы от фольклора к древнерусской литературе, от неё к русской литературе </w:t>
      </w:r>
      <w:r w:rsidRPr="006A21EA">
        <w:rPr>
          <w:rFonts w:eastAsia="Times New Roman"/>
          <w:sz w:val="24"/>
          <w:szCs w:val="24"/>
          <w:lang w:val="en-US" w:eastAsia="ru-RU"/>
        </w:rPr>
        <w:t>XVIII</w:t>
      </w:r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r w:rsidRPr="006A21EA">
        <w:rPr>
          <w:rFonts w:eastAsia="Times New Roman"/>
          <w:sz w:val="24"/>
          <w:szCs w:val="24"/>
          <w:lang w:val="en-US" w:eastAsia="ru-RU"/>
        </w:rPr>
        <w:t>XIX</w:t>
      </w:r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r w:rsidRPr="006A21EA">
        <w:rPr>
          <w:rFonts w:eastAsia="Times New Roman"/>
          <w:sz w:val="24"/>
          <w:szCs w:val="24"/>
          <w:lang w:val="en-US" w:eastAsia="ru-RU"/>
        </w:rPr>
        <w:t>XX</w:t>
      </w:r>
      <w:r w:rsidRPr="006A21EA">
        <w:rPr>
          <w:rFonts w:eastAsia="Times New Roman"/>
          <w:sz w:val="24"/>
          <w:szCs w:val="24"/>
          <w:lang w:eastAsia="ru-RU"/>
        </w:rPr>
        <w:t xml:space="preserve"> веков. В программе соблюдена системная направленность: в 5 классе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.Ч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тение произведений зарубежной литературы проводится в конце курса литературы за 5 класс.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Ведущая проблема</w:t>
      </w:r>
      <w:r w:rsidRPr="006A21EA">
        <w:rPr>
          <w:rFonts w:eastAsia="Times New Roman"/>
          <w:sz w:val="24"/>
          <w:szCs w:val="24"/>
          <w:lang w:eastAsia="ru-RU"/>
        </w:rPr>
        <w:t xml:space="preserve"> изучения литературы в 5 классе – внимание к книге.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 классе. 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 (РР), на уроки внеклассного чтения (ВЧ).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330A84" w:rsidRPr="006A21EA" w:rsidRDefault="00330A84" w:rsidP="00330A84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Результаты изучения предмета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 xml:space="preserve"> «Литература»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Личностными результатами </w:t>
      </w:r>
      <w:r w:rsidRPr="006A21EA">
        <w:rPr>
          <w:rFonts w:eastAsia="Times New Roman"/>
          <w:sz w:val="24"/>
          <w:szCs w:val="24"/>
          <w:lang w:eastAsia="ru-RU"/>
        </w:rPr>
        <w:t>учащихся к окончанию 5 класса, формируемыми при изучении предмета «Литература», являются: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использование для решения познавательных и коммуникативных задач различных источников информации (словари, энциклопедии,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интернет-ресурсы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 и др.).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 результаты</w:t>
      </w:r>
      <w:r w:rsidRPr="006A21EA">
        <w:rPr>
          <w:rFonts w:eastAsia="Times New Roman"/>
          <w:sz w:val="24"/>
          <w:szCs w:val="24"/>
          <w:lang w:eastAsia="ru-RU"/>
        </w:rPr>
        <w:t xml:space="preserve"> изучения предмета «Литература» к окончанию 5 класса проявляются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в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самостоятельно организовывать собственную деятельность, оценивать ее, определять сферу своих интересов;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умении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работать с разными источниками информации, находить ее, анализировать, использовать в самостоятельной деятельности.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u w:val="single"/>
          <w:lang w:eastAsia="ru-RU"/>
        </w:rPr>
        <w:t xml:space="preserve">Предметные результаты </w:t>
      </w:r>
      <w:r w:rsidRPr="006A21EA">
        <w:rPr>
          <w:rFonts w:eastAsia="Times New Roman"/>
          <w:sz w:val="24"/>
          <w:szCs w:val="24"/>
          <w:lang w:eastAsia="ru-RU"/>
        </w:rPr>
        <w:t>выпускников 5 класса состоят в следующем: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1) в познавательной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lastRenderedPageBreak/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определение в произведении элементов сюжета, композиции, изобразительно-выразительных средств языка;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владение элементарной литературоведческой терминологией при анализе литературного произведения;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2) в ценностно-ориентационной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приобщение к духовно-нравственным ценностям русской литературы и культуры;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формулирование собственного отношения к произведениям русской литературы, их оценка;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собственная интерпретация (в отдельных случаях) изученных литературных произведений;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авторской позиции и свое отношение к ней;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3) в коммуникативной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• восприятие на слух литературных произведений разных жанров, осмысленное чтение и адекватное восприятие; 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4) в эстетической сфере: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образной природы литературы как явления словесного искусства; формирование эстетического вкуса;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• понимание роли изобразительно-выразительных языковых сре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дств в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оздании художественных образов литературных произведений.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Место курса «Литература» в базисном учебном плане</w:t>
      </w:r>
    </w:p>
    <w:p w:rsidR="00330A84" w:rsidRPr="006A21EA" w:rsidRDefault="00330A84" w:rsidP="00330A84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Федеральный базисный учебный образовательный план для   образовательных учреждений Российской Федерации предусматривает обязательное изучение литературы  на этапе основного общего образования в о</w:t>
      </w:r>
      <w:r>
        <w:rPr>
          <w:rFonts w:eastAsia="Times New Roman"/>
          <w:sz w:val="24"/>
          <w:szCs w:val="24"/>
          <w:lang w:eastAsia="ru-RU"/>
        </w:rPr>
        <w:t>бъёме: в 5 классе — 68 ч</w:t>
      </w:r>
    </w:p>
    <w:p w:rsidR="00330A84" w:rsidRPr="006A21EA" w:rsidRDefault="00330A84" w:rsidP="00330A84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ПРОИЗВЕДЕНИЯ ДЛЯ ЗАУЧИВАНИЯ НАИЗУСТЬ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Пословицы и поговорки.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В.А.Жуковский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«Спящая царевна» (отрывок).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И.А.Крылов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Басни.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А.С.Пушкин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«У лукоморья…».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Н.А.Некрасов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 «Есть женщины в русских селеньях…», отрывок из стихотворения «Крестьянские дети» («Однажды в студёную зимнюю пору…»).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Ф.И.Тютчев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«Весенние воды».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А.А.Фет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«Весенний дождь».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proofErr w:type="spellStart"/>
      <w:r w:rsidRPr="006A21EA">
        <w:rPr>
          <w:rFonts w:eastAsia="Times New Roman"/>
          <w:sz w:val="24"/>
          <w:szCs w:val="24"/>
          <w:lang w:eastAsia="ru-RU"/>
        </w:rPr>
        <w:t>М.Ю.Лермонтов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«Бородино».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 теме «Война и дети» - 1-2 стихотворения.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 теме «О Родине и родной природе» - 1-2 стихотворения.</w:t>
      </w: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</w:p>
    <w:p w:rsidR="00330A84" w:rsidRDefault="00330A84" w:rsidP="00330A84">
      <w:pPr>
        <w:spacing w:after="0"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ИСПОЛЬЗУЕМЫЙ УЧЕБНО-МЕТОДИЧЕСКИЙ КОМПЛЕКС</w:t>
      </w:r>
    </w:p>
    <w:p w:rsidR="00330A84" w:rsidRPr="006A21EA" w:rsidRDefault="00330A84" w:rsidP="00330A84">
      <w:pPr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709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Коровина В.Я. Литература. 5 класс. Учеб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д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ля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общеобразоват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учреждений с прил. на электрон. носителе. В 2 ч./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В.Я.Коровина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В.П.Журавлёв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В.И.Коровин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2-е изд. – М.: Просвещ</w:t>
      </w:r>
      <w:r>
        <w:rPr>
          <w:rFonts w:eastAsia="Times New Roman"/>
          <w:sz w:val="24"/>
          <w:szCs w:val="24"/>
          <w:lang w:eastAsia="ru-RU"/>
        </w:rPr>
        <w:t>ение, 2015</w:t>
      </w:r>
      <w:r w:rsidRPr="006A21EA">
        <w:rPr>
          <w:rFonts w:eastAsia="Times New Roman"/>
          <w:sz w:val="24"/>
          <w:szCs w:val="24"/>
          <w:lang w:eastAsia="ru-RU"/>
        </w:rPr>
        <w:t>. – 303 с.: ил.</w:t>
      </w:r>
    </w:p>
    <w:p w:rsidR="00330A84" w:rsidRPr="006A21EA" w:rsidRDefault="00330A84" w:rsidP="00330A84">
      <w:pPr>
        <w:spacing w:after="0" w:line="240" w:lineRule="auto"/>
      </w:pP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</w:pP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ПЕРЕЧЕНЬ ЛИТЕРАТУРЫ И СРЕДСТВ ОБУЧЕНИЯ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Для учащихся: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1. Ахмадуллина Р.Г. Литература. Рабочая тетрадь. 5 класс: пособие для учащихся общеобразовательных организаций в 2ч. – 2-е изд. – М.: Просвещение, 2014.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2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. Коровина В.Я. и др. Литература: Учебник-хрестоматия для 5 класса: В 2ч. – 2-е изд. - М.: Просвещение, 2013.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 Литература: 5 класс: Фонохрестоматия: Электронное учебное пособие на С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D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P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ОМ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В.Я.Коровина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В.П.Журавлев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В.И.Коровин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>. - М.: Просвещение, 2013.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4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Репродукции картин художников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5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6A21EA">
        <w:rPr>
          <w:rFonts w:eastAsia="Times New Roman"/>
          <w:sz w:val="24"/>
          <w:szCs w:val="24"/>
          <w:lang w:eastAsia="ru-RU"/>
        </w:rPr>
        <w:t>Словарь литературных терминов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ост. И.В.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Клюхина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М.: ВАКО, 2011. – 96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. – (Школьный словарик).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Для учителя: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1. Примерные программы по учебным предметам. Литература. 5-9 классы.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дораб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М.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: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Просвещение, 2011. – 176 с. – (Стандарты второго поколения).</w:t>
      </w:r>
    </w:p>
    <w:p w:rsidR="00330A84" w:rsidRPr="006A21EA" w:rsidRDefault="00330A84" w:rsidP="00330A84">
      <w:pPr>
        <w:spacing w:after="0" w:line="240" w:lineRule="auto"/>
        <w:ind w:firstLine="72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2.Программа общеобразовательных учреждений  5 - 11 классы (базовый уровень) под редакцией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В.Я.Коровиной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Допущено Министерством образования и науки РФ, 2006 г.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3. Егорова Н.В. Универсальные поурочные разработки по литературе 5 класс. – М.: ВАКО, 2011. – 416 с. – (В помощь школьному учителю).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4. Золотарева И.В., Егорова Н.В. Универсальные поурочные разработки по литературе. 5 класс. – 3-е изд.,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>. и доп. - М: ВАКО, 2007.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5. 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:rsidR="00330A84" w:rsidRPr="006A21EA" w:rsidRDefault="00330A84" w:rsidP="00330A84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6.  Контрольно-измерительные материалы. Литература: 5 класс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>ост. Л.В. Антонова. – М.: ВАКО, 2011. – 96 с. – (Контрольно-измерительные материалы).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7. 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Литература. 5 класс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поурочные планы по учебнику В.Я. Коровиной и др. / авт.-сост. И.В. Карасева, В.Н.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Пташктна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. – 3-е изд., </w:t>
      </w:r>
      <w:proofErr w:type="spellStart"/>
      <w:r w:rsidRPr="006A21EA">
        <w:rPr>
          <w:rFonts w:eastAsia="Times New Roman"/>
          <w:color w:val="000000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color w:val="000000"/>
          <w:sz w:val="24"/>
          <w:szCs w:val="24"/>
          <w:lang w:eastAsia="ru-RU"/>
        </w:rPr>
        <w:t>. и доп. – Волгоград : Учитель, 2011. – 237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8.  Литература. 5-9 классы: диалоговые формы обучения / авт.-сост. Л.В.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Перепелицына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Волгоград: Учитель, 2008. – 132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9. Литература в таблицах : 5-11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.: справ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.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м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атериалы / Н.А. Миронова. – М.: АСТ: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Астрель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2011. 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10. Литература в таблицах и схемах / Марина Мещерякова. – 10 изд. – М.: Айрис-пресс, 2010. – 224 с. – (Домашний репетитор). 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lastRenderedPageBreak/>
        <w:t>11.  Репин А.В. Литература. 5 класс. Проверочные работы. – Саратов: Лицей, 2007. – 80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12. Словарь литературных терминов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 xml:space="preserve">ост. И.В.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Клюхина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2-е изд.,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перераб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. – М.: ВАКО, 2011. – 96 </w:t>
      </w:r>
      <w:proofErr w:type="gramStart"/>
      <w:r w:rsidRPr="006A21EA">
        <w:rPr>
          <w:rFonts w:eastAsia="Times New Roman"/>
          <w:sz w:val="24"/>
          <w:szCs w:val="24"/>
          <w:lang w:eastAsia="ru-RU"/>
        </w:rPr>
        <w:t>с</w:t>
      </w:r>
      <w:proofErr w:type="gramEnd"/>
      <w:r w:rsidRPr="006A21EA">
        <w:rPr>
          <w:rFonts w:eastAsia="Times New Roman"/>
          <w:sz w:val="24"/>
          <w:szCs w:val="24"/>
          <w:lang w:eastAsia="ru-RU"/>
        </w:rPr>
        <w:t>. – (Школьный словарик).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 xml:space="preserve">13. Учебно-методический комплекс «Вокруг тебя – Мир…». 5-8 классы: В помощь учителю. Сборник / И.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Бурж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, К. Сухарев-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Дериваз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В.Ю.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Выборнова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 xml:space="preserve">, Ю.Ф. </w:t>
      </w:r>
      <w:proofErr w:type="spellStart"/>
      <w:r w:rsidRPr="006A21EA">
        <w:rPr>
          <w:rFonts w:eastAsia="Times New Roman"/>
          <w:sz w:val="24"/>
          <w:szCs w:val="24"/>
          <w:lang w:eastAsia="ru-RU"/>
        </w:rPr>
        <w:t>Гуголев</w:t>
      </w:r>
      <w:proofErr w:type="spellEnd"/>
      <w:r w:rsidRPr="006A21EA">
        <w:rPr>
          <w:rFonts w:eastAsia="Times New Roman"/>
          <w:sz w:val="24"/>
          <w:szCs w:val="24"/>
          <w:lang w:eastAsia="ru-RU"/>
        </w:rPr>
        <w:t>. – М.: МККК – 160 с.</w:t>
      </w:r>
    </w:p>
    <w:p w:rsidR="00330A84" w:rsidRPr="006A21EA" w:rsidRDefault="00330A84" w:rsidP="00330A84">
      <w:pPr>
        <w:tabs>
          <w:tab w:val="left" w:pos="7230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330A84" w:rsidRPr="006A21EA" w:rsidRDefault="00330A84" w:rsidP="00330A84">
      <w:pPr>
        <w:tabs>
          <w:tab w:val="left" w:pos="7230"/>
        </w:tabs>
        <w:spacing w:after="0" w:line="240" w:lineRule="auto"/>
        <w:jc w:val="both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spacing w:after="0" w:line="240" w:lineRule="auto"/>
        <w:ind w:firstLine="454"/>
        <w:jc w:val="center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СРЕДСТВА ОБУЧЕНИЯ</w:t>
      </w:r>
    </w:p>
    <w:p w:rsidR="00330A84" w:rsidRPr="006A21EA" w:rsidRDefault="00330A84" w:rsidP="00330A84">
      <w:pPr>
        <w:spacing w:after="0" w:line="240" w:lineRule="auto"/>
        <w:ind w:firstLine="454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Портреты русских и зарубежных поэтов и писателей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Раздаточный материал по темам курса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Репродукции картин художников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color w:val="000000"/>
          <w:sz w:val="24"/>
          <w:szCs w:val="24"/>
          <w:lang w:eastAsia="ru-RU"/>
        </w:rPr>
        <w:t>Фонохрестоматия: Электронное учебное пособие на С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D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-</w:t>
      </w:r>
      <w:r w:rsidRPr="006A21EA">
        <w:rPr>
          <w:rFonts w:eastAsia="Times New Roman"/>
          <w:color w:val="000000"/>
          <w:sz w:val="24"/>
          <w:szCs w:val="24"/>
          <w:lang w:val="en-US" w:eastAsia="ru-RU"/>
        </w:rPr>
        <w:t>P</w:t>
      </w:r>
      <w:r w:rsidRPr="006A21EA">
        <w:rPr>
          <w:rFonts w:eastAsia="Times New Roman"/>
          <w:color w:val="000000"/>
          <w:sz w:val="24"/>
          <w:szCs w:val="24"/>
          <w:lang w:eastAsia="ru-RU"/>
        </w:rPr>
        <w:t>ОМ</w:t>
      </w:r>
      <w:proofErr w:type="gramStart"/>
      <w:r w:rsidRPr="006A21EA">
        <w:rPr>
          <w:rFonts w:eastAsia="Times New Roman"/>
          <w:color w:val="000000"/>
          <w:sz w:val="24"/>
          <w:szCs w:val="24"/>
          <w:lang w:eastAsia="ru-RU"/>
        </w:rPr>
        <w:t xml:space="preserve"> / С</w:t>
      </w:r>
      <w:proofErr w:type="gramEnd"/>
      <w:r w:rsidRPr="006A21EA">
        <w:rPr>
          <w:rFonts w:eastAsia="Times New Roman"/>
          <w:color w:val="000000"/>
          <w:sz w:val="24"/>
          <w:szCs w:val="24"/>
          <w:lang w:eastAsia="ru-RU"/>
        </w:rPr>
        <w:t>ост. В.Я. Коровина, В.П. Журавлев, В.И. Коровин. - М.: Просвещение, 2012.</w:t>
      </w:r>
    </w:p>
    <w:p w:rsidR="00330A84" w:rsidRPr="006A21EA" w:rsidRDefault="00330A84" w:rsidP="00330A84">
      <w:pPr>
        <w:numPr>
          <w:ilvl w:val="0"/>
          <w:numId w:val="2"/>
        </w:num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>Экранные пособия</w:t>
      </w: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A21EA">
        <w:rPr>
          <w:rFonts w:eastAsia="Times New Roman"/>
          <w:b/>
          <w:sz w:val="24"/>
          <w:szCs w:val="24"/>
          <w:lang w:eastAsia="ru-RU"/>
        </w:rPr>
        <w:t>Интернет-ресурсы:</w:t>
      </w: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330A84" w:rsidRPr="006A21EA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  <w:r w:rsidRPr="006A21EA">
        <w:rPr>
          <w:rFonts w:eastAsia="Times New Roman"/>
          <w:b/>
          <w:i/>
          <w:sz w:val="24"/>
          <w:szCs w:val="24"/>
          <w:lang w:eastAsia="ru-RU"/>
        </w:rPr>
        <w:t>Художественная литература:</w:t>
      </w:r>
    </w:p>
    <w:p w:rsidR="00330A84" w:rsidRPr="006A21EA" w:rsidRDefault="00C279A5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7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http://www.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rusfolk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chat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Русский фольклор</w:t>
      </w:r>
    </w:p>
    <w:p w:rsidR="00330A84" w:rsidRPr="006A21EA" w:rsidRDefault="00C279A5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8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http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www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pogovorka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com</w:t>
        </w:r>
      </w:hyperlink>
      <w:r w:rsidR="00330A84" w:rsidRPr="006A21EA">
        <w:rPr>
          <w:rFonts w:eastAsia="Times New Roman"/>
          <w:sz w:val="24"/>
          <w:szCs w:val="24"/>
          <w:lang w:eastAsia="ru-RU"/>
        </w:rPr>
        <w:t>. – Пословицы и поговорки</w:t>
      </w:r>
    </w:p>
    <w:p w:rsidR="00330A84" w:rsidRPr="006A21EA" w:rsidRDefault="00C279A5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9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old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-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russian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chat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Древнерусская литература</w:t>
      </w:r>
    </w:p>
    <w:p w:rsidR="00330A84" w:rsidRPr="006A21EA" w:rsidRDefault="00C279A5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10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http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://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www</w:t>
        </w:r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klassika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Библиотека классической русской литературы</w:t>
      </w:r>
    </w:p>
    <w:p w:rsidR="00330A84" w:rsidRPr="006A21EA" w:rsidRDefault="00C279A5" w:rsidP="00330A8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eastAsia="Times New Roman"/>
          <w:sz w:val="24"/>
          <w:szCs w:val="24"/>
          <w:lang w:eastAsia="ru-RU"/>
        </w:rPr>
      </w:pPr>
      <w:hyperlink r:id="rId11" w:history="1"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http://www.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ruthenia</w:t>
        </w:r>
        <w:proofErr w:type="spellEnd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eastAsia="ru-RU"/>
          </w:rPr>
          <w:t>.</w:t>
        </w:r>
        <w:proofErr w:type="spellStart"/>
        <w:r w:rsidR="00330A84" w:rsidRPr="006A21EA">
          <w:rPr>
            <w:rFonts w:ascii="Verdana" w:eastAsia="Times New Roman" w:hAnsi="Verdana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330A84" w:rsidRPr="006A21EA">
        <w:rPr>
          <w:rFonts w:eastAsia="Times New Roman"/>
          <w:sz w:val="24"/>
          <w:szCs w:val="24"/>
          <w:lang w:eastAsia="ru-RU"/>
        </w:rPr>
        <w:t xml:space="preserve"> – Русская поэзия 60-х годов</w:t>
      </w:r>
    </w:p>
    <w:p w:rsidR="00330A84" w:rsidRPr="006A21EA" w:rsidRDefault="00330A84" w:rsidP="00330A84">
      <w:pPr>
        <w:tabs>
          <w:tab w:val="left" w:pos="4112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6A21EA">
        <w:rPr>
          <w:rFonts w:eastAsia="Times New Roman"/>
          <w:sz w:val="24"/>
          <w:szCs w:val="24"/>
          <w:lang w:eastAsia="ru-RU"/>
        </w:rPr>
        <w:tab/>
      </w: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i/>
          <w:sz w:val="24"/>
          <w:szCs w:val="24"/>
          <w:lang w:eastAsia="ru-RU"/>
        </w:rPr>
      </w:pP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Тематическое планирование</w:t>
      </w: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по  литературе</w:t>
      </w: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>в 5 классе</w:t>
      </w:r>
    </w:p>
    <w:p w:rsidR="00330A84" w:rsidRPr="00330A84" w:rsidRDefault="00330A84" w:rsidP="00330A84">
      <w:pPr>
        <w:spacing w:after="0" w:line="240" w:lineRule="auto"/>
        <w:rPr>
          <w:b/>
          <w:i/>
          <w:sz w:val="36"/>
          <w:szCs w:val="36"/>
        </w:rPr>
      </w:pPr>
      <w:r w:rsidRPr="00330A84">
        <w:rPr>
          <w:b/>
          <w:i/>
          <w:sz w:val="36"/>
          <w:szCs w:val="36"/>
        </w:rPr>
        <w:t xml:space="preserve"> </w:t>
      </w:r>
    </w:p>
    <w:p w:rsidR="00330A84" w:rsidRPr="00330A84" w:rsidRDefault="00330A84" w:rsidP="00330A84">
      <w:pPr>
        <w:spacing w:after="0" w:line="240" w:lineRule="auto"/>
        <w:rPr>
          <w:b/>
          <w:i/>
        </w:rPr>
      </w:pPr>
    </w:p>
    <w:p w:rsidR="00330A84" w:rsidRPr="00330A84" w:rsidRDefault="00330A84" w:rsidP="00330A84">
      <w:pPr>
        <w:spacing w:after="0" w:line="240" w:lineRule="auto"/>
        <w:rPr>
          <w:b/>
          <w:i/>
        </w:rPr>
      </w:pPr>
    </w:p>
    <w:p w:rsidR="00330A84" w:rsidRPr="00330A84" w:rsidRDefault="00330A84" w:rsidP="00330A84">
      <w:pPr>
        <w:spacing w:after="0" w:line="240" w:lineRule="auto"/>
        <w:rPr>
          <w:b/>
          <w:i/>
        </w:rPr>
      </w:pPr>
      <w:r w:rsidRPr="00330A84">
        <w:rPr>
          <w:b/>
          <w:i/>
        </w:rPr>
        <w:t>Всего в году – 68  часов (из расчёта 2 часа в неделю).</w:t>
      </w:r>
    </w:p>
    <w:p w:rsidR="00330A84" w:rsidRPr="00330A84" w:rsidRDefault="00330A84" w:rsidP="00330A84">
      <w:pPr>
        <w:spacing w:after="0" w:line="240" w:lineRule="auto"/>
        <w:rPr>
          <w:b/>
          <w:i/>
        </w:rPr>
      </w:pPr>
      <w:r w:rsidRPr="00330A84">
        <w:rPr>
          <w:b/>
          <w:i/>
        </w:rPr>
        <w:t xml:space="preserve"> </w:t>
      </w: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</w:pPr>
      <w:r w:rsidRPr="00330A84">
        <w:rPr>
          <w:b/>
          <w:i/>
          <w:u w:val="single"/>
        </w:rPr>
        <w:t>Программа</w:t>
      </w:r>
      <w:r w:rsidRPr="00330A84">
        <w:t xml:space="preserve">   для  общеобразовательных учреждений  М.: «Просвещение», 2008г. под  редакцией В.Я. Коровиной.</w:t>
      </w: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  <w:rPr>
          <w:b/>
          <w:i/>
          <w:u w:val="single"/>
        </w:rPr>
      </w:pPr>
    </w:p>
    <w:p w:rsidR="00330A84" w:rsidRPr="00330A84" w:rsidRDefault="00330A84" w:rsidP="00330A84">
      <w:pPr>
        <w:spacing w:after="0" w:line="240" w:lineRule="auto"/>
      </w:pPr>
      <w:r w:rsidRPr="00330A84">
        <w:rPr>
          <w:b/>
          <w:i/>
          <w:u w:val="single"/>
        </w:rPr>
        <w:t xml:space="preserve">Учебник </w:t>
      </w:r>
      <w:r w:rsidRPr="00330A84">
        <w:t xml:space="preserve"> 5 класс  М.: «Просвещение», 2010 г.  в двух частях. Авторы-составители:  В.Я. Коровина, В.П. Журавлёв, </w:t>
      </w:r>
    </w:p>
    <w:p w:rsidR="00330A84" w:rsidRPr="00330A84" w:rsidRDefault="00330A84" w:rsidP="00330A84">
      <w:pPr>
        <w:spacing w:after="0" w:line="240" w:lineRule="auto"/>
      </w:pPr>
      <w:r w:rsidRPr="00330A84">
        <w:t>В.И. Коровин</w:t>
      </w: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77"/>
        <w:gridCol w:w="964"/>
        <w:gridCol w:w="4723"/>
        <w:gridCol w:w="2268"/>
        <w:gridCol w:w="1276"/>
        <w:gridCol w:w="1189"/>
      </w:tblGrid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lastRenderedPageBreak/>
              <w:t>№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п</w:t>
            </w:r>
            <w:r w:rsidRPr="00330A84">
              <w:rPr>
                <w:lang w:val="en-US"/>
              </w:rPr>
              <w:t>\</w:t>
            </w:r>
            <w:proofErr w:type="gramStart"/>
            <w:r w:rsidRPr="00330A84">
              <w:t>п</w:t>
            </w:r>
            <w:proofErr w:type="gramEnd"/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 xml:space="preserve">Тема 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урока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Кол-во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часов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jc w:val="center"/>
            </w:pPr>
            <w:proofErr w:type="gramStart"/>
            <w:r w:rsidRPr="00330A84">
              <w:t>Предполагаемый</w:t>
            </w:r>
            <w:proofErr w:type="gramEnd"/>
          </w:p>
          <w:p w:rsidR="00330A84" w:rsidRPr="00330A84" w:rsidRDefault="00330A84" w:rsidP="00330A84">
            <w:pPr>
              <w:spacing w:after="0" w:line="240" w:lineRule="auto"/>
              <w:jc w:val="center"/>
            </w:pPr>
            <w:r w:rsidRPr="00330A84">
              <w:t>результат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>Форма занятий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 xml:space="preserve">Дата по плану 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</w:pPr>
            <w:r w:rsidRPr="00330A84">
              <w:t>Дата по факту</w:t>
            </w: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I</w:t>
            </w:r>
            <w:r w:rsidRPr="00330A84">
              <w:rPr>
                <w:color w:val="0070C0"/>
              </w:rPr>
              <w:t>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Введение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1час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</w:pPr>
          </w:p>
        </w:tc>
      </w:tr>
      <w:tr w:rsidR="00330A84" w:rsidRPr="00330A84" w:rsidTr="002E46E2">
        <w:trPr>
          <w:trHeight w:val="3195"/>
        </w:trPr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Книга и её роль в духовной жизни человека и общества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>, что такое художественная и учебная литература, структурные элементы учебной книги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Составление плана статьи учебника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04.09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  <w:lang w:val="en-US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II.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Устное народное творчество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 xml:space="preserve"> 5 часов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Русский фольклор. Малые жанры.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Детский фольклор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малые жанры фольклора: пословицы, поговорки, загадки;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отгадывать загадки, давать определения малым жанрам; отличать друг от друга  малые жанры фольклора;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 </w:t>
            </w:r>
            <w:r w:rsidRPr="00330A84">
              <w:rPr>
                <w:sz w:val="24"/>
                <w:szCs w:val="24"/>
              </w:rPr>
              <w:t>жанры детского фольклора;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объяснять принадлежность конкретного текста к определённому жанру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Урок усвоения новых знаний.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07.09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Сказка как особый жанр фольклора.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«Царевна-лягушка» -  сказка о мудрости и красоте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жанровые особенности, виды сказок;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характерные для сказок обороты речи , использовать при </w:t>
            </w:r>
            <w:proofErr w:type="spellStart"/>
            <w:r w:rsidRPr="00330A84">
              <w:rPr>
                <w:sz w:val="24"/>
                <w:szCs w:val="24"/>
              </w:rPr>
              <w:t>сказывании</w:t>
            </w:r>
            <w:proofErr w:type="spellEnd"/>
            <w:r w:rsidRPr="00330A84">
              <w:rPr>
                <w:sz w:val="24"/>
                <w:szCs w:val="24"/>
              </w:rPr>
              <w:t xml:space="preserve"> сказок, сопоставлять эпизоды сказок, сказочных героев </w:t>
            </w:r>
            <w:proofErr w:type="gramStart"/>
            <w:r w:rsidRPr="00330A84">
              <w:rPr>
                <w:sz w:val="24"/>
                <w:szCs w:val="24"/>
              </w:rPr>
              <w:t>с</w:t>
            </w:r>
            <w:proofErr w:type="gramEnd"/>
            <w:r w:rsidRPr="00330A84">
              <w:rPr>
                <w:sz w:val="24"/>
                <w:szCs w:val="24"/>
              </w:rPr>
              <w:t xml:space="preserve"> </w:t>
            </w:r>
            <w:proofErr w:type="gramStart"/>
            <w:r w:rsidRPr="00330A84">
              <w:rPr>
                <w:sz w:val="24"/>
                <w:szCs w:val="24"/>
              </w:rPr>
              <w:t>их</w:t>
            </w:r>
            <w:proofErr w:type="gramEnd"/>
            <w:r w:rsidRPr="00330A84">
              <w:rPr>
                <w:sz w:val="24"/>
                <w:szCs w:val="24"/>
              </w:rPr>
              <w:t xml:space="preserve"> изображении </w:t>
            </w:r>
            <w:r w:rsidRPr="00330A84">
              <w:rPr>
                <w:sz w:val="24"/>
                <w:szCs w:val="24"/>
              </w:rPr>
              <w:lastRenderedPageBreak/>
              <w:t>в живописи и графике;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>, к какому виду сказок относится  сказка «Царевна-лягушка»;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особенности фольклорной  волшебной  сказки; истолковывать смысл «необычайной ситуации»; читать сказку, пересказывать её;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составлять рассказ о сказочном герое (портрет, речь, поступки, поведение, отношение к окружающим), формулировать мораль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чтение, пересказ сказки.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«Иван — крестьянский сын и чудо-юдо» — волшебная сказка героического содержания.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пересказывать узловые сцены и эпизоды;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строить рассказ о герое, видеть отличие сказки от мифа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беседа, художественный пересказ, выставка книг, иллюстраций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Сказка о животных «Журавль и цапля». Бытовая сказка «Солдатская шинель»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объяснить отличие  сказки о животных и бытовой сказки </w:t>
            </w:r>
            <w:proofErr w:type="gramStart"/>
            <w:r w:rsidRPr="00330A84">
              <w:rPr>
                <w:sz w:val="24"/>
                <w:szCs w:val="24"/>
              </w:rPr>
              <w:t>от</w:t>
            </w:r>
            <w:proofErr w:type="gramEnd"/>
            <w:r w:rsidRPr="00330A84">
              <w:rPr>
                <w:sz w:val="24"/>
                <w:szCs w:val="24"/>
              </w:rPr>
              <w:t xml:space="preserve"> волшебной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беседа, художественный пересказ, выставка книг, иллюстраций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Мои любимые сказки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особенности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Урок развития речи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21.09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III.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древнерусской литературы</w:t>
            </w: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1 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«Подвиг отрока киевлянина  и хитрость воеводы </w:t>
            </w:r>
            <w:proofErr w:type="spellStart"/>
            <w:r w:rsidRPr="00330A84">
              <w:rPr>
                <w:sz w:val="24"/>
                <w:szCs w:val="24"/>
              </w:rPr>
              <w:t>Претича</w:t>
            </w:r>
            <w:proofErr w:type="spell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определение понятия «летопись»;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коротко передать содержание статьи учебника, определять черты фольклора в летописи, объяснять жанровые особенности летописи (краткость, напевность, отношение автора к героям)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ролям. Составление цитатного плана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lang w:val="en-US"/>
              </w:rPr>
            </w:pPr>
            <w:r w:rsidRPr="00330A84">
              <w:rPr>
                <w:color w:val="0070C0"/>
                <w:lang w:val="en-US"/>
              </w:rPr>
              <w:t>IV.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 xml:space="preserve">Из литературы  </w:t>
            </w:r>
            <w:r w:rsidRPr="00330A84">
              <w:rPr>
                <w:color w:val="0070C0"/>
                <w:lang w:val="en-US"/>
              </w:rPr>
              <w:t xml:space="preserve">XVIII </w:t>
            </w:r>
            <w:r w:rsidRPr="00330A84">
              <w:rPr>
                <w:color w:val="0070C0"/>
              </w:rPr>
              <w:t>века</w:t>
            </w: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lastRenderedPageBreak/>
              <w:t>1 час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М.В. Ломоносов. Слово о писателе. «Случились вместе два астронома в пиру…»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 xml:space="preserve">значимость личности </w:t>
            </w:r>
            <w:proofErr w:type="spellStart"/>
            <w:r w:rsidRPr="00330A84">
              <w:rPr>
                <w:sz w:val="24"/>
                <w:szCs w:val="24"/>
              </w:rPr>
              <w:t>М.В.Ломоносова</w:t>
            </w:r>
            <w:proofErr w:type="spellEnd"/>
            <w:r w:rsidRPr="00330A84">
              <w:rPr>
                <w:sz w:val="24"/>
                <w:szCs w:val="24"/>
              </w:rPr>
              <w:t>, смыслом жизни которого  было «утверждение наук в отечестве»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работа с текстом, беседа.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28.09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  <w:lang w:val="en-US"/>
              </w:rPr>
              <w:t>V.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 xml:space="preserve">Из литературы </w:t>
            </w:r>
            <w:r w:rsidRPr="00330A84">
              <w:rPr>
                <w:color w:val="0070C0"/>
                <w:lang w:val="en-US"/>
              </w:rPr>
              <w:t>XIX</w:t>
            </w:r>
            <w:r w:rsidRPr="00330A84">
              <w:rPr>
                <w:color w:val="0070C0"/>
              </w:rPr>
              <w:t xml:space="preserve">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  <w:r w:rsidRPr="00330A84">
              <w:rPr>
                <w:color w:val="0070C0"/>
              </w:rPr>
              <w:t>33 часов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Русские басни. Басня и его родословная. Басня как литературный жанр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жанровые особенности басни; определение понятий «басня», «мораль», «аллегория», «олицетворение», истоки басенного жанра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Инсценирование</w:t>
            </w:r>
            <w:proofErr w:type="spellEnd"/>
            <w:r w:rsidRPr="00330A84">
              <w:rPr>
                <w:sz w:val="24"/>
                <w:szCs w:val="24"/>
              </w:rPr>
              <w:t xml:space="preserve"> басни, создание иллюстраций к басням с цитатами-комментариями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02.10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И.А.Крылов</w:t>
            </w:r>
            <w:proofErr w:type="spellEnd"/>
            <w:r w:rsidRPr="00330A84">
              <w:rPr>
                <w:sz w:val="24"/>
                <w:szCs w:val="24"/>
              </w:rPr>
              <w:t>. Слово о баснописце. Басня «Волк  и Ягнёнок»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общую картину жизни </w:t>
            </w:r>
            <w:proofErr w:type="spellStart"/>
            <w:r w:rsidRPr="00330A84">
              <w:rPr>
                <w:sz w:val="24"/>
                <w:szCs w:val="24"/>
              </w:rPr>
              <w:t>И.А.Крылова</w:t>
            </w:r>
            <w:proofErr w:type="spellEnd"/>
            <w:r w:rsidRPr="00330A84">
              <w:rPr>
                <w:sz w:val="24"/>
                <w:szCs w:val="24"/>
              </w:rPr>
              <w:t>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составить план рассказа о баснописце, воспроизводить его, читать басню, объяснять её жанровые и языковые особенности, объяснять отношение автора к Волку и Ягнёнку, понимать характер его поведения.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И.А.Крылов</w:t>
            </w:r>
            <w:proofErr w:type="spellEnd"/>
            <w:r w:rsidRPr="00330A84">
              <w:rPr>
                <w:sz w:val="24"/>
                <w:szCs w:val="24"/>
              </w:rPr>
              <w:t xml:space="preserve">. Басни «Ворона и Лисица», «Свинья под Дубом»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Понимать,</w:t>
            </w:r>
            <w:r w:rsidRPr="00330A84">
              <w:rPr>
                <w:sz w:val="24"/>
                <w:szCs w:val="24"/>
              </w:rPr>
              <w:t xml:space="preserve"> что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высмеивает автор в басне, их смысл, находить аллегорию, мораль, объяснять их;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сопоставлять басни Крылова с баснями других авторов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Инсценированное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И.А.Крылов</w:t>
            </w:r>
            <w:proofErr w:type="spellEnd"/>
            <w:r w:rsidRPr="00330A84">
              <w:rPr>
                <w:sz w:val="24"/>
                <w:szCs w:val="24"/>
              </w:rPr>
              <w:t>. «Волк на псарне»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творческую историю басни; понимать её драматический конфликт;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выразительно читать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Басенный мир </w:t>
            </w:r>
            <w:proofErr w:type="spellStart"/>
            <w:r w:rsidRPr="00330A84">
              <w:rPr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основные мотивы </w:t>
            </w:r>
            <w:proofErr w:type="spellStart"/>
            <w:r w:rsidRPr="00330A84">
              <w:rPr>
                <w:sz w:val="24"/>
                <w:szCs w:val="24"/>
              </w:rPr>
              <w:t>И.А.Крылова</w:t>
            </w:r>
            <w:proofErr w:type="spellEnd"/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Чтение по ролям; </w:t>
            </w:r>
            <w:proofErr w:type="spellStart"/>
            <w:r w:rsidRPr="00330A84">
              <w:rPr>
                <w:sz w:val="24"/>
                <w:szCs w:val="24"/>
              </w:rPr>
              <w:t>инсценирование</w:t>
            </w:r>
            <w:proofErr w:type="spellEnd"/>
            <w:r w:rsidRPr="00330A84">
              <w:rPr>
                <w:sz w:val="24"/>
                <w:szCs w:val="24"/>
              </w:rPr>
              <w:t xml:space="preserve"> басен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В.А.Жуковский</w:t>
            </w:r>
            <w:proofErr w:type="spellEnd"/>
            <w:r w:rsidRPr="00330A84">
              <w:rPr>
                <w:sz w:val="24"/>
                <w:szCs w:val="24"/>
              </w:rPr>
              <w:t>.  «Кубок»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сведения о поэте, историю создания </w:t>
            </w:r>
            <w:r w:rsidRPr="00330A84">
              <w:rPr>
                <w:sz w:val="24"/>
                <w:szCs w:val="24"/>
              </w:rPr>
              <w:lastRenderedPageBreak/>
              <w:t>баллады; определение понятия «баллада»; её жанровые особенности;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поступки героев, определять реальные события и фантастические, отношение автора к героям, уметь выразительно читать балладу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В.А.Жуковский</w:t>
            </w:r>
            <w:proofErr w:type="spellEnd"/>
            <w:r w:rsidRPr="00330A84">
              <w:rPr>
                <w:sz w:val="24"/>
                <w:szCs w:val="24"/>
              </w:rPr>
              <w:t xml:space="preserve"> – сказочник. Сказка «Спящая царевна»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историю создания сказки, сюжет и героев;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отличие сказки литературной </w:t>
            </w:r>
            <w:proofErr w:type="gramStart"/>
            <w:r w:rsidRPr="00330A84">
              <w:rPr>
                <w:sz w:val="24"/>
                <w:szCs w:val="24"/>
              </w:rPr>
              <w:t>от</w:t>
            </w:r>
            <w:proofErr w:type="gramEnd"/>
            <w:r w:rsidRPr="00330A84">
              <w:rPr>
                <w:sz w:val="24"/>
                <w:szCs w:val="24"/>
              </w:rPr>
              <w:t xml:space="preserve"> народной;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сопоставлять литературную и фольклорную сказки, выявлять общее и отличительное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таблицы «Сходство и различие  русской народной сказки  и литературной»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 С. Пушкин.   Детские и лицейские годы жизни поэта. «Няне» как поэтизация образа Арины Родионовны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о лицейских и детских годах жизни писателя; знать поэтические средства художественной выразительности, уметь определять роль пролога в поэме “Руслан и Людмила”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книгой.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Пролог к поэме «Руслан и Людмила» как собирательная картина народных сказок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сказки, уметь описывать и характеризовать центральные образы; уметь определять ритм  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над терминами “ритм”, “стихотворная и прозаическая речь”.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30.10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А.С. Пушкин. «Сказка о мёртвой царевне и о семи богатырях». Борьба добрых и злых сил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историю рождения  сюжета сказки, особенности стихотворной 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систему образов, основные мотивы;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отбирать материал для характеристики героев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сравнительной характеристики мачехи и падчерицы, царицы-матери. Выборочный пересказ эпизодов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13.11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Пушкинская сказка – «прямая наследница </w:t>
            </w:r>
            <w:proofErr w:type="gramStart"/>
            <w:r w:rsidRPr="00330A84">
              <w:rPr>
                <w:sz w:val="24"/>
                <w:szCs w:val="24"/>
              </w:rPr>
              <w:t>народной</w:t>
            </w:r>
            <w:proofErr w:type="gram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делать сравнительную характеристику персонажей, выразительно читать сказку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Чтение по ролям, сравнительная характеристика героев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16.11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Развитие речи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Стихотворная и  прозаическая речь. Ритм, рифма, строфа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определение понятий </w:t>
            </w:r>
            <w:r w:rsidRPr="00330A84">
              <w:rPr>
                <w:i/>
                <w:sz w:val="24"/>
                <w:szCs w:val="24"/>
              </w:rPr>
              <w:t>ритм, рифма, строфа.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>отличие речи прозаической и стихотворной, аргументировать свой ответ.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Ответить на вопрос:   чем стихотворная речь  отличается от </w:t>
            </w:r>
            <w:proofErr w:type="gramStart"/>
            <w:r w:rsidRPr="00330A84">
              <w:rPr>
                <w:sz w:val="24"/>
                <w:szCs w:val="24"/>
              </w:rPr>
              <w:t>прозаической</w:t>
            </w:r>
            <w:proofErr w:type="gramEnd"/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20.11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Русская литературная сказка. Антоний Погорельский. «Черная курица, или Подземные жители» как литературная сказка.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Закрепить понятие о литературной сказке, развивать навыки пересказа текста, выразительного чтения</w:t>
            </w:r>
            <w:proofErr w:type="gramStart"/>
            <w:r w:rsidRPr="00330A84">
              <w:rPr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sz w:val="24"/>
                <w:szCs w:val="24"/>
              </w:rPr>
              <w:t xml:space="preserve"> знать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Пересказ фрагментов и комментированное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Антоний Погорельский. «Черная курица, или Подземные жители». Нравоучительное содержание и причудливый сюжет сказки.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Развивать навыки пересказа текста, выразительного чтения</w:t>
            </w:r>
            <w:proofErr w:type="gramStart"/>
            <w:r w:rsidRPr="00330A84">
              <w:rPr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sz w:val="24"/>
                <w:szCs w:val="24"/>
              </w:rPr>
              <w:t xml:space="preserve"> знать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Комментированное чтение,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27.11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2</w:t>
            </w:r>
            <w:r w:rsidRPr="00330A84">
              <w:rPr>
                <w:sz w:val="24"/>
                <w:szCs w:val="24"/>
              </w:rPr>
              <w:t>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В.М. Гаршин. Человек обострённой совести. Сказка  «</w:t>
            </w:r>
            <w:proofErr w:type="spellStart"/>
            <w:r w:rsidRPr="00330A84">
              <w:rPr>
                <w:sz w:val="24"/>
                <w:szCs w:val="24"/>
                <w:lang w:val="en-US"/>
              </w:rPr>
              <w:t>Attalea</w:t>
            </w:r>
            <w:proofErr w:type="spellEnd"/>
            <w:r w:rsidRPr="00330A84"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330A84">
              <w:rPr>
                <w:sz w:val="24"/>
                <w:szCs w:val="24"/>
                <w:lang w:val="en-US"/>
              </w:rPr>
              <w:t>Prinseps</w:t>
            </w:r>
            <w:proofErr w:type="spellEnd"/>
            <w:r w:rsidRPr="00330A84">
              <w:rPr>
                <w:sz w:val="24"/>
                <w:szCs w:val="24"/>
              </w:rPr>
              <w:t>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биографии писателя, сведения о его творческом пути; содержание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эпизода сказки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30.11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Внеклассное чтение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Писатели-сказочники и их герои.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сюжеты сказок, выбранных для самостоятельного чтения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Комментирование прочитанных сказок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04.12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М.Ю. Лермонтов. Слово о поэте. Стихотворение «Бородино»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отдельные факты биографии поэта;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передать сюжет стихотворения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чтение; самостоятельная  работа с текстом;  аргументированные ответы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07.12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Образ простого солдата – защитника </w:t>
            </w:r>
            <w:r w:rsidRPr="00330A84">
              <w:rPr>
                <w:sz w:val="24"/>
                <w:szCs w:val="24"/>
              </w:rPr>
              <w:lastRenderedPageBreak/>
              <w:t>Родины в стихотворении «Бородино»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lastRenderedPageBreak/>
              <w:t xml:space="preserve">Уметь </w:t>
            </w:r>
            <w:r w:rsidRPr="00330A84">
              <w:rPr>
                <w:sz w:val="24"/>
                <w:szCs w:val="24"/>
              </w:rPr>
              <w:t xml:space="preserve">объяснять, какие чувства </w:t>
            </w:r>
            <w:r w:rsidRPr="00330A84">
              <w:rPr>
                <w:sz w:val="24"/>
                <w:szCs w:val="24"/>
              </w:rPr>
              <w:lastRenderedPageBreak/>
              <w:t>объединяют героев, автора и читателей, какие изобразительно-выразительные средства использует автор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 xml:space="preserve">Устное словесное </w:t>
            </w:r>
            <w:r w:rsidRPr="00330A84">
              <w:rPr>
                <w:sz w:val="24"/>
                <w:szCs w:val="24"/>
              </w:rPr>
              <w:lastRenderedPageBreak/>
              <w:t>рисование, комментирование художественного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11.12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Н.В. Гоголь. Слово о писателе. Понятие о повести  как эпическом жанре. Сюжет повести «Заколдованное место»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 писателя, связанные с историей создания сборника «Вечера на хуторе…», сюжет повести «Заколдованное место»;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использовать текст повести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вопросов  к учебной статье.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330A84">
              <w:rPr>
                <w:sz w:val="24"/>
                <w:szCs w:val="24"/>
              </w:rPr>
              <w:t>Реальное</w:t>
            </w:r>
            <w:proofErr w:type="gramEnd"/>
            <w:r w:rsidRPr="00330A84">
              <w:rPr>
                <w:sz w:val="24"/>
                <w:szCs w:val="24"/>
              </w:rPr>
              <w:t xml:space="preserve"> и фантастическое в сюжете повести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теоретических понятий</w:t>
            </w:r>
            <w:r w:rsidRPr="00330A84">
              <w:rPr>
                <w:b/>
                <w:sz w:val="24"/>
                <w:szCs w:val="24"/>
              </w:rPr>
              <w:t xml:space="preserve">: </w:t>
            </w:r>
            <w:r w:rsidRPr="00330A84">
              <w:rPr>
                <w:sz w:val="24"/>
                <w:szCs w:val="24"/>
              </w:rPr>
              <w:t>юмор, фантастика;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их роль в повести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таблицы «Способы достижения юмористического эффекта в повести»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Н.А. Некрасов. Слово о поэте. Стихотворение «На Волге»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биографические сведения о поэте, нашедшие отражение в стихотворении «На Волге», содержание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 xml:space="preserve">сопоставлять содержание стихотворения  с картиной </w:t>
            </w:r>
            <w:proofErr w:type="spellStart"/>
            <w:r w:rsidRPr="00330A84">
              <w:rPr>
                <w:sz w:val="24"/>
                <w:szCs w:val="24"/>
              </w:rPr>
              <w:t>И.Е.Репина</w:t>
            </w:r>
            <w:proofErr w:type="spellEnd"/>
            <w:r w:rsidRPr="00330A84">
              <w:rPr>
                <w:sz w:val="24"/>
                <w:szCs w:val="24"/>
              </w:rPr>
              <w:t xml:space="preserve"> «Бурлаки на Волге»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21.12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Н. А. Некрасов. «Есть женщины в русских селеньях...» — отрывок из поэмы «Мороз, Красный нос». Поэтический образ русской женщины.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Раскрыть   тему: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– Мое отношение к героине поэмы Некрасова “Мороз, Красный нос”;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 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line="240" w:lineRule="auto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31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Мир детства в стихотворении </w:t>
            </w:r>
            <w:proofErr w:type="spellStart"/>
            <w:r w:rsidRPr="00330A84">
              <w:rPr>
                <w:sz w:val="24"/>
                <w:szCs w:val="24"/>
              </w:rPr>
              <w:t>Н.А.Некрасова</w:t>
            </w:r>
            <w:proofErr w:type="spellEnd"/>
            <w:r w:rsidRPr="00330A84">
              <w:rPr>
                <w:sz w:val="24"/>
                <w:szCs w:val="24"/>
              </w:rPr>
              <w:t xml:space="preserve"> «Крестьянские дети».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содержание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определять авторскую позицию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28.12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И.С. Тургенев. Слово о писателе. История создания рассказа «Муму». Быт и нравы крепостной </w:t>
            </w:r>
            <w:proofErr w:type="spellStart"/>
            <w:proofErr w:type="gramStart"/>
            <w:r w:rsidRPr="00330A84">
              <w:rPr>
                <w:sz w:val="24"/>
                <w:szCs w:val="24"/>
              </w:rPr>
              <w:t>крепостной</w:t>
            </w:r>
            <w:proofErr w:type="spellEnd"/>
            <w:proofErr w:type="gramEnd"/>
            <w:r w:rsidRPr="00330A84">
              <w:rPr>
                <w:sz w:val="24"/>
                <w:szCs w:val="24"/>
              </w:rPr>
              <w:t xml:space="preserve"> России 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сведения о писателе; историю создания произведения, содержание рассказа;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соотносить описание быта  и нравов крепостнической России в рассказе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цитатного плана рассказа. Выборочный пересказ эпизодов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11.01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Герасим и его окружение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 рассказа, понимать духовные и нравственные качества Герасима;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Уметь сопоставлять главного героя  с его окружением, давать характеристику героя и его поступкам, поведению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Пересказ эпизода  «Муму в доме барыни». Чтение диалогов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Герасим и Муму. Счастливый год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текст художественного произведения, понимать чувства и переживания Герасима;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строить устное высказывание  с опорой на текст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18.01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Авторская позиция  и способы её выражения  в рассказе «Муму».   Подготовка к сочинению.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понятий</w:t>
            </w:r>
            <w:r w:rsidRPr="00330A84">
              <w:rPr>
                <w:i/>
                <w:sz w:val="24"/>
                <w:szCs w:val="24"/>
              </w:rPr>
              <w:t>: портрет, пейзаж, литературный герой;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ими оперировать, определять роль портрета, пейзажа, обосновывать авторское отношение  к главному герою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плана характеристики литературного героя. Подготовка к написанию сочинения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А.А.Фет</w:t>
            </w:r>
            <w:proofErr w:type="spellEnd"/>
            <w:r w:rsidRPr="00330A84">
              <w:rPr>
                <w:sz w:val="24"/>
                <w:szCs w:val="24"/>
              </w:rPr>
              <w:t>. Слово о поэте. Стихотворение «Весенний дождь»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биографические сведения о Фете, содержание его стихотворения;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определять, какие художественные приёмы использует автор для описания природы, анализировать художественное произведение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25.01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Л.Н.Толстой</w:t>
            </w:r>
            <w:proofErr w:type="spellEnd"/>
            <w:r w:rsidRPr="00330A84">
              <w:rPr>
                <w:sz w:val="24"/>
                <w:szCs w:val="24"/>
              </w:rPr>
              <w:t>. Слово о писателе. Рассказ-быль «Кавказский пленник». Сюжет рассказа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автора, биографические факты жизни писателя, связанные с войной на Кавказе;  историю создания рассказа </w:t>
            </w:r>
            <w:r w:rsidRPr="00330A84">
              <w:rPr>
                <w:sz w:val="24"/>
                <w:szCs w:val="24"/>
              </w:rPr>
              <w:lastRenderedPageBreak/>
              <w:t>«Кавказский пленник»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29.01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38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Странная дружба  Жилина и Дины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давать характеристику героя, отбирать материал из художественного произведения, определять отношение автора к Дине и Жилину, их дружбе, выражать своё мнение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01.02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Два пленника: Жилин и </w:t>
            </w:r>
            <w:proofErr w:type="spellStart"/>
            <w:r w:rsidRPr="00330A84">
              <w:rPr>
                <w:sz w:val="24"/>
                <w:szCs w:val="24"/>
              </w:rPr>
              <w:t>Костылин</w:t>
            </w:r>
            <w:proofErr w:type="spellEnd"/>
            <w:r w:rsidRPr="00330A84">
              <w:rPr>
                <w:sz w:val="24"/>
                <w:szCs w:val="24"/>
              </w:rPr>
              <w:t>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Смысл заглавия  рассказа. Роль картин природы  в рассказе. Особенности языка произведения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понятия «герой», «сопоставление», «противопоставление»,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средства раскрытия характера действующих лиц;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Понимать</w:t>
            </w:r>
            <w:r w:rsidRPr="00330A84">
              <w:rPr>
                <w:sz w:val="24"/>
                <w:szCs w:val="24"/>
              </w:rPr>
              <w:t xml:space="preserve"> простоту и динамику языка; анализ художественного текста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текстом произведения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А.П.Чехов</w:t>
            </w:r>
            <w:proofErr w:type="spellEnd"/>
            <w:r w:rsidRPr="00330A84">
              <w:rPr>
                <w:sz w:val="24"/>
                <w:szCs w:val="24"/>
              </w:rPr>
              <w:t>. Слово о писателе. «Хирургия»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 и</w:t>
            </w:r>
            <w:r w:rsidRPr="00330A84">
              <w:rPr>
                <w:b/>
                <w:sz w:val="24"/>
                <w:szCs w:val="24"/>
              </w:rPr>
              <w:t xml:space="preserve">  </w:t>
            </w:r>
            <w:r w:rsidRPr="00330A84">
              <w:rPr>
                <w:sz w:val="24"/>
                <w:szCs w:val="24"/>
              </w:rPr>
              <w:t>биографические сведения о нём;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составить рассказ о писателе на основе прочитанного; передавать содержание рассказа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08.02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Русские поэты XIX века  о Родине и родной природе. Лирика Ф. </w:t>
            </w:r>
            <w:proofErr w:type="spellStart"/>
            <w:r w:rsidRPr="00330A84">
              <w:rPr>
                <w:sz w:val="24"/>
                <w:szCs w:val="24"/>
              </w:rPr>
              <w:t>И.Тютчева</w:t>
            </w:r>
            <w:proofErr w:type="spellEnd"/>
            <w:r w:rsidRPr="00330A84">
              <w:rPr>
                <w:sz w:val="24"/>
                <w:szCs w:val="24"/>
              </w:rPr>
              <w:t>,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А.Н.Плещеева</w:t>
            </w:r>
            <w:proofErr w:type="spellEnd"/>
            <w:r w:rsidRPr="00330A84">
              <w:rPr>
                <w:sz w:val="24"/>
                <w:szCs w:val="24"/>
              </w:rPr>
              <w:t xml:space="preserve">, </w:t>
            </w:r>
            <w:proofErr w:type="spellStart"/>
            <w:r w:rsidRPr="00330A84">
              <w:rPr>
                <w:sz w:val="24"/>
                <w:szCs w:val="24"/>
              </w:rPr>
              <w:t>И.С.Никитина</w:t>
            </w:r>
            <w:proofErr w:type="spellEnd"/>
            <w:r w:rsidRPr="00330A84">
              <w:rPr>
                <w:sz w:val="24"/>
                <w:szCs w:val="24"/>
              </w:rPr>
              <w:t xml:space="preserve"> и др.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Знать, уметь и владеть навыками анализа поэтического произведения (уметь определять тему, идею, значение заголовка, находить средства художественной выразительности, понимать их роль в стихотворении, особенность звукового оформления, рифму, определять настроение, которым проникнуто стихотворение).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чтение; анализ  стихотворений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VI.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русской  литературы  ХХ 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(8)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И.А.Бунин</w:t>
            </w:r>
            <w:proofErr w:type="spellEnd"/>
            <w:r w:rsidRPr="00330A84">
              <w:rPr>
                <w:sz w:val="24"/>
                <w:szCs w:val="24"/>
              </w:rPr>
              <w:t>. Слово о писателе. Рассказ «Косцы». Человек и природа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положенные в основу рассказа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В.Г.Короленко</w:t>
            </w:r>
            <w:proofErr w:type="spellEnd"/>
            <w:r w:rsidRPr="00330A84">
              <w:rPr>
                <w:sz w:val="24"/>
                <w:szCs w:val="24"/>
              </w:rPr>
              <w:t>. Слово о писателе. «В дурном обществе». Вася и его отец.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факты жизни  писателя; сюжет повести, основных героев в их взаимосвязи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Комментированное чтение; ответы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Контраст судеб героев в повести «В дурном обществе». Счастье дружбы в повести Короленко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понятия «композиция»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Ответить на вопросы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22.02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Контрольный урок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Анализ эпизода из повести </w:t>
            </w:r>
            <w:proofErr w:type="spellStart"/>
            <w:r w:rsidRPr="00330A84">
              <w:rPr>
                <w:sz w:val="24"/>
                <w:szCs w:val="24"/>
              </w:rPr>
              <w:t>В.Г.Короленко</w:t>
            </w:r>
            <w:proofErr w:type="spellEnd"/>
            <w:r w:rsidRPr="00330A84">
              <w:rPr>
                <w:sz w:val="24"/>
                <w:szCs w:val="24"/>
              </w:rPr>
              <w:t xml:space="preserve"> «В дурном обществе»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определять границы эпизода в произведении, пересказать его кратко, назвать его тему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Анализ эпизода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26.02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С.А.Есенин</w:t>
            </w:r>
            <w:proofErr w:type="spellEnd"/>
            <w:r w:rsidRPr="00330A84">
              <w:rPr>
                <w:sz w:val="24"/>
                <w:szCs w:val="24"/>
              </w:rPr>
              <w:t>. Слово о поэте. Образ родного дома в стихах Есенина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основные события  жизни  </w:t>
            </w:r>
            <w:proofErr w:type="spellStart"/>
            <w:r w:rsidRPr="00330A84">
              <w:rPr>
                <w:sz w:val="24"/>
                <w:szCs w:val="24"/>
              </w:rPr>
              <w:t>С.Есенина</w:t>
            </w:r>
            <w:proofErr w:type="spellEnd"/>
            <w:r w:rsidRPr="00330A84">
              <w:rPr>
                <w:sz w:val="24"/>
                <w:szCs w:val="24"/>
              </w:rPr>
              <w:t>, факты его жизни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01.03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П. П. Бажов. Слово о писате</w:t>
            </w:r>
            <w:r w:rsidRPr="00330A84">
              <w:rPr>
                <w:sz w:val="24"/>
                <w:szCs w:val="24"/>
              </w:rPr>
              <w:softHyphen/>
              <w:t>ле. «Медной горы Хозяйка». Трудолюбие и талант Данилы-мастера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 сказов П.П. Бажова уметь определять тему произведения, выделять проблемы.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 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К. Г. Паустовский. Слово о писателе. Герои и их поступки в сказке «Теплый хлеб»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содержание рассказов К. Паустовского, уметь определять тему произведения, выделять проблемы.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рассказа.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49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К. Г. Паустовский. «Заячьи лапы». Природа и человек в произведении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К. Г. Паустовского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Знать, уметь</w:t>
            </w:r>
            <w:r w:rsidRPr="00330A84">
              <w:rPr>
                <w:sz w:val="24"/>
                <w:szCs w:val="24"/>
              </w:rPr>
              <w:t xml:space="preserve"> охарактеризовать героев, давать оценку их поступкам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рассказа. 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330A84">
              <w:rPr>
                <w:color w:val="0070C0"/>
              </w:rPr>
              <w:t>Из русской  литературы  ХХ  века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(9)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С.Я.Маршак</w:t>
            </w:r>
            <w:proofErr w:type="spellEnd"/>
            <w:r w:rsidRPr="00330A84">
              <w:rPr>
                <w:sz w:val="24"/>
                <w:szCs w:val="24"/>
              </w:rPr>
              <w:t xml:space="preserve">.  Слово о писателе. Пьеса-сказка </w:t>
            </w:r>
            <w:proofErr w:type="spellStart"/>
            <w:r w:rsidRPr="00330A84">
              <w:rPr>
                <w:sz w:val="24"/>
                <w:szCs w:val="24"/>
              </w:rPr>
              <w:t>С.Я.Маршака</w:t>
            </w:r>
            <w:proofErr w:type="spellEnd"/>
            <w:r w:rsidRPr="00330A84">
              <w:rPr>
                <w:sz w:val="24"/>
                <w:szCs w:val="24"/>
              </w:rPr>
              <w:t xml:space="preserve"> «Двенадцать месяцев»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определение понятия</w:t>
            </w:r>
            <w:r w:rsidRPr="00330A84">
              <w:rPr>
                <w:b/>
                <w:sz w:val="24"/>
                <w:szCs w:val="24"/>
              </w:rPr>
              <w:t xml:space="preserve">  </w:t>
            </w:r>
            <w:r w:rsidRPr="00330A84">
              <w:rPr>
                <w:sz w:val="24"/>
                <w:szCs w:val="24"/>
              </w:rPr>
              <w:t>«драма», понимать особенности пьесы как особого рода художественного произведения, своеобразие пьесы-сказки;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отличать пьесу от других произведений, читать драматическое произведение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ролям; 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15.03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Анализ картины «Встреча падчерицы с двенадцатью месяцами»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сюжет сказки;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характеризовать героев, их характеры, изменение их поведения в зависимости от ситуации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Устное словесное рисование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19.03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А.П.Платонов</w:t>
            </w:r>
            <w:proofErr w:type="spellEnd"/>
            <w:r w:rsidRPr="00330A84">
              <w:rPr>
                <w:sz w:val="24"/>
                <w:szCs w:val="24"/>
              </w:rPr>
              <w:t>. Слово о писателе. Маленький мечтатель Андрея Платонова в рассказе «Никита»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факты его жизни, сюжет рассказа;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>поведение главного героя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плана рассказа о главном герое.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02.04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В.П.Астафьев</w:t>
            </w:r>
            <w:proofErr w:type="spellEnd"/>
            <w:r w:rsidRPr="00330A84">
              <w:rPr>
                <w:sz w:val="24"/>
                <w:szCs w:val="24"/>
              </w:rPr>
              <w:t>. Слово о писателе. «</w:t>
            </w:r>
            <w:proofErr w:type="spellStart"/>
            <w:r w:rsidRPr="00330A84">
              <w:rPr>
                <w:sz w:val="24"/>
                <w:szCs w:val="24"/>
              </w:rPr>
              <w:t>Васюткино</w:t>
            </w:r>
            <w:proofErr w:type="spellEnd"/>
            <w:r w:rsidRPr="00330A84">
              <w:rPr>
                <w:sz w:val="24"/>
                <w:szCs w:val="24"/>
              </w:rPr>
              <w:t xml:space="preserve"> озеро». Сюжет рассказа, его герои.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автора,</w:t>
            </w:r>
            <w:r w:rsidRPr="00330A84">
              <w:rPr>
                <w:b/>
                <w:sz w:val="24"/>
                <w:szCs w:val="24"/>
              </w:rPr>
              <w:t xml:space="preserve"> </w:t>
            </w:r>
            <w:r w:rsidRPr="00330A84">
              <w:rPr>
                <w:sz w:val="24"/>
                <w:szCs w:val="24"/>
              </w:rPr>
              <w:t>факты его жизни, сюжет рассказа, его героев;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Уметь </w:t>
            </w:r>
            <w:r w:rsidRPr="00330A84">
              <w:rPr>
                <w:sz w:val="24"/>
                <w:szCs w:val="24"/>
              </w:rPr>
              <w:t>охарактеризовать чувства и поведение мальчика, его состояние, используя авторскую лексику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Пересказ истории с глухарём.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Чтение по ролям.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05.04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Человек и природа в рассказе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 xml:space="preserve">Понимать </w:t>
            </w:r>
            <w:r w:rsidRPr="00330A84">
              <w:rPr>
                <w:sz w:val="24"/>
                <w:szCs w:val="24"/>
              </w:rPr>
              <w:t xml:space="preserve">отношение </w:t>
            </w:r>
            <w:proofErr w:type="spellStart"/>
            <w:r w:rsidRPr="00330A84">
              <w:rPr>
                <w:sz w:val="24"/>
                <w:szCs w:val="24"/>
              </w:rPr>
              <w:t>Васютки</w:t>
            </w:r>
            <w:proofErr w:type="spellEnd"/>
            <w:r w:rsidRPr="00330A84">
              <w:rPr>
                <w:sz w:val="24"/>
                <w:szCs w:val="24"/>
              </w:rPr>
              <w:t xml:space="preserve">  к окружающему его миру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Сопоставление эпизодов; пересказ эпизода «Первая ночь в лесу»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09.04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Русские поэты XX века о Родине и родной природе:</w:t>
            </w:r>
            <w:r w:rsidRPr="00330A84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330A84">
              <w:rPr>
                <w:sz w:val="24"/>
                <w:szCs w:val="24"/>
              </w:rPr>
              <w:t xml:space="preserve">А. А. Прокофьев,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Д. Б. </w:t>
            </w:r>
            <w:proofErr w:type="spellStart"/>
            <w:r w:rsidRPr="00330A84">
              <w:rPr>
                <w:sz w:val="24"/>
                <w:szCs w:val="24"/>
              </w:rPr>
              <w:t>Кедрин</w:t>
            </w:r>
            <w:proofErr w:type="spellEnd"/>
            <w:r w:rsidRPr="00330A84">
              <w:rPr>
                <w:sz w:val="24"/>
                <w:szCs w:val="24"/>
              </w:rPr>
              <w:t>, Н. М. Рубцов. Образ Родины в стихах о природе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  <w:lang w:val="en-US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  <w:t xml:space="preserve">Уметь находить художественные средства, помогающие авторам передать свое настроение, уметь определить их роль 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наизусть и анализ стихотворений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12.04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Писатели улыбаются.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Саша Черный.   Образы детей в рассказах «Кавказский плен</w:t>
            </w:r>
            <w:r w:rsidRPr="00330A84">
              <w:rPr>
                <w:sz w:val="24"/>
                <w:szCs w:val="24"/>
              </w:rPr>
              <w:softHyphen/>
              <w:t>ник», «Игорь-Робинзон».  Юмор в его рассказах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биографические сведения о Саше Черном и его творчестве, уметь охарактеризовать поведение и характер главного героя, его душевные и нравственные качества, которые помогли выжить на острове;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отрывка из рассказа или рассказ о главном герое.</w:t>
            </w:r>
            <w:r w:rsidRPr="00330A84">
              <w:rPr>
                <w:i/>
                <w:iCs/>
                <w:sz w:val="24"/>
                <w:szCs w:val="24"/>
              </w:rPr>
              <w:t xml:space="preserve"> 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16.04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57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Поэты о Великой Отечественной войне (1941-1945)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А. Т. Твардовский. Слово о поэте. «Рассказ танкиста». Патриотические подвиги детей в годы Великой Отечественной войны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авторам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Анализ поэтического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19.04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К. М. </w:t>
            </w:r>
            <w:proofErr w:type="gramStart"/>
            <w:r w:rsidRPr="00330A84">
              <w:rPr>
                <w:sz w:val="24"/>
                <w:szCs w:val="24"/>
              </w:rPr>
              <w:t>С</w:t>
            </w:r>
            <w:proofErr w:type="gramEnd"/>
            <w:r w:rsidRPr="00330A84">
              <w:rPr>
                <w:sz w:val="24"/>
                <w:szCs w:val="24"/>
              </w:rPr>
              <w:t xml:space="preserve"> и м о н о в. Слово о поэте. «Майор привез маль</w:t>
            </w:r>
            <w:r w:rsidRPr="00330A84">
              <w:rPr>
                <w:sz w:val="24"/>
                <w:szCs w:val="24"/>
              </w:rPr>
              <w:softHyphen/>
              <w:t>чишку на лафете...». Война и дети.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 xml:space="preserve">авторов стихотворений; уметь выразительно читать стихотворения, зрительно представлять картины, которые воссоздают поэты, 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авторам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Анализ поэтического текста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23.04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  <w:lang w:val="en-US"/>
              </w:rPr>
              <w:t>VII</w:t>
            </w:r>
            <w:r w:rsidRPr="00330A84">
              <w:rPr>
                <w:color w:val="0070C0"/>
                <w:sz w:val="24"/>
                <w:szCs w:val="24"/>
              </w:rPr>
              <w:t>.</w:t>
            </w:r>
            <w:r w:rsidRPr="00330A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color w:val="0070C0"/>
              </w:rPr>
            </w:pPr>
            <w:r w:rsidRPr="00330A84">
              <w:rPr>
                <w:color w:val="0070C0"/>
              </w:rPr>
              <w:t>Из зарубежной литературы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color w:val="0070C0"/>
                <w:sz w:val="24"/>
                <w:szCs w:val="24"/>
              </w:rPr>
            </w:pPr>
            <w:r w:rsidRPr="00330A84">
              <w:rPr>
                <w:color w:val="0070C0"/>
                <w:sz w:val="24"/>
                <w:szCs w:val="24"/>
              </w:rPr>
              <w:t>(8)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59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Р.Л.Стивенсон</w:t>
            </w:r>
            <w:proofErr w:type="spellEnd"/>
            <w:r w:rsidRPr="00330A84">
              <w:rPr>
                <w:sz w:val="24"/>
                <w:szCs w:val="24"/>
              </w:rPr>
              <w:t>. Баллада  «Вересковый мёд»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bCs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автора баллады; уметь выразительно читать стихотворения, зрительно представлять картины, которые воссоздает поэт;</w:t>
            </w:r>
            <w:r w:rsidRPr="00330A84">
              <w:rPr>
                <w:sz w:val="24"/>
                <w:szCs w:val="24"/>
              </w:rPr>
              <w:br/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находить художественные средства, помогающие автору передать свое настроение, уметь определить их роль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Выразительное чтение наизусть и анализ стихотворения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26.04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60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Д. Дефо. Слово о писателе. «Робинзон Крузо» — произведение о силе человеческого духа. Необычайные приключения Робинзона Кру</w:t>
            </w:r>
            <w:r w:rsidRPr="00330A84">
              <w:rPr>
                <w:sz w:val="24"/>
                <w:szCs w:val="24"/>
              </w:rPr>
              <w:softHyphen/>
              <w:t>зо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биографические сведения о Д. Дефо и его творчестве, уметь охарактеризовать поведение и характер главного героя, его душевные и нравственные качества, которые помогли выжить на острове; </w:t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доказать, что роман Д. Дефо “Робинзон Крузо” – гимн неисчерпаемым возможностям человека, подтверждать примерами из текста, уметь пересказывать </w:t>
            </w:r>
            <w:r w:rsidRPr="00330A84">
              <w:rPr>
                <w:sz w:val="24"/>
                <w:szCs w:val="24"/>
              </w:rPr>
              <w:lastRenderedPageBreak/>
              <w:t>эпизоды произведения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Работа с книгой,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03.05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X. К. А н д е </w:t>
            </w:r>
            <w:proofErr w:type="gramStart"/>
            <w:r w:rsidRPr="00330A84">
              <w:rPr>
                <w:sz w:val="24"/>
                <w:szCs w:val="24"/>
              </w:rPr>
              <w:t>р</w:t>
            </w:r>
            <w:proofErr w:type="gramEnd"/>
            <w:r w:rsidRPr="00330A84">
              <w:rPr>
                <w:sz w:val="24"/>
                <w:szCs w:val="24"/>
              </w:rPr>
              <w:t xml:space="preserve"> с е н. Слово о писателе. «Снежная королева»: </w:t>
            </w:r>
            <w:proofErr w:type="gramStart"/>
            <w:r w:rsidRPr="00330A84">
              <w:rPr>
                <w:sz w:val="24"/>
                <w:szCs w:val="24"/>
              </w:rPr>
              <w:t>реальное</w:t>
            </w:r>
            <w:proofErr w:type="gramEnd"/>
            <w:r w:rsidRPr="00330A84">
              <w:rPr>
                <w:sz w:val="24"/>
                <w:szCs w:val="24"/>
              </w:rPr>
              <w:t xml:space="preserve"> и фантастическое в сказке. Кай и Герда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своеобразие Андерсена-сказочника, уметь и владеть навыком создания портретной и сравнительной характеристики героев; </w:t>
            </w:r>
            <w:r w:rsidRPr="00330A84">
              <w:rPr>
                <w:b/>
                <w:sz w:val="24"/>
                <w:szCs w:val="24"/>
              </w:rPr>
              <w:t xml:space="preserve">знать </w:t>
            </w:r>
            <w:r w:rsidRPr="00330A84">
              <w:rPr>
                <w:sz w:val="24"/>
                <w:szCs w:val="24"/>
              </w:rPr>
              <w:t>жанровые и композиционные особенности сказки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Работа с книгой, рассказ,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07.05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62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В поисках Кая. Друзья и враги Герды. Внутренняя красота ге</w:t>
            </w:r>
            <w:r w:rsidRPr="00330A84">
              <w:rPr>
                <w:sz w:val="24"/>
                <w:szCs w:val="24"/>
              </w:rPr>
              <w:softHyphen/>
              <w:t>роини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i/>
                <w:iCs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</w:t>
            </w:r>
            <w:r w:rsidRPr="00330A84">
              <w:rPr>
                <w:sz w:val="24"/>
                <w:szCs w:val="24"/>
              </w:rPr>
              <w:t xml:space="preserve"> содержание сказки, </w:t>
            </w:r>
            <w:r w:rsidRPr="00330A84">
              <w:rPr>
                <w:b/>
                <w:sz w:val="24"/>
                <w:szCs w:val="24"/>
              </w:rPr>
              <w:t>уметь</w:t>
            </w:r>
            <w:r w:rsidRPr="00330A84">
              <w:rPr>
                <w:sz w:val="24"/>
                <w:szCs w:val="24"/>
              </w:rPr>
              <w:t xml:space="preserve"> выделять ключевые эпизоды, раскрывать композицию</w:t>
            </w:r>
            <w:proofErr w:type="gramStart"/>
            <w:r w:rsidRPr="00330A84">
              <w:rPr>
                <w:sz w:val="24"/>
                <w:szCs w:val="24"/>
              </w:rPr>
              <w:t xml:space="preserve">  ,</w:t>
            </w:r>
            <w:proofErr w:type="gramEnd"/>
            <w:r w:rsidRPr="00330A84">
              <w:rPr>
                <w:sz w:val="24"/>
                <w:szCs w:val="24"/>
              </w:rPr>
              <w:t xml:space="preserve"> выделять проблемы</w:t>
            </w:r>
            <w:r w:rsidRPr="00330A84">
              <w:rPr>
                <w:i/>
                <w:iCs/>
                <w:sz w:val="24"/>
                <w:szCs w:val="24"/>
              </w:rPr>
              <w:t>.</w:t>
            </w:r>
          </w:p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Словесный портрет, пересказ, работа с иллюстрацией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10.05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rPr>
          <w:trHeight w:val="2022"/>
        </w:trPr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63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 Ж. Санд. «О чем говорят цветы». Спор героев о </w:t>
            </w:r>
            <w:proofErr w:type="gramStart"/>
            <w:r w:rsidRPr="00330A84">
              <w:rPr>
                <w:sz w:val="24"/>
                <w:szCs w:val="24"/>
              </w:rPr>
              <w:t>прекрасном</w:t>
            </w:r>
            <w:proofErr w:type="gramEnd"/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И</w:t>
            </w:r>
            <w:r w:rsidRPr="00330A84">
              <w:rPr>
                <w:sz w:val="24"/>
                <w:szCs w:val="24"/>
              </w:rPr>
              <w:t>меть представление о личности и творческой деятельности Ж. Санд; уметь составлять словесный портрет героев (словесное рисование)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Беседа по вопросам.</w:t>
            </w:r>
          </w:p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14.05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64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330A84">
              <w:rPr>
                <w:sz w:val="24"/>
                <w:szCs w:val="24"/>
              </w:rPr>
              <w:t>М.Твен</w:t>
            </w:r>
            <w:proofErr w:type="spellEnd"/>
            <w:r w:rsidRPr="00330A84">
              <w:rPr>
                <w:sz w:val="24"/>
                <w:szCs w:val="24"/>
              </w:rPr>
              <w:t xml:space="preserve">. Слово о писателе. «Приключения Тома </w:t>
            </w:r>
            <w:proofErr w:type="spellStart"/>
            <w:r w:rsidRPr="00330A84">
              <w:rPr>
                <w:sz w:val="24"/>
                <w:szCs w:val="24"/>
              </w:rPr>
              <w:t>Сойера</w:t>
            </w:r>
            <w:proofErr w:type="spellEnd"/>
            <w:r w:rsidRPr="00330A84">
              <w:rPr>
                <w:sz w:val="24"/>
                <w:szCs w:val="24"/>
              </w:rPr>
              <w:t xml:space="preserve">». Том </w:t>
            </w:r>
            <w:proofErr w:type="spellStart"/>
            <w:r w:rsidRPr="00330A84">
              <w:rPr>
                <w:sz w:val="24"/>
                <w:szCs w:val="24"/>
              </w:rPr>
              <w:t>Сойер</w:t>
            </w:r>
            <w:proofErr w:type="spellEnd"/>
            <w:r w:rsidRPr="00330A84">
              <w:rPr>
                <w:sz w:val="24"/>
                <w:szCs w:val="24"/>
              </w:rPr>
              <w:t xml:space="preserve"> и его друзья.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Иметь представление о личности и творческой деятельности М. Твена; уметь составлять словесный портрет героев (словесное рисование)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Рассказ, работа с книгой, беседа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17.05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65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Дж. Лондон. Слово о писателе. «Сказание о </w:t>
            </w:r>
            <w:proofErr w:type="spellStart"/>
            <w:r w:rsidRPr="00330A84">
              <w:rPr>
                <w:sz w:val="24"/>
                <w:szCs w:val="24"/>
              </w:rPr>
              <w:t>Кише</w:t>
            </w:r>
            <w:proofErr w:type="spellEnd"/>
            <w:r w:rsidRPr="00330A84">
              <w:rPr>
                <w:sz w:val="24"/>
                <w:szCs w:val="24"/>
              </w:rPr>
              <w:t>». Нравственное взросление героя рассказа.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Знать биографию Д. Лондона, особенность его произведений, уметь объяснить смысл рассказа; понимать и объяснять специфику жанра “сказание”, уметь охарактеризовать образ героя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Составление цитатного плана, беседа по вопросам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21.05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66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 xml:space="preserve">Итоговый урок-праздник. «Путешествие по стране </w:t>
            </w:r>
            <w:proofErr w:type="spellStart"/>
            <w:r w:rsidRPr="00330A84">
              <w:rPr>
                <w:sz w:val="24"/>
                <w:szCs w:val="24"/>
              </w:rPr>
              <w:t>Литературии</w:t>
            </w:r>
            <w:proofErr w:type="spellEnd"/>
            <w:r w:rsidRPr="00330A84">
              <w:rPr>
                <w:sz w:val="24"/>
                <w:szCs w:val="24"/>
              </w:rPr>
              <w:t xml:space="preserve"> 5 класса». Выявление уровня литературного развития учащихся. Задания для летнего чтения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b/>
                <w:sz w:val="24"/>
                <w:szCs w:val="24"/>
              </w:rPr>
              <w:t>Знать и уметь</w:t>
            </w:r>
            <w:r w:rsidRPr="00330A84">
              <w:rPr>
                <w:sz w:val="24"/>
                <w:szCs w:val="24"/>
              </w:rPr>
              <w:t xml:space="preserve"> определять роды и жанры произведений; владеть теоретико-литературными понятиями из программы, которые помогают анализировать художественное произведение; уметь </w:t>
            </w:r>
            <w:r w:rsidRPr="00330A84">
              <w:rPr>
                <w:sz w:val="24"/>
                <w:szCs w:val="24"/>
              </w:rPr>
              <w:lastRenderedPageBreak/>
              <w:t>объяснять свою точку зрения по понравившимся произведениям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Беседа по вопросам.</w:t>
            </w:r>
          </w:p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24.05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Итоговое тестирование.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  <w:r w:rsidRPr="00330A84">
              <w:rPr>
                <w:iCs/>
                <w:sz w:val="24"/>
                <w:szCs w:val="24"/>
              </w:rPr>
              <w:t>Проверить знания и умения учащихся по произведениям</w:t>
            </w:r>
            <w:proofErr w:type="gramStart"/>
            <w:r w:rsidRPr="00330A84">
              <w:rPr>
                <w:iCs/>
                <w:sz w:val="24"/>
                <w:szCs w:val="24"/>
              </w:rPr>
              <w:t xml:space="preserve"> ,</w:t>
            </w:r>
            <w:proofErr w:type="gramEnd"/>
            <w:r w:rsidRPr="00330A84">
              <w:rPr>
                <w:iCs/>
                <w:sz w:val="24"/>
                <w:szCs w:val="24"/>
              </w:rPr>
              <w:t xml:space="preserve"> изученным в 5 классе.</w:t>
            </w: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28.05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30A84" w:rsidRPr="00330A84" w:rsidTr="002E46E2">
        <w:tc>
          <w:tcPr>
            <w:tcW w:w="817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68</w:t>
            </w:r>
          </w:p>
        </w:tc>
        <w:tc>
          <w:tcPr>
            <w:tcW w:w="4377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Подведение итогов. Рекомендуемая на лето литература.</w:t>
            </w:r>
          </w:p>
        </w:tc>
        <w:tc>
          <w:tcPr>
            <w:tcW w:w="964" w:type="dxa"/>
          </w:tcPr>
          <w:p w:rsidR="00330A84" w:rsidRPr="00330A84" w:rsidRDefault="00330A84" w:rsidP="00330A8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1</w:t>
            </w:r>
          </w:p>
        </w:tc>
        <w:tc>
          <w:tcPr>
            <w:tcW w:w="4723" w:type="dxa"/>
          </w:tcPr>
          <w:p w:rsidR="00330A84" w:rsidRPr="00330A84" w:rsidRDefault="00330A84" w:rsidP="00330A84">
            <w:pPr>
              <w:spacing w:after="0"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330A84" w:rsidRPr="00330A84" w:rsidRDefault="00330A84" w:rsidP="00330A84">
            <w:pPr>
              <w:autoSpaceDE w:val="0"/>
              <w:autoSpaceDN w:val="0"/>
              <w:adjustRightInd w:val="0"/>
              <w:ind w:right="3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  <w:r w:rsidRPr="00330A84">
              <w:rPr>
                <w:sz w:val="24"/>
                <w:szCs w:val="24"/>
              </w:rPr>
              <w:t>31.05</w:t>
            </w:r>
          </w:p>
        </w:tc>
        <w:tc>
          <w:tcPr>
            <w:tcW w:w="1189" w:type="dxa"/>
          </w:tcPr>
          <w:p w:rsidR="00330A84" w:rsidRPr="00330A84" w:rsidRDefault="00330A84" w:rsidP="00330A8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30A84" w:rsidRPr="00330A84" w:rsidRDefault="00330A84" w:rsidP="00330A84">
      <w:pPr>
        <w:spacing w:after="0" w:line="240" w:lineRule="auto"/>
      </w:pPr>
    </w:p>
    <w:p w:rsidR="00330A84" w:rsidRPr="00330A84" w:rsidRDefault="00330A84" w:rsidP="00330A84">
      <w:pPr>
        <w:spacing w:after="0" w:line="240" w:lineRule="auto"/>
        <w:jc w:val="center"/>
        <w:rPr>
          <w:b/>
          <w:i/>
          <w:sz w:val="36"/>
          <w:szCs w:val="36"/>
        </w:rPr>
      </w:pPr>
    </w:p>
    <w:p w:rsidR="00330A84" w:rsidRDefault="00330A84" w:rsidP="00330A8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:rsidR="00891881" w:rsidRDefault="00891881"/>
    <w:sectPr w:rsidR="00891881" w:rsidSect="00330A8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966C9"/>
    <w:multiLevelType w:val="hybridMultilevel"/>
    <w:tmpl w:val="198A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7329C3"/>
    <w:multiLevelType w:val="hybridMultilevel"/>
    <w:tmpl w:val="22ECF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A84"/>
    <w:rsid w:val="00330A84"/>
    <w:rsid w:val="00891881"/>
    <w:rsid w:val="00C2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8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A84"/>
  </w:style>
  <w:style w:type="table" w:styleId="a3">
    <w:name w:val="Table Grid"/>
    <w:basedOn w:val="a1"/>
    <w:uiPriority w:val="59"/>
    <w:rsid w:val="00330A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A84"/>
    <w:pPr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2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9A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A84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30A84"/>
  </w:style>
  <w:style w:type="table" w:styleId="a3">
    <w:name w:val="Table Grid"/>
    <w:basedOn w:val="a1"/>
    <w:uiPriority w:val="59"/>
    <w:rsid w:val="00330A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0A84"/>
    <w:pPr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C2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9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govorka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rusfolk.cha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utheni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lassi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ld-russian.cha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5142</Words>
  <Characters>29310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2</cp:revision>
  <dcterms:created xsi:type="dcterms:W3CDTF">2017-10-03T19:30:00Z</dcterms:created>
  <dcterms:modified xsi:type="dcterms:W3CDTF">2017-10-14T18:54:00Z</dcterms:modified>
</cp:coreProperties>
</file>