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00" w:rsidRDefault="00625300" w:rsidP="00625300">
      <w:pPr>
        <w:ind w:left="260"/>
        <w:jc w:val="center"/>
        <w:rPr>
          <w:rFonts w:eastAsia="Times New Roman"/>
          <w:sz w:val="24"/>
          <w:szCs w:val="24"/>
        </w:rPr>
      </w:pPr>
    </w:p>
    <w:p w:rsidR="00625300" w:rsidRDefault="00625300" w:rsidP="00625300">
      <w:pPr>
        <w:ind w:left="2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2538162" cy="1575881"/>
            <wp:effectExtent l="19050" t="0" r="0" b="0"/>
            <wp:docPr id="3" name="Рисунок 1" descr="C:\Users\User\Desktop\Папка АСЯ\Крышки\Расписание звонков 2018-2019 уч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АСЯ\Крышки\Расписание звонков 2018-2019 уч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25" cy="157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300" w:rsidRDefault="00625300" w:rsidP="00625300">
      <w:pPr>
        <w:ind w:left="260"/>
        <w:jc w:val="center"/>
        <w:rPr>
          <w:rFonts w:eastAsia="Times New Roman"/>
          <w:sz w:val="24"/>
          <w:szCs w:val="24"/>
        </w:rPr>
      </w:pPr>
    </w:p>
    <w:p w:rsidR="00625300" w:rsidRDefault="00625300" w:rsidP="00625300">
      <w:pPr>
        <w:ind w:left="260"/>
        <w:jc w:val="center"/>
        <w:rPr>
          <w:rFonts w:eastAsia="Times New Roman"/>
          <w:sz w:val="24"/>
          <w:szCs w:val="24"/>
        </w:rPr>
      </w:pPr>
    </w:p>
    <w:p w:rsidR="00625300" w:rsidRPr="00705B4C" w:rsidRDefault="00625300" w:rsidP="00625300">
      <w:pPr>
        <w:ind w:left="260"/>
        <w:jc w:val="center"/>
        <w:rPr>
          <w:rFonts w:eastAsia="Times New Roman"/>
          <w:sz w:val="28"/>
          <w:szCs w:val="28"/>
        </w:rPr>
      </w:pPr>
      <w:r w:rsidRPr="00705B4C">
        <w:rPr>
          <w:rFonts w:eastAsia="Times New Roman"/>
          <w:sz w:val="28"/>
          <w:szCs w:val="28"/>
        </w:rPr>
        <w:t>План декады биологии, химии</w:t>
      </w:r>
    </w:p>
    <w:p w:rsidR="00625300" w:rsidRPr="00705B4C" w:rsidRDefault="00625300" w:rsidP="00625300">
      <w:pPr>
        <w:ind w:left="260"/>
        <w:jc w:val="center"/>
        <w:rPr>
          <w:sz w:val="28"/>
          <w:szCs w:val="28"/>
        </w:rPr>
      </w:pPr>
      <w:r w:rsidRPr="00705B4C">
        <w:rPr>
          <w:rFonts w:eastAsia="Times New Roman"/>
          <w:sz w:val="28"/>
          <w:szCs w:val="28"/>
        </w:rPr>
        <w:t>в МКОУ «</w:t>
      </w:r>
      <w:proofErr w:type="gramStart"/>
      <w:r w:rsidRPr="00705B4C">
        <w:rPr>
          <w:rFonts w:eastAsia="Times New Roman"/>
          <w:sz w:val="28"/>
          <w:szCs w:val="28"/>
        </w:rPr>
        <w:t>Ново-Дмитриевская</w:t>
      </w:r>
      <w:proofErr w:type="gramEnd"/>
      <w:r w:rsidRPr="00705B4C">
        <w:rPr>
          <w:rFonts w:eastAsia="Times New Roman"/>
          <w:sz w:val="28"/>
          <w:szCs w:val="28"/>
        </w:rPr>
        <w:t xml:space="preserve">  СОШ»</w:t>
      </w:r>
    </w:p>
    <w:p w:rsidR="00625300" w:rsidRPr="00705B4C" w:rsidRDefault="00625300" w:rsidP="00625300">
      <w:pPr>
        <w:spacing w:line="202" w:lineRule="exact"/>
        <w:rPr>
          <w:sz w:val="28"/>
          <w:szCs w:val="28"/>
        </w:rPr>
      </w:pPr>
    </w:p>
    <w:p w:rsidR="00625300" w:rsidRPr="00705B4C" w:rsidRDefault="00625300" w:rsidP="00625300">
      <w:pPr>
        <w:ind w:left="500"/>
        <w:rPr>
          <w:sz w:val="28"/>
          <w:szCs w:val="28"/>
        </w:rPr>
      </w:pPr>
      <w:r w:rsidRPr="00705B4C">
        <w:rPr>
          <w:rFonts w:eastAsia="Times New Roman"/>
          <w:sz w:val="28"/>
          <w:szCs w:val="28"/>
        </w:rPr>
        <w:t>С 12 ноября по 17 ноября 2018г.</w:t>
      </w:r>
    </w:p>
    <w:p w:rsidR="00625300" w:rsidRPr="00705B4C" w:rsidRDefault="00625300" w:rsidP="00625300">
      <w:pPr>
        <w:spacing w:line="209" w:lineRule="exact"/>
        <w:rPr>
          <w:sz w:val="28"/>
          <w:szCs w:val="28"/>
        </w:rPr>
      </w:pPr>
    </w:p>
    <w:p w:rsidR="00625300" w:rsidRPr="00705B4C" w:rsidRDefault="00625300" w:rsidP="00625300">
      <w:pPr>
        <w:spacing w:line="234" w:lineRule="auto"/>
        <w:ind w:left="860" w:right="620" w:hanging="599"/>
        <w:rPr>
          <w:sz w:val="28"/>
          <w:szCs w:val="28"/>
        </w:rPr>
      </w:pPr>
      <w:r w:rsidRPr="00705B4C">
        <w:rPr>
          <w:rFonts w:eastAsia="Times New Roman"/>
          <w:b/>
          <w:bCs/>
          <w:i/>
          <w:iCs/>
          <w:sz w:val="28"/>
          <w:szCs w:val="28"/>
        </w:rPr>
        <w:t xml:space="preserve">Цель: </w:t>
      </w:r>
      <w:r w:rsidRPr="00705B4C">
        <w:rPr>
          <w:rFonts w:eastAsia="Times New Roman"/>
          <w:sz w:val="28"/>
          <w:szCs w:val="28"/>
        </w:rPr>
        <w:t>развитие познавательного интереса к предметам естественно</w:t>
      </w:r>
      <w:r w:rsidRPr="00705B4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05B4C">
        <w:rPr>
          <w:rFonts w:eastAsia="Times New Roman"/>
          <w:sz w:val="28"/>
          <w:szCs w:val="28"/>
        </w:rPr>
        <w:t>-</w:t>
      </w:r>
      <w:r w:rsidRPr="00705B4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05B4C">
        <w:rPr>
          <w:rFonts w:eastAsia="Times New Roman"/>
          <w:sz w:val="28"/>
          <w:szCs w:val="28"/>
        </w:rPr>
        <w:t>научного цикла</w:t>
      </w:r>
      <w:r w:rsidRPr="00705B4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05B4C">
        <w:rPr>
          <w:rFonts w:eastAsia="Times New Roman"/>
          <w:sz w:val="28"/>
          <w:szCs w:val="28"/>
        </w:rPr>
        <w:t>через нетрадиционные формы уроков и внеурочные формы работы.</w:t>
      </w:r>
    </w:p>
    <w:p w:rsidR="00625300" w:rsidRPr="00705B4C" w:rsidRDefault="00625300" w:rsidP="00625300">
      <w:pPr>
        <w:spacing w:line="2" w:lineRule="exact"/>
        <w:rPr>
          <w:sz w:val="28"/>
          <w:szCs w:val="28"/>
        </w:rPr>
      </w:pPr>
    </w:p>
    <w:p w:rsidR="00625300" w:rsidRPr="00705B4C" w:rsidRDefault="00625300" w:rsidP="00625300">
      <w:pPr>
        <w:ind w:left="260"/>
        <w:rPr>
          <w:sz w:val="28"/>
          <w:szCs w:val="28"/>
        </w:rPr>
      </w:pPr>
      <w:r w:rsidRPr="00705B4C">
        <w:rPr>
          <w:rFonts w:eastAsia="Times New Roman"/>
          <w:b/>
          <w:bCs/>
          <w:i/>
          <w:iCs/>
          <w:sz w:val="28"/>
          <w:szCs w:val="28"/>
        </w:rPr>
        <w:t>Задачи</w:t>
      </w:r>
      <w:r w:rsidRPr="00705B4C">
        <w:rPr>
          <w:rFonts w:eastAsia="Times New Roman"/>
          <w:i/>
          <w:iCs/>
          <w:sz w:val="28"/>
          <w:szCs w:val="28"/>
        </w:rPr>
        <w:t>:</w:t>
      </w:r>
    </w:p>
    <w:p w:rsidR="00625300" w:rsidRPr="00705B4C" w:rsidRDefault="00625300" w:rsidP="00625300">
      <w:pPr>
        <w:spacing w:line="12" w:lineRule="exact"/>
        <w:rPr>
          <w:sz w:val="28"/>
          <w:szCs w:val="28"/>
        </w:rPr>
      </w:pPr>
    </w:p>
    <w:p w:rsidR="00625300" w:rsidRPr="00705B4C" w:rsidRDefault="00625300" w:rsidP="00625300">
      <w:pPr>
        <w:ind w:left="980"/>
        <w:rPr>
          <w:sz w:val="28"/>
          <w:szCs w:val="28"/>
        </w:rPr>
      </w:pPr>
      <w:r w:rsidRPr="00705B4C">
        <w:rPr>
          <w:rFonts w:eastAsia="Times New Roman"/>
          <w:sz w:val="28"/>
          <w:szCs w:val="28"/>
        </w:rPr>
        <w:t xml:space="preserve">совершенствовать профессиональное мастерство педагогов через подготовку, организацию и проведение внеклассных мероприятий; вовлечение обучающихся в творческую деятельность; выявление учащихся, обладающих творческими способностями; реализация </w:t>
      </w:r>
      <w:proofErr w:type="spellStart"/>
      <w:r w:rsidRPr="00705B4C">
        <w:rPr>
          <w:rFonts w:eastAsia="Times New Roman"/>
          <w:sz w:val="28"/>
          <w:szCs w:val="28"/>
        </w:rPr>
        <w:t>межпредметных</w:t>
      </w:r>
      <w:proofErr w:type="spellEnd"/>
      <w:r w:rsidRPr="00705B4C">
        <w:rPr>
          <w:rFonts w:eastAsia="Times New Roman"/>
          <w:sz w:val="28"/>
          <w:szCs w:val="28"/>
        </w:rPr>
        <w:t xml:space="preserve"> связей.</w:t>
      </w:r>
    </w:p>
    <w:p w:rsidR="00625300" w:rsidRPr="00705B4C" w:rsidRDefault="00625300" w:rsidP="00705B4C">
      <w:pPr>
        <w:spacing w:line="20" w:lineRule="exact"/>
        <w:rPr>
          <w:sz w:val="28"/>
          <w:szCs w:val="28"/>
        </w:rPr>
      </w:pPr>
      <w:r w:rsidRPr="00705B4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-690880</wp:posOffset>
            </wp:positionV>
            <wp:extent cx="115570" cy="155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5B4C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-340360</wp:posOffset>
            </wp:positionV>
            <wp:extent cx="115570" cy="5060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1284"/>
        <w:gridCol w:w="907"/>
        <w:gridCol w:w="2188"/>
      </w:tblGrid>
      <w:tr w:rsidR="00625300" w:rsidRPr="00705B4C" w:rsidTr="00705B4C">
        <w:tc>
          <w:tcPr>
            <w:tcW w:w="534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149" w:type="dxa"/>
            <w:vAlign w:val="bottom"/>
          </w:tcPr>
          <w:p w:rsidR="00625300" w:rsidRPr="00705B4C" w:rsidRDefault="00625300" w:rsidP="006053AA">
            <w:pPr>
              <w:ind w:left="100"/>
              <w:rPr>
                <w:sz w:val="28"/>
                <w:szCs w:val="28"/>
              </w:rPr>
            </w:pPr>
            <w:r w:rsidRPr="00705B4C">
              <w:rPr>
                <w:rFonts w:eastAsia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837" w:type="dxa"/>
            <w:vAlign w:val="bottom"/>
          </w:tcPr>
          <w:p w:rsidR="00625300" w:rsidRPr="00705B4C" w:rsidRDefault="00625300" w:rsidP="006053AA">
            <w:pPr>
              <w:ind w:left="80"/>
              <w:rPr>
                <w:sz w:val="28"/>
                <w:szCs w:val="28"/>
              </w:rPr>
            </w:pPr>
            <w:r w:rsidRPr="00705B4C">
              <w:rPr>
                <w:rFonts w:eastAsia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984" w:type="dxa"/>
            <w:vAlign w:val="bottom"/>
          </w:tcPr>
          <w:p w:rsidR="00625300" w:rsidRPr="00705B4C" w:rsidRDefault="00625300" w:rsidP="006053AA">
            <w:pPr>
              <w:jc w:val="center"/>
              <w:rPr>
                <w:sz w:val="28"/>
                <w:szCs w:val="28"/>
              </w:rPr>
            </w:pPr>
            <w:r w:rsidRPr="00705B4C"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Конкурс «Стенгазета»</w:t>
            </w:r>
          </w:p>
        </w:tc>
        <w:tc>
          <w:tcPr>
            <w:tcW w:w="1149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5-11</w:t>
            </w:r>
          </w:p>
        </w:tc>
        <w:tc>
          <w:tcPr>
            <w:tcW w:w="837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12.11</w:t>
            </w:r>
          </w:p>
        </w:tc>
        <w:tc>
          <w:tcPr>
            <w:tcW w:w="1984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  <w:vAlign w:val="bottom"/>
          </w:tcPr>
          <w:p w:rsidR="00625300" w:rsidRPr="00705B4C" w:rsidRDefault="00625300" w:rsidP="00625300">
            <w:pPr>
              <w:spacing w:line="260" w:lineRule="exact"/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Формулярный диктант по</w:t>
            </w:r>
            <w:r w:rsidRPr="00705B4C">
              <w:rPr>
                <w:rFonts w:eastAsia="Times New Roman"/>
                <w:sz w:val="28"/>
                <w:szCs w:val="28"/>
              </w:rPr>
              <w:t xml:space="preserve"> химии</w:t>
            </w:r>
          </w:p>
        </w:tc>
        <w:tc>
          <w:tcPr>
            <w:tcW w:w="1149" w:type="dxa"/>
          </w:tcPr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11</w:t>
            </w:r>
          </w:p>
          <w:p w:rsidR="00625300" w:rsidRPr="00705B4C" w:rsidRDefault="00625300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9,10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15.11</w:t>
            </w:r>
          </w:p>
          <w:p w:rsidR="00705B4C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17.11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  <w:vAlign w:val="bottom"/>
          </w:tcPr>
          <w:p w:rsidR="00625300" w:rsidRPr="00705B4C" w:rsidRDefault="00705B4C" w:rsidP="006053AA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Ярмарка оценок по химии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8-11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14.11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Ярмарка оценок по биологии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5-11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16.11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Выставка-презентация «Зоопарк домашних любимцев»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5-11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13.11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Посвящение в химики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8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17.11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Внеклассное мероприятие по химии «Экскурсия в кабинет химии»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5а,5б,7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14.11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Интеллектуальный марафон по биологии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5-11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15.11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Двигательные переменки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5-11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16.12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Открытый урок по биологии «Грибы»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13.11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Открытый урок по химии «Степень окисления»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8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14.11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  <w:tr w:rsidR="00625300" w:rsidRPr="00705B4C" w:rsidTr="00705B4C">
        <w:tc>
          <w:tcPr>
            <w:tcW w:w="53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Закрытие декады, линейка</w:t>
            </w:r>
          </w:p>
        </w:tc>
        <w:tc>
          <w:tcPr>
            <w:tcW w:w="1149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5-11</w:t>
            </w:r>
          </w:p>
        </w:tc>
        <w:tc>
          <w:tcPr>
            <w:tcW w:w="837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sz w:val="28"/>
                <w:szCs w:val="28"/>
              </w:rPr>
              <w:t>17.11</w:t>
            </w:r>
          </w:p>
        </w:tc>
        <w:tc>
          <w:tcPr>
            <w:tcW w:w="1984" w:type="dxa"/>
          </w:tcPr>
          <w:p w:rsidR="00625300" w:rsidRPr="00705B4C" w:rsidRDefault="00705B4C">
            <w:pPr>
              <w:rPr>
                <w:sz w:val="28"/>
                <w:szCs w:val="28"/>
              </w:rPr>
            </w:pPr>
            <w:r w:rsidRPr="00705B4C">
              <w:rPr>
                <w:rFonts w:eastAsia="Times New Roman"/>
                <w:sz w:val="28"/>
                <w:szCs w:val="28"/>
              </w:rPr>
              <w:t>Алиева Р.А.</w:t>
            </w:r>
          </w:p>
        </w:tc>
      </w:tr>
    </w:tbl>
    <w:p w:rsidR="00625300" w:rsidRPr="00705B4C" w:rsidRDefault="00625300">
      <w:pPr>
        <w:rPr>
          <w:sz w:val="28"/>
          <w:szCs w:val="28"/>
        </w:rPr>
      </w:pPr>
    </w:p>
    <w:sectPr w:rsidR="00625300" w:rsidRPr="00705B4C" w:rsidSect="00E0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5300"/>
    <w:rsid w:val="00625300"/>
    <w:rsid w:val="00705B4C"/>
    <w:rsid w:val="00D6559E"/>
    <w:rsid w:val="00E0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0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300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25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2018-12-14T08:31:00Z</cp:lastPrinted>
  <dcterms:created xsi:type="dcterms:W3CDTF">2018-12-14T08:11:00Z</dcterms:created>
  <dcterms:modified xsi:type="dcterms:W3CDTF">2018-12-14T08:31:00Z</dcterms:modified>
</cp:coreProperties>
</file>