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1A" w:rsidRDefault="00FE591A">
      <w:pPr>
        <w:rPr>
          <w:rFonts w:ascii="Times New Roman" w:hAnsi="Times New Roman" w:cs="Times New Roman"/>
          <w:sz w:val="28"/>
          <w:szCs w:val="28"/>
        </w:rPr>
      </w:pPr>
    </w:p>
    <w:p w:rsidR="00FE591A" w:rsidRPr="00FE591A" w:rsidRDefault="002D74A2" w:rsidP="00FE59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Результаты экзаменов</w:t>
      </w:r>
      <w:r w:rsidR="00FE591A" w:rsidRPr="00FE59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 русскому языку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литературе</w:t>
      </w:r>
      <w:r w:rsidR="00FE591A" w:rsidRPr="00FE59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форме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ЕГЭ -11 , </w:t>
      </w:r>
      <w:r w:rsidR="00FE591A" w:rsidRPr="00FE59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ОГЭ-9 </w:t>
      </w:r>
    </w:p>
    <w:p w:rsidR="00FE591A" w:rsidRPr="00FE591A" w:rsidRDefault="002D74A2" w:rsidP="00FE59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28.08</w:t>
      </w:r>
      <w:r w:rsidR="00FE59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.2017</w:t>
      </w:r>
    </w:p>
    <w:p w:rsidR="00FE591A" w:rsidRDefault="00FE591A">
      <w:pPr>
        <w:rPr>
          <w:rFonts w:ascii="Times New Roman" w:hAnsi="Times New Roman" w:cs="Times New Roman"/>
          <w:sz w:val="28"/>
          <w:szCs w:val="28"/>
        </w:rPr>
      </w:pPr>
    </w:p>
    <w:p w:rsidR="002D74A2" w:rsidRDefault="00CD7E7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E591A">
        <w:rPr>
          <w:rFonts w:ascii="Times New Roman" w:hAnsi="Times New Roman" w:cs="Times New Roman"/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26.12.2013 г. № 1400 (с изменениями от 16.01.2015 г. № 9, от 07.07.2015 г. № 693, от 24.03.2016 г. № 306, от 09.01.2017 г. № 6) государственной итоговой аттестации (ГИА) в 2017 г. предшествовало (как и в предыдущие учебные годы) написание итогового</w:t>
      </w:r>
      <w:proofErr w:type="gramEnd"/>
      <w:r w:rsidRPr="00FE591A">
        <w:rPr>
          <w:rFonts w:ascii="Times New Roman" w:hAnsi="Times New Roman" w:cs="Times New Roman"/>
          <w:sz w:val="28"/>
          <w:szCs w:val="28"/>
        </w:rPr>
        <w:t xml:space="preserve"> сочинения как условие допуска к ГИА (декабрь 2016 г.). В 2016-2017 учебном году итоговое сочинение для выпускников 11 классов проводилось  в школе, Выпускники школы  успешно справились с итоговым сочинением и все 3 человека  получили отметку «зачет». </w:t>
      </w:r>
    </w:p>
    <w:p w:rsidR="00CD7E75" w:rsidRPr="00FE591A" w:rsidRDefault="002D7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CD7E75" w:rsidRPr="00FE591A">
        <w:rPr>
          <w:rFonts w:ascii="Times New Roman" w:hAnsi="Times New Roman" w:cs="Times New Roman"/>
          <w:sz w:val="28"/>
          <w:szCs w:val="28"/>
        </w:rPr>
        <w:t xml:space="preserve">В мае-июне 2017 года каждый выпускник проходил </w:t>
      </w:r>
      <w:proofErr w:type="gramStart"/>
      <w:r w:rsidR="00CD7E75" w:rsidRPr="00FE591A">
        <w:rPr>
          <w:rFonts w:ascii="Times New Roman" w:hAnsi="Times New Roman" w:cs="Times New Roman"/>
          <w:sz w:val="28"/>
          <w:szCs w:val="28"/>
        </w:rPr>
        <w:t>обязательную</w:t>
      </w:r>
      <w:proofErr w:type="gramEnd"/>
      <w:r w:rsidR="00CD7E75" w:rsidRPr="00FE591A">
        <w:rPr>
          <w:rFonts w:ascii="Times New Roman" w:hAnsi="Times New Roman" w:cs="Times New Roman"/>
          <w:sz w:val="28"/>
          <w:szCs w:val="28"/>
        </w:rPr>
        <w:t xml:space="preserve"> ГИА-11 в форме единого государственного экзамена (ЕГЭ) по русскому языку </w:t>
      </w:r>
    </w:p>
    <w:p w:rsidR="002D74A2" w:rsidRDefault="00CD7E75">
      <w:pPr>
        <w:rPr>
          <w:rFonts w:ascii="Times New Roman" w:hAnsi="Times New Roman" w:cs="Times New Roman"/>
          <w:sz w:val="28"/>
          <w:szCs w:val="28"/>
        </w:rPr>
      </w:pPr>
      <w:r w:rsidRPr="00FE591A">
        <w:rPr>
          <w:rFonts w:ascii="Times New Roman" w:hAnsi="Times New Roman" w:cs="Times New Roman"/>
          <w:sz w:val="28"/>
          <w:szCs w:val="28"/>
        </w:rPr>
        <w:t xml:space="preserve">Общие показатели результатов ГИА-11 за 2017 год таковы: - </w:t>
      </w:r>
    </w:p>
    <w:p w:rsidR="002D74A2" w:rsidRDefault="00CD7E75">
      <w:pPr>
        <w:rPr>
          <w:rFonts w:ascii="Times New Roman" w:hAnsi="Times New Roman" w:cs="Times New Roman"/>
          <w:sz w:val="28"/>
          <w:szCs w:val="28"/>
        </w:rPr>
      </w:pPr>
      <w:r w:rsidRPr="00FE591A">
        <w:rPr>
          <w:rFonts w:ascii="Times New Roman" w:hAnsi="Times New Roman" w:cs="Times New Roman"/>
          <w:sz w:val="28"/>
          <w:szCs w:val="28"/>
        </w:rPr>
        <w:t xml:space="preserve">минимальный балл –61 , </w:t>
      </w:r>
    </w:p>
    <w:p w:rsidR="002D74A2" w:rsidRDefault="00CD7E75">
      <w:pPr>
        <w:rPr>
          <w:rFonts w:ascii="Times New Roman" w:hAnsi="Times New Roman" w:cs="Times New Roman"/>
          <w:sz w:val="28"/>
          <w:szCs w:val="28"/>
        </w:rPr>
      </w:pPr>
      <w:r w:rsidRPr="00FE591A">
        <w:rPr>
          <w:rFonts w:ascii="Times New Roman" w:hAnsi="Times New Roman" w:cs="Times New Roman"/>
          <w:sz w:val="28"/>
          <w:szCs w:val="28"/>
        </w:rPr>
        <w:t xml:space="preserve">максимальный балл – 88 </w:t>
      </w:r>
    </w:p>
    <w:p w:rsidR="00FE591A" w:rsidRPr="002D74A2" w:rsidRDefault="00FE591A" w:rsidP="002D74A2">
      <w:pPr>
        <w:rPr>
          <w:rFonts w:ascii="Times New Roman" w:hAnsi="Times New Roman" w:cs="Times New Roman"/>
          <w:sz w:val="28"/>
          <w:szCs w:val="28"/>
        </w:rPr>
      </w:pPr>
      <w:r w:rsidRPr="00FE591A">
        <w:rPr>
          <w:rFonts w:ascii="Times New Roman" w:hAnsi="Times New Roman" w:cs="Times New Roman"/>
          <w:sz w:val="28"/>
          <w:szCs w:val="28"/>
        </w:rPr>
        <w:t>средний балл – 77</w:t>
      </w:r>
      <w:r w:rsidR="00CD7E75" w:rsidRPr="00FE591A">
        <w:rPr>
          <w:rFonts w:ascii="Times New Roman" w:hAnsi="Times New Roman" w:cs="Times New Roman"/>
          <w:sz w:val="28"/>
          <w:szCs w:val="28"/>
        </w:rPr>
        <w:t xml:space="preserve"> </w:t>
      </w:r>
      <w:r w:rsidRPr="00FE591A">
        <w:rPr>
          <w:rFonts w:ascii="Times New Roman" w:hAnsi="Times New Roman" w:cs="Times New Roman"/>
          <w:sz w:val="28"/>
          <w:szCs w:val="28"/>
        </w:rPr>
        <w:t>.</w:t>
      </w:r>
    </w:p>
    <w:p w:rsidR="002D74A2" w:rsidRDefault="00FE591A" w:rsidP="00FE591A">
      <w:pPr>
        <w:pStyle w:val="a3"/>
        <w:ind w:firstLine="770"/>
        <w:jc w:val="both"/>
        <w:rPr>
          <w:b w:val="0"/>
          <w:color w:val="000000" w:themeColor="text1"/>
          <w:szCs w:val="28"/>
          <w:lang w:val="ru-RU"/>
        </w:rPr>
      </w:pPr>
      <w:r w:rsidRPr="00FE591A">
        <w:rPr>
          <w:b w:val="0"/>
          <w:color w:val="000000" w:themeColor="text1"/>
          <w:szCs w:val="28"/>
        </w:rPr>
        <w:t>В ОГЭ по русскому язык</w:t>
      </w:r>
      <w:r w:rsidR="002D74A2">
        <w:rPr>
          <w:b w:val="0"/>
          <w:color w:val="000000" w:themeColor="text1"/>
          <w:szCs w:val="28"/>
        </w:rPr>
        <w:t xml:space="preserve">у </w:t>
      </w:r>
      <w:r w:rsidR="002D74A2">
        <w:rPr>
          <w:b w:val="0"/>
          <w:color w:val="000000" w:themeColor="text1"/>
          <w:szCs w:val="28"/>
          <w:lang w:val="ru-RU"/>
        </w:rPr>
        <w:t>30</w:t>
      </w:r>
      <w:r w:rsidR="002D74A2">
        <w:rPr>
          <w:b w:val="0"/>
          <w:color w:val="000000" w:themeColor="text1"/>
          <w:szCs w:val="28"/>
        </w:rPr>
        <w:t>.0</w:t>
      </w:r>
      <w:r w:rsidR="002D74A2">
        <w:rPr>
          <w:b w:val="0"/>
          <w:color w:val="000000" w:themeColor="text1"/>
          <w:szCs w:val="28"/>
          <w:lang w:val="ru-RU"/>
        </w:rPr>
        <w:t>5</w:t>
      </w:r>
      <w:r w:rsidRPr="00FE591A">
        <w:rPr>
          <w:b w:val="0"/>
          <w:color w:val="000000" w:themeColor="text1"/>
          <w:szCs w:val="28"/>
        </w:rPr>
        <w:t>.201</w:t>
      </w:r>
      <w:r w:rsidRPr="00FE591A">
        <w:rPr>
          <w:b w:val="0"/>
          <w:color w:val="000000" w:themeColor="text1"/>
          <w:szCs w:val="28"/>
          <w:lang w:val="ru-RU"/>
        </w:rPr>
        <w:t>7</w:t>
      </w:r>
      <w:r w:rsidRPr="00FE591A">
        <w:rPr>
          <w:b w:val="0"/>
          <w:color w:val="000000" w:themeColor="text1"/>
          <w:szCs w:val="28"/>
        </w:rPr>
        <w:t xml:space="preserve"> приняли участие </w:t>
      </w:r>
      <w:r w:rsidRPr="00FE591A">
        <w:rPr>
          <w:b w:val="0"/>
          <w:color w:val="000000" w:themeColor="text1"/>
          <w:szCs w:val="28"/>
          <w:lang w:val="ru-RU"/>
        </w:rPr>
        <w:t>25</w:t>
      </w:r>
      <w:r w:rsidRPr="00FE591A">
        <w:rPr>
          <w:b w:val="0"/>
          <w:color w:val="000000" w:themeColor="text1"/>
          <w:szCs w:val="28"/>
        </w:rPr>
        <w:t xml:space="preserve"> девятиклассников. Средняя отметка</w:t>
      </w:r>
      <w:r w:rsidRPr="00FE591A">
        <w:rPr>
          <w:color w:val="000000" w:themeColor="text1"/>
          <w:szCs w:val="28"/>
        </w:rPr>
        <w:t xml:space="preserve"> 3,8</w:t>
      </w:r>
      <w:r w:rsidRPr="00FE591A">
        <w:rPr>
          <w:b w:val="0"/>
          <w:color w:val="000000" w:themeColor="text1"/>
          <w:szCs w:val="28"/>
        </w:rPr>
        <w:t xml:space="preserve">. </w:t>
      </w:r>
    </w:p>
    <w:p w:rsidR="00FE591A" w:rsidRPr="00FE591A" w:rsidRDefault="00FE591A" w:rsidP="00FE591A">
      <w:pPr>
        <w:pStyle w:val="a3"/>
        <w:ind w:firstLine="770"/>
        <w:jc w:val="both"/>
        <w:rPr>
          <w:b w:val="0"/>
          <w:color w:val="000000" w:themeColor="text1"/>
          <w:szCs w:val="28"/>
          <w:lang w:val="ru-RU"/>
        </w:rPr>
      </w:pPr>
      <w:r w:rsidRPr="00FE591A">
        <w:rPr>
          <w:b w:val="0"/>
          <w:color w:val="000000" w:themeColor="text1"/>
          <w:szCs w:val="28"/>
        </w:rPr>
        <w:t xml:space="preserve">В </w:t>
      </w:r>
      <w:r w:rsidRPr="00FE591A">
        <w:rPr>
          <w:b w:val="0"/>
          <w:color w:val="000000" w:themeColor="text1"/>
          <w:szCs w:val="28"/>
          <w:lang w:val="ru-RU"/>
        </w:rPr>
        <w:t>школе</w:t>
      </w:r>
      <w:r w:rsidRPr="00FE591A">
        <w:rPr>
          <w:b w:val="0"/>
          <w:color w:val="000000" w:themeColor="text1"/>
          <w:szCs w:val="28"/>
        </w:rPr>
        <w:t xml:space="preserve"> </w:t>
      </w:r>
      <w:r w:rsidRPr="00FE591A">
        <w:rPr>
          <w:b w:val="0"/>
          <w:color w:val="000000" w:themeColor="text1"/>
          <w:szCs w:val="28"/>
          <w:lang w:val="ru-RU"/>
        </w:rPr>
        <w:t>3</w:t>
      </w:r>
      <w:r w:rsidRPr="00FE591A">
        <w:rPr>
          <w:b w:val="0"/>
          <w:color w:val="000000" w:themeColor="text1"/>
          <w:szCs w:val="28"/>
        </w:rPr>
        <w:t xml:space="preserve"> «пятер</w:t>
      </w:r>
      <w:r w:rsidRPr="00FE591A">
        <w:rPr>
          <w:b w:val="0"/>
          <w:color w:val="000000" w:themeColor="text1"/>
          <w:szCs w:val="28"/>
          <w:lang w:val="ru-RU"/>
        </w:rPr>
        <w:t>ки</w:t>
      </w:r>
      <w:r w:rsidRPr="00FE591A">
        <w:rPr>
          <w:b w:val="0"/>
          <w:color w:val="000000" w:themeColor="text1"/>
          <w:szCs w:val="28"/>
        </w:rPr>
        <w:t xml:space="preserve">», </w:t>
      </w:r>
      <w:r w:rsidRPr="00FE591A">
        <w:rPr>
          <w:b w:val="0"/>
          <w:color w:val="000000" w:themeColor="text1"/>
          <w:szCs w:val="28"/>
          <w:lang w:val="ru-RU"/>
        </w:rPr>
        <w:t xml:space="preserve">13 </w:t>
      </w:r>
      <w:r w:rsidRPr="00FE591A">
        <w:rPr>
          <w:b w:val="0"/>
          <w:color w:val="000000" w:themeColor="text1"/>
          <w:szCs w:val="28"/>
        </w:rPr>
        <w:t>«четвер</w:t>
      </w:r>
      <w:r w:rsidRPr="00FE591A">
        <w:rPr>
          <w:b w:val="0"/>
          <w:color w:val="000000" w:themeColor="text1"/>
          <w:szCs w:val="28"/>
          <w:lang w:val="ru-RU"/>
        </w:rPr>
        <w:t>ок</w:t>
      </w:r>
      <w:r w:rsidRPr="00FE591A">
        <w:rPr>
          <w:b w:val="0"/>
          <w:color w:val="000000" w:themeColor="text1"/>
          <w:szCs w:val="28"/>
        </w:rPr>
        <w:t xml:space="preserve">», </w:t>
      </w:r>
      <w:r w:rsidRPr="00FE591A">
        <w:rPr>
          <w:b w:val="0"/>
          <w:color w:val="000000" w:themeColor="text1"/>
          <w:szCs w:val="28"/>
          <w:lang w:val="ru-RU"/>
        </w:rPr>
        <w:t>9</w:t>
      </w:r>
      <w:r w:rsidRPr="00FE591A">
        <w:rPr>
          <w:b w:val="0"/>
          <w:color w:val="000000" w:themeColor="text1"/>
          <w:szCs w:val="28"/>
        </w:rPr>
        <w:t xml:space="preserve"> «троек»</w:t>
      </w:r>
      <w:r w:rsidRPr="00FE591A">
        <w:rPr>
          <w:b w:val="0"/>
          <w:color w:val="000000" w:themeColor="text1"/>
          <w:szCs w:val="28"/>
          <w:lang w:val="ru-RU"/>
        </w:rPr>
        <w:t>.</w:t>
      </w:r>
    </w:p>
    <w:p w:rsidR="00FE591A" w:rsidRPr="00FE591A" w:rsidRDefault="00FE591A" w:rsidP="00FE591A">
      <w:pPr>
        <w:pStyle w:val="a3"/>
        <w:ind w:firstLine="770"/>
        <w:jc w:val="both"/>
        <w:rPr>
          <w:b w:val="0"/>
          <w:color w:val="000000" w:themeColor="text1"/>
          <w:szCs w:val="28"/>
        </w:rPr>
      </w:pPr>
      <w:r w:rsidRPr="00FE591A">
        <w:rPr>
          <w:b w:val="0"/>
          <w:color w:val="000000" w:themeColor="text1"/>
          <w:szCs w:val="28"/>
        </w:rPr>
        <w:t xml:space="preserve"> </w:t>
      </w:r>
      <w:r w:rsidRPr="00FE591A">
        <w:rPr>
          <w:b w:val="0"/>
          <w:color w:val="000000" w:themeColor="text1"/>
          <w:szCs w:val="28"/>
        </w:rPr>
        <w:t xml:space="preserve">В целом результаты свидетельствуют о высокой эффективности работы педагогов по подготовке девятиклассников к экзамену. </w:t>
      </w:r>
    </w:p>
    <w:p w:rsidR="00FE591A" w:rsidRPr="00FE591A" w:rsidRDefault="00FE591A">
      <w:pPr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sectPr w:rsidR="00FE591A" w:rsidRPr="00FE5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E75"/>
    <w:rsid w:val="002D74A2"/>
    <w:rsid w:val="00CD7E75"/>
    <w:rsid w:val="00D663AE"/>
    <w:rsid w:val="00FE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E59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FE591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E59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FE591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2017-10-09T07:26:00Z</dcterms:created>
  <dcterms:modified xsi:type="dcterms:W3CDTF">2017-10-09T07:59:00Z</dcterms:modified>
</cp:coreProperties>
</file>