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40E" w:rsidRDefault="00B2740E" w:rsidP="00B2740E">
      <w:pPr>
        <w:pStyle w:val="a3"/>
        <w:spacing w:before="0" w:after="0"/>
        <w:jc w:val="center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Style w:val="a4"/>
          <w:rFonts w:ascii="inherit" w:hAnsi="inherit"/>
          <w:color w:val="36312D"/>
          <w:sz w:val="23"/>
          <w:szCs w:val="23"/>
          <w:bdr w:val="none" w:sz="0" w:space="0" w:color="auto" w:frame="1"/>
        </w:rPr>
        <w:t>ФУНКЦИОНАЛЬНЫЕ ОБЯЗАННОСТИ РУКОВОДИТЕЛЯ МЕТОДИЧЕСКОГО ОБЪЕДИНЕНИЯ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Руководитель методического объединения (МО) школы назначается и освобождается от должности директором школы. Руководитель МО должен иметь высшее профессиональное образование и педагогический стаж не менее 5 лет.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Руководитель методического объединения подчиняется заместителям директора и директору школы.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В своей деятельности руководитель МО руководствуется Конвенцией ООН о правах ребёнка, Конституцией и законами РФ, указами Президента РФ, решениями Правительства РФ, органами управления образования всех уровней по вопросам образования и воспитания учащихся, а также Уставом и локальными и правовыми актами школы, приказами и распоряжениями директора, трудовым договором (контрактом).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Руководитель методического объединения работает в режиме ненормированного рабочего дня по графику, составленному в соответствии с учебной нагрузкой и данными функциональными обязанностями.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Руководитель методического объединения планирует работу на каждый учебный год исходя из задач и основных направлений деятельности, определяемых органами управления образования и директором школы.</w:t>
      </w:r>
    </w:p>
    <w:p w:rsidR="00B2740E" w:rsidRDefault="00B2740E" w:rsidP="00B2740E">
      <w:pPr>
        <w:pStyle w:val="a3"/>
        <w:spacing w:before="0" w:after="0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Style w:val="a4"/>
          <w:rFonts w:ascii="inherit" w:hAnsi="inherit"/>
          <w:color w:val="36312D"/>
          <w:sz w:val="23"/>
          <w:szCs w:val="23"/>
          <w:bdr w:val="none" w:sz="0" w:space="0" w:color="auto" w:frame="1"/>
        </w:rPr>
        <w:t>Основными направлениями деятельности руководителя методического объединения</w:t>
      </w:r>
    </w:p>
    <w:p w:rsidR="00B2740E" w:rsidRDefault="00B2740E" w:rsidP="00B2740E">
      <w:pPr>
        <w:pStyle w:val="a3"/>
        <w:spacing w:before="0" w:after="0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Style w:val="a4"/>
          <w:rFonts w:ascii="inherit" w:hAnsi="inherit"/>
          <w:color w:val="36312D"/>
          <w:sz w:val="23"/>
          <w:szCs w:val="23"/>
          <w:bdr w:val="none" w:sz="0" w:space="0" w:color="auto" w:frame="1"/>
        </w:rPr>
        <w:t>являются: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 составление плана работы МО на год;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 текущее планирование деятельности МО;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 координация работы учителей МО по выполнению плана и учебных программ;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 отслеживание качества профессиональной деятельности учителей МО;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организация повышения квалификации учителей МО через постоянно действующие формы обучения (тематические консультации, обучающие семинары, практикумы, «круглые столы», творческие отчёты и т.п.)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проведение предметных олимпиад, конкурсов, интеллектуальных марафонов, организация проектной и исследовательской деятельности учащихся и учителей школы;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изучение инновационных процессов в методике преподавания учебных предметов, в воспитательной работе и выработка на их основе рекомендаций для учителей и классных руководителей МО;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 анализ результатов образовательной и воспитательной деятельности;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организация работы наставников с молодыми специалистами и малоопытными классными руководителями.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Руководитель МО выполняет следующие должностные обязанности: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организует текущее и перспективное планирование работы МО и своей деятельности (годовой и месячный планы работы, циклограмма работы, перспективный и годовой планы повышения квалификации и прохождения аттестации учителями МО) и после согласования его с заместителями представляет на утверждение директору школы);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lastRenderedPageBreak/>
        <w:t>—  посещает уроки и внеклассные мероприятия, анализирует их и доводит результаты до сведения учителей и классных руководителей МО;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proofErr w:type="gramStart"/>
      <w:r>
        <w:rPr>
          <w:rFonts w:ascii="Georgia" w:hAnsi="Georgia"/>
          <w:color w:val="36312D"/>
          <w:sz w:val="23"/>
          <w:szCs w:val="23"/>
        </w:rPr>
        <w:t>—  обобщает</w:t>
      </w:r>
      <w:proofErr w:type="gramEnd"/>
      <w:r>
        <w:rPr>
          <w:rFonts w:ascii="Georgia" w:hAnsi="Georgia"/>
          <w:color w:val="36312D"/>
          <w:sz w:val="23"/>
          <w:szCs w:val="23"/>
        </w:rPr>
        <w:t xml:space="preserve"> информационно-аналитические материалы по вопросам деятельности МО и 2 раза в год (в декабре, мае) готовит обобщённый аналитический материал и представляет его заместителю директора по УBP;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обеспечивает методическую помощь учителям и классным руководителям в освоении инновационных программ и технологий, овладении методикой подготовки и проведения общешкольных мероприятий (олимпиады, конкурсы и т.д.);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организует методическую помощь учителям и классным руководителям в работе с различными группами учащихся;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-участвует в работе совещаний и планёрок у заместителей директора школы и информирует об итогах деятельности МО учителей и классных руководителей.</w:t>
      </w:r>
    </w:p>
    <w:p w:rsidR="00B2740E" w:rsidRDefault="00B2740E" w:rsidP="00B2740E">
      <w:pPr>
        <w:pStyle w:val="a3"/>
        <w:spacing w:before="0" w:after="0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Style w:val="a4"/>
          <w:rFonts w:ascii="inherit" w:hAnsi="inherit"/>
          <w:color w:val="36312D"/>
          <w:sz w:val="23"/>
          <w:szCs w:val="23"/>
          <w:bdr w:val="none" w:sz="0" w:space="0" w:color="auto" w:frame="1"/>
        </w:rPr>
        <w:t>Руководитель МО имеет право в пределах своей компетенции: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вносить предложения по совершенствованию профессиональной деятельности учителей и руководителей МО;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 доводить и давать обязательные для исполнения указания учителям МО и МО классных руководителей;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посещать любые мероприятия, проводимые учителями и классными руководителями для оказания методической помощи и осуществления систематического контроля качества их проведения;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представлять учителей и классных руководителей за успехи в работе, активное участие в инновационной и научно — исследовательской деятельности к награждению и  поощрению директором школы;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получать от администрации школы информацию нормативно-правового и организационно-методического характера по вопросам образовательной и воспитательной деятельности;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обмениваться информацией по вопросам, входящим в свою компетенцию с администрацией и педагогическими работниками других образовательных учреждений района и города;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  обращаться за консультациями по проблемам образовательной и воспитательной деятельности к методистам, в подразделения высших учебных заведений в интересах совершенствования своей работы;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— повышать профессиональную квалификацию удобным для себя способом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 xml:space="preserve">Должностные обязанности руководителя  МО рассмотрены и одобрены на заседании Педагогического совета школы. </w:t>
      </w:r>
    </w:p>
    <w:p w:rsidR="00B2740E" w:rsidRDefault="00514FE2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 xml:space="preserve">Протокол </w:t>
      </w:r>
      <w:proofErr w:type="gramStart"/>
      <w:r>
        <w:rPr>
          <w:rFonts w:ascii="Georgia" w:hAnsi="Georgia"/>
          <w:color w:val="36312D"/>
          <w:sz w:val="23"/>
          <w:szCs w:val="23"/>
        </w:rPr>
        <w:t>№  1</w:t>
      </w:r>
      <w:proofErr w:type="gramEnd"/>
      <w:r>
        <w:rPr>
          <w:rFonts w:ascii="Georgia" w:hAnsi="Georgia"/>
          <w:color w:val="36312D"/>
          <w:sz w:val="23"/>
          <w:szCs w:val="23"/>
        </w:rPr>
        <w:t xml:space="preserve">   от  28 августа  2017</w:t>
      </w:r>
      <w:r w:rsidR="00884AD4">
        <w:rPr>
          <w:rFonts w:ascii="Georgia" w:hAnsi="Georgia"/>
          <w:color w:val="36312D"/>
          <w:sz w:val="23"/>
          <w:szCs w:val="23"/>
        </w:rPr>
        <w:t xml:space="preserve"> </w:t>
      </w:r>
      <w:r w:rsidR="00B2740E">
        <w:rPr>
          <w:rFonts w:ascii="Georgia" w:hAnsi="Georgia"/>
          <w:color w:val="36312D"/>
          <w:sz w:val="23"/>
          <w:szCs w:val="23"/>
        </w:rPr>
        <w:t>г.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С должностными обязанностями ознакомлена: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Руководитель МО учителей гуманитарного цикла _____</w:t>
      </w:r>
      <w:proofErr w:type="spellStart"/>
      <w:r w:rsidR="00514FE2">
        <w:rPr>
          <w:rFonts w:ascii="Georgia" w:hAnsi="Georgia"/>
          <w:color w:val="36312D"/>
          <w:sz w:val="23"/>
          <w:szCs w:val="23"/>
        </w:rPr>
        <w:t>Толакаева</w:t>
      </w:r>
      <w:proofErr w:type="spellEnd"/>
      <w:r w:rsidR="00514FE2">
        <w:rPr>
          <w:rFonts w:ascii="Georgia" w:hAnsi="Georgia"/>
          <w:color w:val="36312D"/>
          <w:sz w:val="23"/>
          <w:szCs w:val="23"/>
        </w:rPr>
        <w:t xml:space="preserve"> Д</w:t>
      </w:r>
      <w:r>
        <w:rPr>
          <w:rFonts w:ascii="Georgia" w:hAnsi="Georgia"/>
          <w:color w:val="36312D"/>
          <w:sz w:val="23"/>
          <w:szCs w:val="23"/>
        </w:rPr>
        <w:t>.О.</w:t>
      </w:r>
    </w:p>
    <w:p w:rsidR="00B2740E" w:rsidRDefault="00B2740E" w:rsidP="00B2740E">
      <w:pPr>
        <w:pStyle w:val="a3"/>
        <w:textAlignment w:val="baseline"/>
        <w:rPr>
          <w:rFonts w:ascii="Georgia" w:hAnsi="Georgia"/>
          <w:color w:val="36312D"/>
          <w:sz w:val="23"/>
          <w:szCs w:val="23"/>
        </w:rPr>
      </w:pPr>
      <w:r>
        <w:rPr>
          <w:rFonts w:ascii="Georgia" w:hAnsi="Georgia"/>
          <w:color w:val="36312D"/>
          <w:sz w:val="23"/>
          <w:szCs w:val="23"/>
        </w:rPr>
        <w:t>«_</w:t>
      </w:r>
      <w:r w:rsidR="00514FE2">
        <w:rPr>
          <w:rFonts w:ascii="Georgia" w:hAnsi="Georgia"/>
          <w:color w:val="36312D"/>
          <w:sz w:val="23"/>
          <w:szCs w:val="23"/>
        </w:rPr>
        <w:t>28_» _</w:t>
      </w:r>
      <w:bookmarkStart w:id="0" w:name="_GoBack"/>
      <w:bookmarkEnd w:id="0"/>
      <w:r w:rsidR="00514FE2">
        <w:rPr>
          <w:rFonts w:ascii="Georgia" w:hAnsi="Georgia"/>
          <w:color w:val="36312D"/>
          <w:sz w:val="23"/>
          <w:szCs w:val="23"/>
        </w:rPr>
        <w:t>августа_</w:t>
      </w:r>
      <w:r>
        <w:rPr>
          <w:rFonts w:ascii="Georgia" w:hAnsi="Georgia"/>
          <w:color w:val="36312D"/>
          <w:sz w:val="23"/>
          <w:szCs w:val="23"/>
        </w:rPr>
        <w:t>20</w:t>
      </w:r>
      <w:r w:rsidR="00514FE2">
        <w:rPr>
          <w:rFonts w:ascii="Georgia" w:hAnsi="Georgia"/>
          <w:color w:val="36312D"/>
          <w:sz w:val="23"/>
          <w:szCs w:val="23"/>
        </w:rPr>
        <w:t xml:space="preserve">17 </w:t>
      </w:r>
      <w:r>
        <w:rPr>
          <w:rFonts w:ascii="Georgia" w:hAnsi="Georgia"/>
          <w:color w:val="36312D"/>
          <w:sz w:val="23"/>
          <w:szCs w:val="23"/>
        </w:rPr>
        <w:t>г.</w:t>
      </w:r>
    </w:p>
    <w:p w:rsidR="00033EA5" w:rsidRDefault="00033EA5"/>
    <w:sectPr w:rsidR="00033EA5" w:rsidSect="00B2740E">
      <w:pgSz w:w="11906" w:h="16838"/>
      <w:pgMar w:top="567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0E"/>
    <w:rsid w:val="00033EA5"/>
    <w:rsid w:val="00514FE2"/>
    <w:rsid w:val="00884AD4"/>
    <w:rsid w:val="00B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D86C6F-C575-49FB-A2B4-818D271E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Malik</dc:creator>
  <cp:lastModifiedBy>1may</cp:lastModifiedBy>
  <cp:revision>3</cp:revision>
  <cp:lastPrinted>2016-10-17T17:50:00Z</cp:lastPrinted>
  <dcterms:created xsi:type="dcterms:W3CDTF">2016-10-17T17:43:00Z</dcterms:created>
  <dcterms:modified xsi:type="dcterms:W3CDTF">2017-09-25T15:40:00Z</dcterms:modified>
</cp:coreProperties>
</file>