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8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349"/>
      </w:tblGrid>
      <w:tr w:rsidR="000555F6" w:rsidRPr="001A2505" w:rsidTr="00B96D66">
        <w:tc>
          <w:tcPr>
            <w:tcW w:w="10349" w:type="dxa"/>
            <w:vAlign w:val="center"/>
          </w:tcPr>
          <w:p w:rsidR="000555F6" w:rsidRPr="00113A4D" w:rsidRDefault="00F37D10" w:rsidP="00113A4D">
            <w:pPr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7307DE">
              <w:rPr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3.25pt;height:147.75pt">
                  <v:imagedata r:id="rId6" o:title="крышка история 001"/>
                </v:shape>
              </w:pict>
            </w:r>
          </w:p>
          <w:p w:rsidR="000555F6" w:rsidRPr="00113A4D" w:rsidRDefault="000555F6" w:rsidP="002F57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0555F6" w:rsidRPr="00113A4D" w:rsidRDefault="000555F6" w:rsidP="00B96D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</w:p>
          <w:p w:rsidR="00F37D10" w:rsidRDefault="00F37D10" w:rsidP="002F57A2">
            <w:pPr>
              <w:spacing w:after="0" w:line="240" w:lineRule="auto"/>
              <w:jc w:val="center"/>
              <w:rPr>
                <w:rFonts w:ascii="DSCyrillic Cyr" w:hAnsi="DSCyrillic Cyr"/>
                <w:b/>
                <w:spacing w:val="106"/>
                <w:sz w:val="52"/>
                <w:szCs w:val="52"/>
                <w:lang w:eastAsia="ru-RU"/>
              </w:rPr>
            </w:pPr>
          </w:p>
          <w:p w:rsidR="00F37D10" w:rsidRDefault="00F37D10" w:rsidP="002F57A2">
            <w:pPr>
              <w:spacing w:after="0" w:line="240" w:lineRule="auto"/>
              <w:jc w:val="center"/>
              <w:rPr>
                <w:rFonts w:ascii="DSCyrillic Cyr" w:hAnsi="DSCyrillic Cyr"/>
                <w:b/>
                <w:spacing w:val="106"/>
                <w:sz w:val="52"/>
                <w:szCs w:val="52"/>
                <w:lang w:eastAsia="ru-RU"/>
              </w:rPr>
            </w:pPr>
          </w:p>
          <w:p w:rsidR="00F37D10" w:rsidRDefault="00F37D10" w:rsidP="002F57A2">
            <w:pPr>
              <w:spacing w:after="0" w:line="240" w:lineRule="auto"/>
              <w:jc w:val="center"/>
              <w:rPr>
                <w:rFonts w:ascii="DSCyrillic Cyr" w:hAnsi="DSCyrillic Cyr"/>
                <w:b/>
                <w:spacing w:val="106"/>
                <w:sz w:val="52"/>
                <w:szCs w:val="52"/>
                <w:lang w:eastAsia="ru-RU"/>
              </w:rPr>
            </w:pPr>
          </w:p>
          <w:p w:rsidR="00F37D10" w:rsidRDefault="00F37D10" w:rsidP="002F57A2">
            <w:pPr>
              <w:spacing w:after="0" w:line="240" w:lineRule="auto"/>
              <w:jc w:val="center"/>
              <w:rPr>
                <w:rFonts w:ascii="DSCyrillic Cyr" w:hAnsi="DSCyrillic Cyr"/>
                <w:b/>
                <w:spacing w:val="106"/>
                <w:sz w:val="52"/>
                <w:szCs w:val="52"/>
                <w:lang w:eastAsia="ru-RU"/>
              </w:rPr>
            </w:pPr>
          </w:p>
          <w:p w:rsidR="000555F6" w:rsidRPr="00F37D10" w:rsidRDefault="000555F6" w:rsidP="002F57A2">
            <w:pPr>
              <w:spacing w:after="0" w:line="240" w:lineRule="auto"/>
              <w:jc w:val="center"/>
              <w:rPr>
                <w:rFonts w:ascii="DSCyrillic" w:hAnsi="DSCyrillic"/>
                <w:b/>
                <w:spacing w:val="106"/>
                <w:sz w:val="52"/>
                <w:szCs w:val="52"/>
                <w:lang w:eastAsia="ru-RU"/>
              </w:rPr>
            </w:pPr>
            <w:r w:rsidRPr="00F37D10">
              <w:rPr>
                <w:rFonts w:ascii="DSCyrillic Cyr" w:hAnsi="DSCyrillic Cyr"/>
                <w:b/>
                <w:spacing w:val="106"/>
                <w:sz w:val="52"/>
                <w:szCs w:val="52"/>
                <w:lang w:eastAsia="ru-RU"/>
              </w:rPr>
              <w:t xml:space="preserve">РАБОЧАЯ  ПРОГРАММА  </w:t>
            </w:r>
          </w:p>
          <w:p w:rsidR="000555F6" w:rsidRPr="00F37D10" w:rsidRDefault="000555F6" w:rsidP="002F57A2">
            <w:pPr>
              <w:spacing w:after="0" w:line="240" w:lineRule="auto"/>
              <w:jc w:val="center"/>
              <w:rPr>
                <w:rFonts w:ascii="DSCyrillic Cyr" w:hAnsi="DSCyrillic Cyr"/>
                <w:b/>
                <w:spacing w:val="106"/>
                <w:sz w:val="52"/>
                <w:szCs w:val="52"/>
                <w:lang w:eastAsia="ru-RU"/>
              </w:rPr>
            </w:pPr>
            <w:r w:rsidRPr="00F37D10">
              <w:rPr>
                <w:rFonts w:ascii="DSCyrillic Cyr" w:hAnsi="DSCyrillic Cyr"/>
                <w:b/>
                <w:spacing w:val="106"/>
                <w:sz w:val="52"/>
                <w:szCs w:val="52"/>
                <w:lang w:eastAsia="ru-RU"/>
              </w:rPr>
              <w:t>КТНД  11 КЛАССА</w:t>
            </w:r>
          </w:p>
          <w:p w:rsidR="00F37D10" w:rsidRPr="00F37D10" w:rsidRDefault="00F37D10" w:rsidP="002F57A2">
            <w:pPr>
              <w:spacing w:after="0" w:line="240" w:lineRule="auto"/>
              <w:jc w:val="center"/>
              <w:rPr>
                <w:rFonts w:ascii="DSCyrillic Cyr" w:hAnsi="DSCyrillic Cyr"/>
                <w:b/>
                <w:spacing w:val="106"/>
                <w:sz w:val="52"/>
                <w:szCs w:val="52"/>
                <w:lang w:eastAsia="ru-RU"/>
              </w:rPr>
            </w:pPr>
            <w:r w:rsidRPr="00F37D10">
              <w:rPr>
                <w:rFonts w:ascii="DSCyrillic Cyr" w:hAnsi="DSCyrillic Cyr"/>
                <w:b/>
                <w:spacing w:val="106"/>
                <w:sz w:val="52"/>
                <w:szCs w:val="52"/>
                <w:lang w:eastAsia="ru-RU"/>
              </w:rPr>
              <w:t xml:space="preserve">2018-2019 </w:t>
            </w:r>
            <w:proofErr w:type="spellStart"/>
            <w:r w:rsidRPr="00F37D10">
              <w:rPr>
                <w:rFonts w:ascii="DSCyrillic Cyr" w:hAnsi="DSCyrillic Cyr"/>
                <w:b/>
                <w:spacing w:val="106"/>
                <w:sz w:val="52"/>
                <w:szCs w:val="52"/>
                <w:lang w:eastAsia="ru-RU"/>
              </w:rPr>
              <w:t>уч.г</w:t>
            </w:r>
            <w:proofErr w:type="spellEnd"/>
            <w:r w:rsidRPr="00F37D10">
              <w:rPr>
                <w:rFonts w:ascii="DSCyrillic Cyr" w:hAnsi="DSCyrillic Cyr"/>
                <w:b/>
                <w:spacing w:val="106"/>
                <w:sz w:val="52"/>
                <w:szCs w:val="52"/>
                <w:lang w:eastAsia="ru-RU"/>
              </w:rPr>
              <w:t>.</w:t>
            </w:r>
          </w:p>
          <w:p w:rsidR="00F37D10" w:rsidRDefault="00F37D10" w:rsidP="002F57A2">
            <w:pPr>
              <w:spacing w:after="0" w:line="240" w:lineRule="auto"/>
              <w:jc w:val="center"/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</w:pPr>
          </w:p>
          <w:p w:rsidR="00F37D10" w:rsidRDefault="00F37D10" w:rsidP="002F57A2">
            <w:pPr>
              <w:spacing w:after="0" w:line="240" w:lineRule="auto"/>
              <w:jc w:val="center"/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</w:pPr>
          </w:p>
          <w:p w:rsidR="00F37D10" w:rsidRDefault="00F37D10" w:rsidP="002F57A2">
            <w:pPr>
              <w:spacing w:after="0" w:line="240" w:lineRule="auto"/>
              <w:jc w:val="center"/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</w:pPr>
          </w:p>
          <w:p w:rsidR="00F37D10" w:rsidRDefault="00F37D10" w:rsidP="002F57A2">
            <w:pPr>
              <w:spacing w:after="0" w:line="240" w:lineRule="auto"/>
              <w:jc w:val="center"/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</w:pPr>
          </w:p>
          <w:p w:rsidR="00F37D10" w:rsidRPr="00B96D66" w:rsidRDefault="00F37D10" w:rsidP="002F57A2">
            <w:pPr>
              <w:spacing w:after="0" w:line="240" w:lineRule="auto"/>
              <w:jc w:val="center"/>
              <w:rPr>
                <w:rFonts w:ascii="DSCyrillic" w:hAnsi="DSCyrillic"/>
                <w:b/>
                <w:spacing w:val="106"/>
                <w:sz w:val="28"/>
                <w:szCs w:val="28"/>
                <w:lang w:eastAsia="ru-RU"/>
              </w:rPr>
            </w:pPr>
            <w:r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  <w:t xml:space="preserve">Учитель </w:t>
            </w:r>
            <w:proofErr w:type="spellStart"/>
            <w:r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  <w:t>Бекишиева</w:t>
            </w:r>
            <w:proofErr w:type="spellEnd"/>
            <w:r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  <w:t>Сакинат</w:t>
            </w:r>
            <w:proofErr w:type="spellEnd"/>
            <w:r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  <w:t>Камбулатовна</w:t>
            </w:r>
            <w:proofErr w:type="spellEnd"/>
          </w:p>
          <w:p w:rsidR="000555F6" w:rsidRPr="00B96D66" w:rsidRDefault="000555F6" w:rsidP="002F57A2">
            <w:pPr>
              <w:spacing w:after="0" w:line="240" w:lineRule="auto"/>
              <w:jc w:val="center"/>
              <w:rPr>
                <w:rFonts w:ascii="DSCyrillic" w:hAnsi="DSCyrillic"/>
                <w:b/>
                <w:spacing w:val="106"/>
                <w:sz w:val="28"/>
                <w:szCs w:val="28"/>
                <w:lang w:eastAsia="ru-RU"/>
              </w:rPr>
            </w:pPr>
          </w:p>
          <w:p w:rsidR="000555F6" w:rsidRDefault="000555F6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Default="00F37D10" w:rsidP="00F37D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F37D10" w:rsidRPr="00B96D66" w:rsidRDefault="00F37D10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0555F6" w:rsidRPr="000A0830" w:rsidRDefault="000555F6" w:rsidP="00D23357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Пояснительная записка.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Создание этнокультурной среды, обеспечивающей языковое и культурное разнообразие образовательного пространства – одно из перспективных направлений развития национально-регионального компонента содержания общего образования. Одним из таких предметов является «Культура и традиции народов Дагестана» (КТНД), знакомство с которым и изучение становится актуальным в настоящее время. Необходимо принять меры для сохранения и приумножения добрых, самобытных традиций народа, его духовного, культурного, морального потенциала. Этнокультурный и региональный компоненты образования отражаются в (скрытом содержании образования) – укладе жизни инновационных образовательных учреждений республики.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Цель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предмета КТНД является: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-приобщение школьников к уникальной материальной и духовной культуре древних народов, населяющих территорию Дагестан, к их традициям, обычаям;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-формирование у учащихся интереса и уважения к коренным народам, к их труду, языку;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-укрепление открытых, доброжелательных, дружеских отношений между людьми разных национальностей;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-духовно-нравственное воспитание подрастающего поколения, формирование гуманистического мировоззрения, гражданского сознания, чувства сопричастности к героическому прошлому Дагестана, ценностям отечественной культуры посредством освоения знаний об исторически сложившихся системах этических норм и ценностей культуры;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 формирование устойчивого интереса к богатому право культурному наследию родного края;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 формирование ценностных ориентиров через ознакомление с основными этапами жизни и деятельности выдающихся подвижников.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Задачи: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-создать условия для знакомства учащихся с историей народов Дагестан, их бытом, духовной и материальной культурой;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-формировать ценностное отношение учащихся к национальной культуре;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-учить применять на практике полученные знания и сформированные умения и навыки;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-способствовать формированию навыков экологической культуре учащихся;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-воспитывать патриотические, нравственные, эстетические чувства у школьников;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-прививать интерес к истории культуре предков, потребность изучать культуру коренных народов.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-актуализация знаний в области культурной традиции для современ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softHyphen/>
              <w:t>ных школьников;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 развитие образно-ассоциативного восприятия явлений окружающего мира в исто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softHyphen/>
              <w:t>рико-культурном контексте;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-приобщение детей к элементарным формам творческой деятельности на основе об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softHyphen/>
              <w:t>разцов культуры;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 формирование умений анализа и оценки поведения на основе норм этики.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В планирование программного материала внесены дополнения в виде часов изучения краеведческого регионального материала.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Формы обучения: комбинированный, интегрированный урок, экскурсии, проведение праздников.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Виды деятельности на уроке: слушание рассказа учителя, обсуждение-размышление, слушание музыки, рассматривание иллюстраций, рисование и раскрашивание, чтение, сочинение сказок и рассказов, игры на тему нравственного выбора и др. Создать условия для знакомства учащихся с историей народов Дагестан, их бытом, духовной и материальной культурой;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Формировать ценностное отношение учащихся к национальной культуре;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Учить применять на практике полученные знания и сформированные умения и навыки;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Способствовать формированию навыков экологической культуре учащихся;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Воспитывать патриотические, нравственные, эстетические чувства у школьников;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Прививать интерес к истории культуре предков, потребность изучать культуру коренных народов.</w:t>
            </w:r>
          </w:p>
          <w:p w:rsidR="000555F6" w:rsidRPr="000A0830" w:rsidRDefault="000555F6" w:rsidP="00D23357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   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Межпредметные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связи, преемственность: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 xml:space="preserve">Освоение нового содержания осуществляется с опорой на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межпредметные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связи с курсами истории Дагестана, Дагестанской литературы, МХК, </w:t>
            </w:r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ИЗО</w:t>
            </w:r>
            <w:proofErr w:type="gram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 xml:space="preserve">Главной педагогической функцией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межпредметных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связей является формирование у учащихся системы знаний об общественно-политическом, социально-культурном прошлом и настоящем Дагестана. Это достигается с помощью совокупности знаний из различных дисциплин, обеспечивающей понимание жизненных явлений, места и роли человека в познании и преобразовании мира. Актуальность осуществления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межпредметных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связей обусловлена также современным уровнем развития образования, где новыми импульсами стимулированы процессы интеграции.  Они ориентированы на создание и совершенствование интегрированных курсов, раскрывающих мир в целом.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 xml:space="preserve">Основными направлениями осуществления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межпредметных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 связей для совершенствования учебного процесса являются: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-усиление системности в компоновке содержания и структуры учебного материала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 теоретическое обобщение знаний и активизация познавательной деятельности в методах и приемах обучения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 комплексность и сотрудничество учителей разных предметов в формах его организации.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Межпредметные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связи применяются в интегрированных уроках,  занятиях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межпредметного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содержания, комплексных экскурсиях,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межпредметных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конференциях и т. д.  Здесь  не обойтись без сотрудничества учителей разных предметов, усилиями которых  создаются и совершенствуются необходимые средства реализации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межпредметных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связей в учебном процессе: вопросы, задания, задачи, наглядные пособия, тексты, учебные проблемы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межпредметного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содержания и др.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Используемые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технологии,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методы,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формы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работы,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обоснование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их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использования.</w:t>
            </w:r>
            <w:proofErr w:type="gram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    Интерес учащихся к истории своего народа ,к его обычаям и традициям, к самому предмету можно вызвать при таком преподавании, которое, во-первых, основывается на привидении учителем логически убедительных и выразительных данных; во-вторых, актуализирует их учебный и жизненный опыт; в-третьих, научные определения понятий должны быть достаточно аргументированы конкретным материалом и строгой логической последовательностью обобщений.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Большое внимание уделяется творчеству учащихся, организации их самостоятельной деятельности как на уроках, так и дома, при выполнении домашних заданий. Этому способствуют многочисленные творческие задания, сочинения – миниатюры, тесты, опросы, в которых вопрос ставится именно в форме творческой задачи: «на ваш взгляд…», «ваше мнение…», «как вы думаете…» и т.д. Поэтому данный курс предполагает использование следующих технологий: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-технология «дебаты» - развитие навыков публичных выступлений;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 xml:space="preserve">-лекционно-семинарские  - повышение качества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обученности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на базе отработки 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образовательных стандартов образования;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-обучение в сотрудничестве (командная, групповая работа) - развитие взаимоответственности, способности обучаться в силу собственных возможностей при поддержке своих товарищей, реализация потребности в расширении информационной базы обучения, разработка новых подходов к объяснению нового материала;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-ИКТ-конструирование урока с использованием информационно-коммуникационных средств, развитие навыка работы в Интернете, разработка учащимися обучающих презентаций;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Особенности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организации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учебного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процесса.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   Основной  формой  организации  учебных  занятий  остаётся  классно – урочная  система.  Возможна  модификация  традиционного  урока:  очная  или  заочная  экскурсия,  диспут,  семинар,   В процессе  изучения  КТНД  учащиеся  могут  принимать  участие  в проектной  деятельности  и  учебно – исследовательской  работе.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      Целесообразность применения той или иной формы определяется конкретной дидактической целью, содержанием и методами учебной работы. Каждая из форм обучения входит в общую систему образовательного процесса как составная часть, неся в себе определенную дидактическую нагрузку, имея свои сильные и слабые стороны, специфические особенности и области наилучшего применения.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      Стандарт ориентирован на воспитание школьника –патриота Дагестана, развитие духовно- нравственного мира учащегося, его национального самосознания.  Эти  положения нашли отражение в содержании уроков КТНД.  В процессе обучения должно быть сформировано умение формулировать свои мировоззренческие взгляды и на этой основе: воспитание гражданственности, патриотизма, трудолюбия.         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Требования к уровню подготовки учащихся: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Учащиеся должны 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знать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:</w:t>
            </w:r>
          </w:p>
          <w:p w:rsidR="000555F6" w:rsidRPr="000A0830" w:rsidRDefault="000555F6" w:rsidP="00D2335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первичные знания культуры, традиции, основные события истории;</w:t>
            </w:r>
          </w:p>
          <w:p w:rsidR="000555F6" w:rsidRPr="000A0830" w:rsidRDefault="000555F6" w:rsidP="00D2335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историю и традиции важнейших праздников и их духовное содержание;</w:t>
            </w:r>
          </w:p>
          <w:p w:rsidR="000555F6" w:rsidRPr="000A0830" w:rsidRDefault="000555F6" w:rsidP="00D23357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Учащиеся должны 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уметь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:</w:t>
            </w:r>
          </w:p>
          <w:p w:rsidR="000555F6" w:rsidRPr="000A0830" w:rsidRDefault="000555F6" w:rsidP="00D233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обобщать полученные знания и применять их на практике, в конкретной жизненной ситуации;</w:t>
            </w:r>
          </w:p>
          <w:p w:rsidR="000555F6" w:rsidRPr="000A0830" w:rsidRDefault="000555F6" w:rsidP="00D233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заботиться и помогать другим людям;</w:t>
            </w:r>
          </w:p>
          <w:p w:rsidR="000555F6" w:rsidRPr="000A0830" w:rsidRDefault="000555F6" w:rsidP="00D2335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научиться общаться друг с другом, уважать своих товарищей.</w:t>
            </w:r>
          </w:p>
          <w:p w:rsidR="000555F6" w:rsidRPr="000A0830" w:rsidRDefault="000555F6" w:rsidP="00D2335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узнавать основные праздники.</w:t>
            </w:r>
          </w:p>
          <w:p w:rsidR="000555F6" w:rsidRDefault="000555F6" w:rsidP="00D233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</w:p>
          <w:p w:rsidR="000555F6" w:rsidRDefault="000555F6" w:rsidP="001926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  <w:p w:rsidR="000555F6" w:rsidRDefault="000555F6" w:rsidP="001926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  <w:tbl>
            <w:tblPr>
              <w:tblW w:w="2242" w:type="dxa"/>
              <w:tblCellSpacing w:w="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A0"/>
            </w:tblPr>
            <w:tblGrid>
              <w:gridCol w:w="230"/>
              <w:gridCol w:w="127"/>
              <w:gridCol w:w="1885"/>
            </w:tblGrid>
            <w:tr w:rsidR="000555F6" w:rsidRPr="001A2505" w:rsidTr="00B96D66">
              <w:trPr>
                <w:tblCellSpacing w:w="0" w:type="dxa"/>
              </w:trPr>
              <w:tc>
                <w:tcPr>
                  <w:tcW w:w="357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885" w:type="dxa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0555F6" w:rsidRPr="001A2505" w:rsidTr="00B96D66">
              <w:trPr>
                <w:tblCellSpacing w:w="0" w:type="dxa"/>
              </w:trPr>
              <w:tc>
                <w:tcPr>
                  <w:tcW w:w="230" w:type="dxa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2012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0555F6" w:rsidRPr="001A2505" w:rsidTr="00B96D66">
              <w:trPr>
                <w:tblCellSpacing w:w="0" w:type="dxa"/>
              </w:trPr>
              <w:tc>
                <w:tcPr>
                  <w:tcW w:w="230" w:type="dxa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2012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0555F6" w:rsidRPr="001A2505" w:rsidTr="00B96D66">
              <w:trPr>
                <w:tblCellSpacing w:w="0" w:type="dxa"/>
              </w:trPr>
              <w:tc>
                <w:tcPr>
                  <w:tcW w:w="230" w:type="dxa"/>
                </w:tcPr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2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555F6" w:rsidRPr="001A2505" w:rsidTr="00B96D66">
              <w:trPr>
                <w:tblCellSpacing w:w="0" w:type="dxa"/>
              </w:trPr>
              <w:tc>
                <w:tcPr>
                  <w:tcW w:w="230" w:type="dxa"/>
                </w:tcPr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2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555F6" w:rsidRPr="001A2505" w:rsidTr="00B96D66">
              <w:trPr>
                <w:tblCellSpacing w:w="0" w:type="dxa"/>
              </w:trPr>
              <w:tc>
                <w:tcPr>
                  <w:tcW w:w="230" w:type="dxa"/>
                </w:tcPr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2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555F6" w:rsidRPr="001926B1" w:rsidRDefault="000555F6" w:rsidP="001926B1">
            <w:pPr>
              <w:spacing w:after="270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0555F6" w:rsidRPr="00823649" w:rsidRDefault="000555F6" w:rsidP="005275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23649">
        <w:rPr>
          <w:rFonts w:ascii="Times New Roman" w:hAnsi="Times New Roman"/>
          <w:b/>
          <w:sz w:val="28"/>
          <w:szCs w:val="28"/>
          <w:lang w:eastAsia="ru-RU"/>
        </w:rPr>
        <w:lastRenderedPageBreak/>
        <w:t>Календарно - тематическое планирование</w:t>
      </w:r>
    </w:p>
    <w:p w:rsidR="000555F6" w:rsidRPr="00823649" w:rsidRDefault="000555F6" w:rsidP="005275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555F6" w:rsidRPr="00823649" w:rsidRDefault="000555F6" w:rsidP="005275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600"/>
        <w:gridCol w:w="1080"/>
        <w:gridCol w:w="1715"/>
        <w:gridCol w:w="1525"/>
        <w:gridCol w:w="1080"/>
        <w:gridCol w:w="1005"/>
        <w:gridCol w:w="236"/>
      </w:tblGrid>
      <w:tr w:rsidR="000555F6" w:rsidRPr="001A2505" w:rsidTr="00D317CB">
        <w:trPr>
          <w:trHeight w:val="605"/>
          <w:jc w:val="center"/>
        </w:trPr>
        <w:tc>
          <w:tcPr>
            <w:tcW w:w="525" w:type="dxa"/>
            <w:vMerge w:val="restart"/>
            <w:vAlign w:val="center"/>
          </w:tcPr>
          <w:p w:rsidR="000555F6" w:rsidRPr="00823649" w:rsidRDefault="000555F6" w:rsidP="005275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36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№</w:t>
            </w:r>
          </w:p>
          <w:p w:rsidR="000555F6" w:rsidRPr="00823649" w:rsidRDefault="000555F6" w:rsidP="00976D6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Merge w:val="restart"/>
            <w:vAlign w:val="center"/>
          </w:tcPr>
          <w:p w:rsidR="000555F6" w:rsidRPr="00823649" w:rsidRDefault="000555F6" w:rsidP="00976D6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Название темы и раздела.</w:t>
            </w:r>
          </w:p>
        </w:tc>
        <w:tc>
          <w:tcPr>
            <w:tcW w:w="1080" w:type="dxa"/>
            <w:vMerge w:val="restart"/>
            <w:vAlign w:val="center"/>
          </w:tcPr>
          <w:p w:rsidR="000555F6" w:rsidRPr="00823649" w:rsidRDefault="000555F6" w:rsidP="00976D6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К-во часов.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CD4666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Планируемые результаты.</w:t>
            </w:r>
          </w:p>
        </w:tc>
        <w:tc>
          <w:tcPr>
            <w:tcW w:w="2085" w:type="dxa"/>
            <w:gridSpan w:val="2"/>
            <w:vAlign w:val="center"/>
          </w:tcPr>
          <w:p w:rsidR="000555F6" w:rsidRPr="00976D67" w:rsidRDefault="000555F6" w:rsidP="005275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76D6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Дата проведения урока</w:t>
            </w:r>
          </w:p>
        </w:tc>
        <w:tc>
          <w:tcPr>
            <w:tcW w:w="236" w:type="dxa"/>
            <w:vMerge w:val="restart"/>
            <w:vAlign w:val="center"/>
          </w:tcPr>
          <w:p w:rsidR="000555F6" w:rsidRPr="00823649" w:rsidRDefault="000555F6" w:rsidP="005275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277"/>
          <w:jc w:val="center"/>
        </w:trPr>
        <w:tc>
          <w:tcPr>
            <w:tcW w:w="525" w:type="dxa"/>
            <w:vMerge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Merge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CD4666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план</w:t>
            </w:r>
            <w:r w:rsidRPr="008236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факт</w:t>
            </w:r>
            <w:r w:rsidRPr="008236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vMerge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0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  <w:t>Обычаи и семейно-общественный быт горцев Дагестана.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  <w:t>8ч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BF5F81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F5F81"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0" w:type="dxa"/>
            <w:vAlign w:val="center"/>
          </w:tcPr>
          <w:p w:rsidR="000555F6" w:rsidRPr="00976D67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976D67"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06.09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0" w:type="dxa"/>
            <w:vAlign w:val="center"/>
          </w:tcPr>
          <w:p w:rsidR="000555F6" w:rsidRPr="00976D67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976D67"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  <w:t>Обычаи и семейно-общественный быт горцев Дагестана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13.09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BF5F81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Не тот бедняк, кто богатство потерял, а тот бедняк кто достоинство потерял. 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20.09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Величие отца познается после его смерти.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27.09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Взросление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мужание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юноши –горца.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04.10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Здоровье бесценный дар юности, залог бодрой старости.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11.10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Гость от АЛЛАХА.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18.10-25.10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7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Нравственно-трудовая подготовка юноши-горца к семейной жизни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7ч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315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Лучшее наследство от отца- это хорошее воспитание.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15.11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330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Матери, грудью кормившие нас.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Default="000555F6" w:rsidP="0052750A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22.11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Уважайте женщин они ваши матери, жены и сестры.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ED5674" w:rsidRDefault="000555F6" w:rsidP="00823649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29.11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дружбе и любви.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715" w:type="dxa"/>
            <w:tcBorders>
              <w:righ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06.12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715" w:type="dxa"/>
            <w:tcBorders>
              <w:righ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13.12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tcBorders>
              <w:right w:val="nil"/>
            </w:tcBorders>
            <w:vAlign w:val="center"/>
          </w:tcPr>
          <w:p w:rsidR="000555F6" w:rsidRPr="008E3798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:rsidR="000555F6" w:rsidRPr="00D317CB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Говорят</w:t>
            </w:r>
            <w:proofErr w:type="gramStart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,ч</w:t>
            </w:r>
            <w:proofErr w:type="gramEnd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то</w:t>
            </w:r>
            <w:proofErr w:type="spellEnd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 xml:space="preserve"> от любви на горе растаял снег.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0555F6" w:rsidRPr="00D317CB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715" w:type="dxa"/>
            <w:tcBorders>
              <w:righ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20.12</w:t>
            </w:r>
          </w:p>
        </w:tc>
        <w:tc>
          <w:tcPr>
            <w:tcW w:w="1005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505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Главный жизненный выбор- выбор спутницы жизни.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715" w:type="dxa"/>
            <w:tcBorders>
              <w:right w:val="nil"/>
            </w:tcBorders>
            <w:vAlign w:val="center"/>
          </w:tcPr>
          <w:p w:rsidR="000555F6" w:rsidRPr="00ED5674" w:rsidRDefault="000555F6" w:rsidP="00823649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27.12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8E3798">
        <w:trPr>
          <w:trHeight w:val="505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8236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00" w:type="dxa"/>
            <w:vAlign w:val="center"/>
          </w:tcPr>
          <w:p w:rsidR="000555F6" w:rsidRPr="00823649" w:rsidRDefault="000555F6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Старинная горская свадьба.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690E39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17.</w:t>
            </w:r>
            <w:r w:rsidR="000555F6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17C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Семейные функции </w:t>
            </w:r>
            <w:r w:rsidRPr="00D317C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мужчины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6ч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Наша семья.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Генеологическое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древо.</w:t>
            </w:r>
          </w:p>
        </w:tc>
        <w:tc>
          <w:tcPr>
            <w:tcW w:w="1080" w:type="dxa"/>
            <w:vAlign w:val="center"/>
          </w:tcPr>
          <w:p w:rsidR="000555F6" w:rsidRPr="00823649" w:rsidRDefault="00B16AED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7ч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690E39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24.01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Богатсво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человека семья.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690E39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31.01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Семья-ключ к счастью.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690E39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07.02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 кого хорошая жена, тому не надо счастья, у кого плохая- не надо смерти.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690E39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14.02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00" w:type="dxa"/>
          </w:tcPr>
          <w:p w:rsidR="000555F6" w:rsidRPr="00823649" w:rsidRDefault="000555F6" w:rsidP="008236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Горянка-любящая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мать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супруга. Берегите Матерей!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690E39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28.02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657B10">
        <w:trPr>
          <w:trHeight w:val="729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600" w:type="dxa"/>
            <w:vAlign w:val="center"/>
          </w:tcPr>
          <w:p w:rsidR="000555F6" w:rsidRDefault="0012383C" w:rsidP="00657B10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Семья- ключ к счастью.</w:t>
            </w:r>
          </w:p>
          <w:p w:rsidR="000555F6" w:rsidRPr="00823649" w:rsidRDefault="000555F6" w:rsidP="00657B10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0555F6" w:rsidRDefault="000555F6" w:rsidP="00ED5674">
            <w:pPr>
              <w:ind w:left="2532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:rsidR="000555F6" w:rsidRDefault="0012383C" w:rsidP="00206BD2">
            <w:pPr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1ч</w:t>
            </w:r>
          </w:p>
          <w:p w:rsidR="000555F6" w:rsidRPr="00206BD2" w:rsidRDefault="000555F6" w:rsidP="00206BD2">
            <w:pPr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690E39" w:rsidP="00ED5674">
            <w:pPr>
              <w:ind w:left="2532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1080" w:type="dxa"/>
            <w:vAlign w:val="center"/>
          </w:tcPr>
          <w:p w:rsidR="000555F6" w:rsidRPr="00823649" w:rsidRDefault="00690E39" w:rsidP="00ED5674">
            <w:pPr>
              <w:ind w:left="2532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005" w:type="dxa"/>
            <w:vAlign w:val="center"/>
          </w:tcPr>
          <w:p w:rsidR="000555F6" w:rsidRPr="00823649" w:rsidRDefault="000555F6" w:rsidP="00ED5674">
            <w:pPr>
              <w:ind w:left="2532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ED5674">
            <w:pPr>
              <w:ind w:left="2532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126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60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Что желаешь самому себе, того и пожелай другим.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690E39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07.03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Мужчина поступает так как ему велит долг.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690E39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14.03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Герои живут в памяти народной вечно.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690E39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21.03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Воспитание духа и закалка тела молодого горца.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690E39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04.04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Выдающиеся мыслители 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совести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,д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остоинстве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человека, о дружбе, браке, супружестве и воспитании детей.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04.04</w:t>
            </w:r>
          </w:p>
        </w:tc>
        <w:tc>
          <w:tcPr>
            <w:tcW w:w="1005" w:type="dxa"/>
            <w:vAlign w:val="center"/>
          </w:tcPr>
          <w:p w:rsidR="000555F6" w:rsidRPr="00823649" w:rsidRDefault="0078772C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был</w:t>
            </w: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ED5674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600" w:type="dxa"/>
            <w:vAlign w:val="center"/>
          </w:tcPr>
          <w:p w:rsidR="000555F6" w:rsidRPr="00823649" w:rsidRDefault="000555F6" w:rsidP="00AE22C0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Уважай старших- и ты старым будешь.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823649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823649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11.04</w:t>
            </w:r>
          </w:p>
        </w:tc>
        <w:tc>
          <w:tcPr>
            <w:tcW w:w="1005" w:type="dxa"/>
            <w:vAlign w:val="center"/>
          </w:tcPr>
          <w:p w:rsidR="000555F6" w:rsidRPr="00823649" w:rsidRDefault="0078772C" w:rsidP="00ED5674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Не был</w:t>
            </w:r>
          </w:p>
        </w:tc>
        <w:tc>
          <w:tcPr>
            <w:tcW w:w="236" w:type="dxa"/>
            <w:vAlign w:val="center"/>
          </w:tcPr>
          <w:p w:rsidR="000555F6" w:rsidRPr="00823649" w:rsidRDefault="000555F6" w:rsidP="00ED5674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157B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Человек без образования слеп.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F157B7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18.04</w:t>
            </w:r>
          </w:p>
        </w:tc>
        <w:tc>
          <w:tcPr>
            <w:tcW w:w="1005" w:type="dxa"/>
            <w:vAlign w:val="center"/>
          </w:tcPr>
          <w:p w:rsidR="000555F6" w:rsidRPr="00823649" w:rsidRDefault="0078772C" w:rsidP="00F157B7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Был</w:t>
            </w:r>
          </w:p>
        </w:tc>
        <w:tc>
          <w:tcPr>
            <w:tcW w:w="236" w:type="dxa"/>
            <w:vAlign w:val="center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969B2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600" w:type="dxa"/>
          </w:tcPr>
          <w:p w:rsidR="000555F6" w:rsidRPr="00823649" w:rsidRDefault="000555F6" w:rsidP="009F70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Труд – всему отец.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25.04</w:t>
            </w:r>
          </w:p>
        </w:tc>
        <w:tc>
          <w:tcPr>
            <w:tcW w:w="1005" w:type="dxa"/>
            <w:vAlign w:val="center"/>
          </w:tcPr>
          <w:p w:rsidR="000555F6" w:rsidRPr="00823649" w:rsidRDefault="0078772C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Не был</w:t>
            </w: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969B2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Сто друзей у тебя – мало друзей у тебя; Враг у тебя один- много врагов у тебя.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78772C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16.05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1062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969B2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Если враг не знает стыда то путь знает страх.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78772C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23.05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969B2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Пословицы и поговорки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206BD2">
        <w:trPr>
          <w:trHeight w:val="630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969B2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1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0555F6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345"/>
          <w:jc w:val="center"/>
        </w:trPr>
        <w:tc>
          <w:tcPr>
            <w:tcW w:w="525" w:type="dxa"/>
            <w:vAlign w:val="center"/>
          </w:tcPr>
          <w:p w:rsidR="000555F6" w:rsidRDefault="000555F6" w:rsidP="00F969B2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</w:tcPr>
          <w:p w:rsidR="000555F6" w:rsidRDefault="000555F6" w:rsidP="0052750A">
            <w:pPr>
              <w:spacing w:line="1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Default="000555F6" w:rsidP="0052750A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0555F6" w:rsidRDefault="000555F6" w:rsidP="0052750A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>
      <w:pPr>
        <w:rPr>
          <w:sz w:val="28"/>
          <w:szCs w:val="28"/>
        </w:rPr>
      </w:pPr>
    </w:p>
    <w:sectPr w:rsidR="000555F6" w:rsidRPr="00823649" w:rsidSect="000B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SCyrillic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S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uskovaya Compres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CEE"/>
    <w:multiLevelType w:val="multilevel"/>
    <w:tmpl w:val="C61CC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FC66E3"/>
    <w:multiLevelType w:val="multilevel"/>
    <w:tmpl w:val="E2BCE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9B4D9C"/>
    <w:multiLevelType w:val="multilevel"/>
    <w:tmpl w:val="3D12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4420E5"/>
    <w:multiLevelType w:val="multilevel"/>
    <w:tmpl w:val="2E168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5CA"/>
    <w:rsid w:val="000555F6"/>
    <w:rsid w:val="000A0830"/>
    <w:rsid w:val="000B415E"/>
    <w:rsid w:val="000E15CA"/>
    <w:rsid w:val="000F469D"/>
    <w:rsid w:val="00113A4D"/>
    <w:rsid w:val="0012383C"/>
    <w:rsid w:val="00163253"/>
    <w:rsid w:val="00174CAE"/>
    <w:rsid w:val="00182705"/>
    <w:rsid w:val="001926B1"/>
    <w:rsid w:val="001A2505"/>
    <w:rsid w:val="00206BD2"/>
    <w:rsid w:val="00212FE0"/>
    <w:rsid w:val="00277FA6"/>
    <w:rsid w:val="002A4DBF"/>
    <w:rsid w:val="002F57A2"/>
    <w:rsid w:val="00326B9C"/>
    <w:rsid w:val="00426B84"/>
    <w:rsid w:val="004C334D"/>
    <w:rsid w:val="0052750A"/>
    <w:rsid w:val="005B5581"/>
    <w:rsid w:val="005D4248"/>
    <w:rsid w:val="005F2187"/>
    <w:rsid w:val="00641A23"/>
    <w:rsid w:val="00657B10"/>
    <w:rsid w:val="00690E39"/>
    <w:rsid w:val="0078772C"/>
    <w:rsid w:val="007A1A48"/>
    <w:rsid w:val="007C7AFF"/>
    <w:rsid w:val="00823649"/>
    <w:rsid w:val="008A0B34"/>
    <w:rsid w:val="008E3798"/>
    <w:rsid w:val="0096396D"/>
    <w:rsid w:val="00976D67"/>
    <w:rsid w:val="009F702B"/>
    <w:rsid w:val="00AB15DF"/>
    <w:rsid w:val="00AE22C0"/>
    <w:rsid w:val="00B157F3"/>
    <w:rsid w:val="00B16AED"/>
    <w:rsid w:val="00B96D66"/>
    <w:rsid w:val="00BF5F81"/>
    <w:rsid w:val="00C25A58"/>
    <w:rsid w:val="00CD4666"/>
    <w:rsid w:val="00D23357"/>
    <w:rsid w:val="00D317CB"/>
    <w:rsid w:val="00ED5674"/>
    <w:rsid w:val="00F059ED"/>
    <w:rsid w:val="00F157B7"/>
    <w:rsid w:val="00F37D10"/>
    <w:rsid w:val="00F939CC"/>
    <w:rsid w:val="00F969B2"/>
    <w:rsid w:val="00FF6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3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FF79C-2F71-497B-BC84-0F9F86EEE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Арип</dc:creator>
  <cp:keywords/>
  <dc:description/>
  <cp:lastModifiedBy>User</cp:lastModifiedBy>
  <cp:revision>11</cp:revision>
  <dcterms:created xsi:type="dcterms:W3CDTF">2017-10-23T15:49:00Z</dcterms:created>
  <dcterms:modified xsi:type="dcterms:W3CDTF">2018-10-06T09:29:00Z</dcterms:modified>
</cp:coreProperties>
</file>