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4AC" w:rsidRDefault="004934AC" w:rsidP="00B50EFA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color w:val="FF0000"/>
          <w:sz w:val="24"/>
          <w:szCs w:val="24"/>
        </w:rPr>
      </w:pPr>
    </w:p>
    <w:p w:rsidR="004934AC" w:rsidRPr="003C303C" w:rsidRDefault="004934AC" w:rsidP="004934AC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155871" cy="1481813"/>
            <wp:effectExtent l="19050" t="0" r="0" b="0"/>
            <wp:docPr id="1" name="Рисунок 1" descr="3а кр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3а кр 00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7880" cy="14822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34AC" w:rsidRDefault="004934AC" w:rsidP="004934AC">
      <w:pPr>
        <w:jc w:val="center"/>
        <w:rPr>
          <w:b/>
          <w:sz w:val="48"/>
          <w:szCs w:val="48"/>
        </w:rPr>
      </w:pPr>
    </w:p>
    <w:p w:rsidR="004934AC" w:rsidRDefault="004934AC" w:rsidP="004934AC">
      <w:pPr>
        <w:jc w:val="center"/>
        <w:rPr>
          <w:b/>
          <w:sz w:val="48"/>
          <w:szCs w:val="48"/>
        </w:rPr>
      </w:pPr>
    </w:p>
    <w:p w:rsidR="004934AC" w:rsidRDefault="004934AC" w:rsidP="004934AC">
      <w:pPr>
        <w:jc w:val="center"/>
        <w:rPr>
          <w:b/>
          <w:sz w:val="48"/>
          <w:szCs w:val="48"/>
        </w:rPr>
      </w:pPr>
    </w:p>
    <w:p w:rsidR="004934AC" w:rsidRDefault="004934AC" w:rsidP="004934AC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РАБОЧАЯ ПРОГРАММА</w:t>
      </w:r>
    </w:p>
    <w:p w:rsidR="004934AC" w:rsidRDefault="004934AC" w:rsidP="004934AC">
      <w:pPr>
        <w:rPr>
          <w:rFonts w:ascii="Times New Roman" w:hAnsi="Times New Roman"/>
          <w:b/>
          <w:sz w:val="48"/>
          <w:szCs w:val="48"/>
        </w:rPr>
      </w:pPr>
      <w:r>
        <w:rPr>
          <w:b/>
          <w:sz w:val="48"/>
          <w:szCs w:val="48"/>
        </w:rPr>
        <w:t xml:space="preserve">                                      по предмету                         </w:t>
      </w:r>
      <w:r>
        <w:rPr>
          <w:b/>
          <w:i/>
          <w:sz w:val="48"/>
          <w:szCs w:val="48"/>
        </w:rPr>
        <w:t>«</w:t>
      </w:r>
      <w:r>
        <w:rPr>
          <w:b/>
          <w:i/>
          <w:sz w:val="48"/>
          <w:szCs w:val="48"/>
          <w:u w:val="single"/>
        </w:rPr>
        <w:t>Окружающий мир</w:t>
      </w:r>
      <w:r>
        <w:rPr>
          <w:b/>
          <w:i/>
          <w:sz w:val="48"/>
          <w:szCs w:val="48"/>
        </w:rPr>
        <w:t>»</w:t>
      </w:r>
    </w:p>
    <w:p w:rsidR="004934AC" w:rsidRPr="003C303C" w:rsidRDefault="004934AC" w:rsidP="004934AC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Класс   </w:t>
      </w:r>
      <w:r>
        <w:rPr>
          <w:b/>
          <w:i/>
          <w:sz w:val="48"/>
          <w:szCs w:val="48"/>
        </w:rPr>
        <w:t>1 «а»</w:t>
      </w:r>
    </w:p>
    <w:p w:rsidR="004934AC" w:rsidRDefault="004934AC" w:rsidP="004934AC">
      <w:pPr>
        <w:keepNext/>
        <w:autoSpaceDE w:val="0"/>
        <w:autoSpaceDN w:val="0"/>
        <w:adjustRightInd w:val="0"/>
        <w:jc w:val="center"/>
        <w:rPr>
          <w:b/>
          <w:bCs/>
        </w:rPr>
      </w:pPr>
    </w:p>
    <w:p w:rsidR="004934AC" w:rsidRDefault="004934AC" w:rsidP="004934AC">
      <w:pPr>
        <w:pStyle w:val="afb"/>
        <w:ind w:left="5387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Учитель: </w:t>
      </w:r>
      <w:proofErr w:type="spellStart"/>
      <w:r>
        <w:rPr>
          <w:rFonts w:ascii="Times New Roman" w:hAnsi="Times New Roman"/>
          <w:b/>
          <w:sz w:val="40"/>
          <w:szCs w:val="40"/>
        </w:rPr>
        <w:t>Доюнова</w:t>
      </w:r>
      <w:proofErr w:type="spellEnd"/>
      <w:r>
        <w:rPr>
          <w:rFonts w:ascii="Times New Roman" w:hAnsi="Times New Roman"/>
          <w:b/>
          <w:sz w:val="40"/>
          <w:szCs w:val="40"/>
        </w:rPr>
        <w:t xml:space="preserve"> А.А.</w:t>
      </w:r>
    </w:p>
    <w:p w:rsidR="004934AC" w:rsidRDefault="004934AC" w:rsidP="004934AC">
      <w:pPr>
        <w:jc w:val="center"/>
        <w:rPr>
          <w:rFonts w:ascii="Times New Roman" w:hAnsi="Times New Roman"/>
          <w:b/>
          <w:sz w:val="48"/>
          <w:szCs w:val="48"/>
          <w:u w:val="single"/>
        </w:rPr>
      </w:pPr>
    </w:p>
    <w:p w:rsidR="004934AC" w:rsidRDefault="004934AC" w:rsidP="004934A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u w:val="single"/>
        </w:rPr>
        <w:t>2018-2019</w:t>
      </w:r>
      <w:r>
        <w:rPr>
          <w:b/>
          <w:sz w:val="32"/>
          <w:szCs w:val="32"/>
        </w:rPr>
        <w:t xml:space="preserve"> учебный год</w:t>
      </w:r>
    </w:p>
    <w:p w:rsidR="004934AC" w:rsidRDefault="004934AC" w:rsidP="00B50EFA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color w:val="FF0000"/>
          <w:sz w:val="24"/>
          <w:szCs w:val="24"/>
        </w:rPr>
      </w:pPr>
    </w:p>
    <w:p w:rsidR="004934AC" w:rsidRDefault="004934AC" w:rsidP="00B50EFA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color w:val="FF0000"/>
          <w:sz w:val="24"/>
          <w:szCs w:val="24"/>
        </w:rPr>
      </w:pPr>
    </w:p>
    <w:p w:rsidR="004934AC" w:rsidRDefault="004934AC" w:rsidP="00B50EFA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color w:val="FF0000"/>
          <w:sz w:val="24"/>
          <w:szCs w:val="24"/>
        </w:rPr>
      </w:pPr>
    </w:p>
    <w:p w:rsidR="004934AC" w:rsidRDefault="004934AC" w:rsidP="00B50EFA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color w:val="FF0000"/>
          <w:sz w:val="24"/>
          <w:szCs w:val="24"/>
        </w:rPr>
      </w:pPr>
    </w:p>
    <w:p w:rsidR="004934AC" w:rsidRDefault="004934AC" w:rsidP="00B50EFA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color w:val="FF0000"/>
          <w:sz w:val="24"/>
          <w:szCs w:val="24"/>
        </w:rPr>
      </w:pPr>
    </w:p>
    <w:p w:rsidR="004934AC" w:rsidRDefault="004934AC" w:rsidP="00B50EFA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color w:val="FF0000"/>
          <w:sz w:val="24"/>
          <w:szCs w:val="24"/>
        </w:rPr>
      </w:pPr>
    </w:p>
    <w:p w:rsidR="00B50EFA" w:rsidRPr="00B50EFA" w:rsidRDefault="00A12499" w:rsidP="00B50EFA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144D4B">
        <w:rPr>
          <w:rFonts w:ascii="Times New Roman" w:eastAsia="Times New Roman" w:hAnsi="Times New Roman"/>
          <w:b/>
          <w:bCs/>
          <w:color w:val="FF0000"/>
          <w:sz w:val="24"/>
          <w:szCs w:val="24"/>
        </w:rPr>
        <w:t>Пояснительная  записка</w:t>
      </w:r>
      <w:r>
        <w:rPr>
          <w:rFonts w:ascii="Times New Roman" w:eastAsia="Times New Roman" w:hAnsi="Times New Roman"/>
          <w:b/>
          <w:bCs/>
          <w:color w:val="FF0000"/>
          <w:sz w:val="24"/>
          <w:szCs w:val="24"/>
        </w:rPr>
        <w:t xml:space="preserve"> к курсу  «Окружающий мир»</w:t>
      </w:r>
    </w:p>
    <w:p w:rsidR="00B50EFA" w:rsidRPr="00B50EFA" w:rsidRDefault="00B50EFA" w:rsidP="00B50EFA">
      <w:pPr>
        <w:pStyle w:val="a6"/>
        <w:shd w:val="clear" w:color="auto" w:fill="FFFFFF"/>
        <w:spacing w:before="0" w:beforeAutospacing="0" w:after="262" w:afterAutospacing="0"/>
        <w:rPr>
          <w:rFonts w:ascii="Helvetica" w:hAnsi="Helvetica" w:cs="Helvetica"/>
          <w:color w:val="333333"/>
          <w:sz w:val="20"/>
          <w:szCs w:val="20"/>
        </w:rPr>
      </w:pPr>
      <w:r w:rsidRPr="00B50EFA">
        <w:rPr>
          <w:rFonts w:ascii="Helvetica" w:hAnsi="Helvetica" w:cs="Helvetica"/>
          <w:color w:val="333333"/>
          <w:sz w:val="20"/>
          <w:szCs w:val="20"/>
        </w:rPr>
        <w:t>Рабочая программа по предмету «Окружающий мир» для первого класса составлена на основе Федерального государственного стандарта начального общего образования, Концепции духовно – нравственного развития и воспитания личности гражданина России, программы общеобразовательного учреждения МКОУ «</w:t>
      </w:r>
      <w:proofErr w:type="gramStart"/>
      <w:r w:rsidRPr="00B50EFA">
        <w:rPr>
          <w:rFonts w:ascii="Helvetica" w:hAnsi="Helvetica" w:cs="Helvetica"/>
          <w:color w:val="333333"/>
          <w:sz w:val="20"/>
          <w:szCs w:val="20"/>
        </w:rPr>
        <w:t>Ново-Дмитриевская</w:t>
      </w:r>
      <w:proofErr w:type="gramEnd"/>
      <w:r w:rsidRPr="00B50EFA">
        <w:rPr>
          <w:rFonts w:ascii="Helvetica" w:hAnsi="Helvetica" w:cs="Helvetica"/>
          <w:color w:val="333333"/>
          <w:sz w:val="20"/>
          <w:szCs w:val="20"/>
        </w:rPr>
        <w:t xml:space="preserve"> СОШ» и авторской программы А.А.Плешакова «Окружающий мир . 1-4 классы» (учебно-методический комплект «Школа России») - Москва «Просвещение», 2016г.</w:t>
      </w:r>
    </w:p>
    <w:p w:rsidR="00B50EFA" w:rsidRPr="00B50EFA" w:rsidRDefault="00B50EFA" w:rsidP="00B50EFA">
      <w:pPr>
        <w:pStyle w:val="a6"/>
        <w:shd w:val="clear" w:color="auto" w:fill="FFFFFF"/>
        <w:spacing w:before="0" w:beforeAutospacing="0" w:after="262" w:afterAutospacing="0"/>
        <w:rPr>
          <w:rFonts w:ascii="Helvetica" w:hAnsi="Helvetica" w:cs="Helvetica"/>
          <w:color w:val="333333"/>
          <w:sz w:val="20"/>
          <w:szCs w:val="20"/>
        </w:rPr>
      </w:pPr>
      <w:r w:rsidRPr="00B50EFA">
        <w:rPr>
          <w:rFonts w:ascii="Helvetica" w:hAnsi="Helvetica" w:cs="Helvetica"/>
          <w:b/>
          <w:bCs/>
          <w:color w:val="333333"/>
          <w:sz w:val="20"/>
          <w:szCs w:val="20"/>
        </w:rPr>
        <w:t>Объём программы- </w:t>
      </w:r>
      <w:r w:rsidRPr="00B50EFA">
        <w:rPr>
          <w:rFonts w:ascii="Helvetica" w:hAnsi="Helvetica" w:cs="Helvetica"/>
          <w:color w:val="333333"/>
          <w:sz w:val="20"/>
          <w:szCs w:val="20"/>
        </w:rPr>
        <w:t>33часа.</w:t>
      </w:r>
    </w:p>
    <w:p w:rsidR="00B50EFA" w:rsidRPr="00B50EFA" w:rsidRDefault="00B50EFA" w:rsidP="00B50EFA">
      <w:pPr>
        <w:pStyle w:val="a6"/>
        <w:shd w:val="clear" w:color="auto" w:fill="FFFFFF"/>
        <w:spacing w:before="0" w:beforeAutospacing="0" w:after="262" w:afterAutospacing="0"/>
        <w:rPr>
          <w:rFonts w:ascii="Helvetica" w:hAnsi="Helvetica" w:cs="Helvetica"/>
          <w:color w:val="333333"/>
          <w:sz w:val="20"/>
          <w:szCs w:val="20"/>
        </w:rPr>
      </w:pPr>
      <w:r w:rsidRPr="00B50EFA">
        <w:rPr>
          <w:rFonts w:ascii="Helvetica" w:hAnsi="Helvetica" w:cs="Helvetica"/>
          <w:b/>
          <w:bCs/>
          <w:color w:val="333333"/>
          <w:sz w:val="20"/>
          <w:szCs w:val="20"/>
        </w:rPr>
        <w:t>Нормативно - правовые документы, на основании которых разработана рабочая программа</w:t>
      </w:r>
      <w:r w:rsidRPr="00B50EFA">
        <w:rPr>
          <w:rFonts w:ascii="Helvetica" w:hAnsi="Helvetica" w:cs="Helvetica"/>
          <w:color w:val="333333"/>
          <w:sz w:val="20"/>
          <w:szCs w:val="20"/>
        </w:rPr>
        <w:t xml:space="preserve">: </w:t>
      </w:r>
    </w:p>
    <w:p w:rsidR="00B50EFA" w:rsidRPr="00B50EFA" w:rsidRDefault="00B50EFA" w:rsidP="00B50EFA">
      <w:pPr>
        <w:pStyle w:val="a6"/>
        <w:shd w:val="clear" w:color="auto" w:fill="FFFFFF"/>
        <w:spacing w:before="0" w:beforeAutospacing="0" w:after="262" w:afterAutospacing="0"/>
        <w:rPr>
          <w:rFonts w:ascii="Helvetica" w:hAnsi="Helvetica" w:cs="Helvetica"/>
          <w:color w:val="333333"/>
          <w:sz w:val="20"/>
          <w:szCs w:val="20"/>
        </w:rPr>
      </w:pPr>
      <w:r w:rsidRPr="00B50EFA">
        <w:rPr>
          <w:rFonts w:ascii="Helvetica" w:hAnsi="Helvetica" w:cs="Helvetica"/>
          <w:color w:val="333333"/>
          <w:sz w:val="20"/>
          <w:szCs w:val="20"/>
        </w:rPr>
        <w:t xml:space="preserve">1. Приказ </w:t>
      </w:r>
      <w:proofErr w:type="spellStart"/>
      <w:r w:rsidRPr="00B50EFA">
        <w:rPr>
          <w:rFonts w:ascii="Helvetica" w:hAnsi="Helvetica" w:cs="Helvetica"/>
          <w:color w:val="333333"/>
          <w:sz w:val="20"/>
          <w:szCs w:val="20"/>
        </w:rPr>
        <w:t>Минобрнауки</w:t>
      </w:r>
      <w:proofErr w:type="spellEnd"/>
      <w:r w:rsidRPr="00B50EFA">
        <w:rPr>
          <w:rFonts w:ascii="Helvetica" w:hAnsi="Helvetica" w:cs="Helvetica"/>
          <w:color w:val="333333"/>
          <w:sz w:val="20"/>
          <w:szCs w:val="20"/>
        </w:rPr>
        <w:t xml:space="preserve"> РФ от 6 октября 2009 года № 373 «Об утверждении и введении в действие Федерального государственного образовательного стандарта начального общего образования».</w:t>
      </w:r>
    </w:p>
    <w:p w:rsidR="00B50EFA" w:rsidRPr="00B50EFA" w:rsidRDefault="00B50EFA" w:rsidP="00B50EFA">
      <w:pPr>
        <w:pStyle w:val="a6"/>
        <w:shd w:val="clear" w:color="auto" w:fill="FFFFFF"/>
        <w:spacing w:before="0" w:beforeAutospacing="0" w:after="262" w:afterAutospacing="0"/>
        <w:rPr>
          <w:rFonts w:ascii="Helvetica" w:hAnsi="Helvetica" w:cs="Helvetica"/>
          <w:color w:val="333333"/>
          <w:sz w:val="20"/>
          <w:szCs w:val="20"/>
        </w:rPr>
      </w:pPr>
      <w:r w:rsidRPr="00B50EFA">
        <w:rPr>
          <w:rFonts w:ascii="Helvetica" w:hAnsi="Helvetica" w:cs="Helvetica"/>
          <w:color w:val="333333"/>
          <w:sz w:val="20"/>
          <w:szCs w:val="20"/>
        </w:rPr>
        <w:t xml:space="preserve"> 2. Приказ </w:t>
      </w:r>
      <w:proofErr w:type="spellStart"/>
      <w:r w:rsidRPr="00B50EFA">
        <w:rPr>
          <w:rFonts w:ascii="Helvetica" w:hAnsi="Helvetica" w:cs="Helvetica"/>
          <w:color w:val="333333"/>
          <w:sz w:val="20"/>
          <w:szCs w:val="20"/>
        </w:rPr>
        <w:t>Минобрнауки</w:t>
      </w:r>
      <w:proofErr w:type="spellEnd"/>
      <w:r w:rsidRPr="00B50EFA">
        <w:rPr>
          <w:rFonts w:ascii="Helvetica" w:hAnsi="Helvetica" w:cs="Helvetica"/>
          <w:color w:val="333333"/>
          <w:sz w:val="20"/>
          <w:szCs w:val="20"/>
        </w:rPr>
        <w:t xml:space="preserve"> РФ от 26 ноября 2010 года № 1241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РФ № 373 от 6 октября 2009 года». </w:t>
      </w:r>
    </w:p>
    <w:p w:rsidR="00B50EFA" w:rsidRPr="00B50EFA" w:rsidRDefault="00B50EFA" w:rsidP="00B50EFA">
      <w:pPr>
        <w:pStyle w:val="a6"/>
        <w:shd w:val="clear" w:color="auto" w:fill="FFFFFF"/>
        <w:spacing w:before="0" w:beforeAutospacing="0" w:after="262" w:afterAutospacing="0"/>
        <w:rPr>
          <w:rFonts w:ascii="Helvetica" w:hAnsi="Helvetica" w:cs="Helvetica"/>
          <w:color w:val="333333"/>
          <w:sz w:val="20"/>
          <w:szCs w:val="20"/>
        </w:rPr>
      </w:pPr>
      <w:r w:rsidRPr="00B50EFA">
        <w:rPr>
          <w:rFonts w:ascii="Helvetica" w:hAnsi="Helvetica" w:cs="Helvetica"/>
          <w:color w:val="333333"/>
          <w:sz w:val="20"/>
          <w:szCs w:val="20"/>
        </w:rPr>
        <w:t xml:space="preserve">3. Приказ </w:t>
      </w:r>
      <w:proofErr w:type="spellStart"/>
      <w:r w:rsidRPr="00B50EFA">
        <w:rPr>
          <w:rFonts w:ascii="Helvetica" w:hAnsi="Helvetica" w:cs="Helvetica"/>
          <w:color w:val="333333"/>
          <w:sz w:val="20"/>
          <w:szCs w:val="20"/>
        </w:rPr>
        <w:t>Минобрнауки</w:t>
      </w:r>
      <w:proofErr w:type="spellEnd"/>
      <w:r w:rsidRPr="00B50EFA">
        <w:rPr>
          <w:rFonts w:ascii="Helvetica" w:hAnsi="Helvetica" w:cs="Helvetica"/>
          <w:color w:val="333333"/>
          <w:sz w:val="20"/>
          <w:szCs w:val="20"/>
        </w:rPr>
        <w:t xml:space="preserve"> от 22 сентября 2011 г. № 2357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373»; 4. Постановление Главного государственного врача РФ от 29 декабря 2010 года № 189 «Об утверждении </w:t>
      </w:r>
      <w:proofErr w:type="spellStart"/>
      <w:r w:rsidRPr="00B50EFA">
        <w:rPr>
          <w:rFonts w:ascii="Helvetica" w:hAnsi="Helvetica" w:cs="Helvetica"/>
          <w:color w:val="333333"/>
          <w:sz w:val="20"/>
          <w:szCs w:val="20"/>
        </w:rPr>
        <w:t>СанПиН</w:t>
      </w:r>
      <w:proofErr w:type="spellEnd"/>
      <w:r w:rsidRPr="00B50EFA">
        <w:rPr>
          <w:rFonts w:ascii="Helvetica" w:hAnsi="Helvetica" w:cs="Helvetica"/>
          <w:color w:val="333333"/>
          <w:sz w:val="20"/>
          <w:szCs w:val="20"/>
        </w:rPr>
        <w:t xml:space="preserve"> 2.4.2.2821-10…». </w:t>
      </w:r>
    </w:p>
    <w:p w:rsidR="00B50EFA" w:rsidRPr="00B50EFA" w:rsidRDefault="00B50EFA" w:rsidP="00B50EFA">
      <w:pPr>
        <w:pStyle w:val="a6"/>
        <w:shd w:val="clear" w:color="auto" w:fill="FFFFFF"/>
        <w:spacing w:before="0" w:beforeAutospacing="0" w:after="262" w:afterAutospacing="0"/>
        <w:rPr>
          <w:rFonts w:ascii="Helvetica" w:hAnsi="Helvetica" w:cs="Helvetica"/>
          <w:color w:val="333333"/>
          <w:sz w:val="20"/>
          <w:szCs w:val="20"/>
        </w:rPr>
      </w:pPr>
      <w:r w:rsidRPr="00B50EFA">
        <w:rPr>
          <w:rFonts w:ascii="Helvetica" w:hAnsi="Helvetica" w:cs="Helvetica"/>
          <w:color w:val="333333"/>
          <w:sz w:val="20"/>
          <w:szCs w:val="20"/>
        </w:rPr>
        <w:t>5. Основная образовательная программа начального общего образования МКОУ «</w:t>
      </w:r>
      <w:proofErr w:type="gramStart"/>
      <w:r w:rsidRPr="00B50EFA">
        <w:rPr>
          <w:rFonts w:ascii="Helvetica" w:hAnsi="Helvetica" w:cs="Helvetica"/>
          <w:color w:val="333333"/>
          <w:sz w:val="20"/>
          <w:szCs w:val="20"/>
        </w:rPr>
        <w:t>Ново-Дмитриевская</w:t>
      </w:r>
      <w:proofErr w:type="gramEnd"/>
      <w:r w:rsidRPr="00B50EFA">
        <w:rPr>
          <w:rFonts w:ascii="Helvetica" w:hAnsi="Helvetica" w:cs="Helvetica"/>
          <w:color w:val="333333"/>
          <w:sz w:val="20"/>
          <w:szCs w:val="20"/>
        </w:rPr>
        <w:t xml:space="preserve"> СОШ»</w:t>
      </w:r>
    </w:p>
    <w:p w:rsidR="00B50EFA" w:rsidRPr="00B50EFA" w:rsidRDefault="00B50EFA" w:rsidP="00B50EFA">
      <w:pPr>
        <w:pStyle w:val="a6"/>
        <w:shd w:val="clear" w:color="auto" w:fill="FFFFFF"/>
        <w:spacing w:before="0" w:beforeAutospacing="0" w:after="262" w:afterAutospacing="0"/>
        <w:rPr>
          <w:rFonts w:ascii="Helvetica" w:hAnsi="Helvetica" w:cs="Helvetica"/>
          <w:color w:val="333333"/>
          <w:sz w:val="20"/>
          <w:szCs w:val="20"/>
        </w:rPr>
      </w:pPr>
      <w:r w:rsidRPr="00B50EFA">
        <w:rPr>
          <w:rFonts w:ascii="Helvetica" w:hAnsi="Helvetica" w:cs="Helvetica"/>
          <w:color w:val="333333"/>
          <w:sz w:val="20"/>
          <w:szCs w:val="20"/>
        </w:rPr>
        <w:t xml:space="preserve"> 6. Авторская рабочая программа учебного предмета А.А.Плешакова</w:t>
      </w:r>
    </w:p>
    <w:p w:rsidR="00A12499" w:rsidRDefault="00B50EFA" w:rsidP="00B50EFA">
      <w:pPr>
        <w:widowControl w:val="0"/>
        <w:tabs>
          <w:tab w:val="left" w:pos="284"/>
          <w:tab w:val="num" w:pos="1026"/>
        </w:tabs>
        <w:autoSpaceDE w:val="0"/>
        <w:autoSpaceDN w:val="0"/>
        <w:adjustRightInd w:val="0"/>
        <w:ind w:right="-31"/>
        <w:rPr>
          <w:rFonts w:ascii="Times New Roman" w:eastAsia="Times New Roman" w:hAnsi="Times New Roman"/>
          <w:b/>
          <w:iCs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0"/>
          <w:szCs w:val="20"/>
        </w:rPr>
        <w:t xml:space="preserve">                              </w:t>
      </w:r>
      <w:r w:rsidR="00A12499" w:rsidRPr="00413345">
        <w:rPr>
          <w:rFonts w:ascii="Times New Roman" w:eastAsia="Times New Roman" w:hAnsi="Times New Roman"/>
          <w:b/>
          <w:iCs/>
          <w:color w:val="FF0000"/>
          <w:sz w:val="24"/>
          <w:szCs w:val="24"/>
          <w:lang w:eastAsia="ru-RU"/>
        </w:rPr>
        <w:t>Рабочая программа реализует следующие цели обучения:</w:t>
      </w:r>
    </w:p>
    <w:p w:rsidR="00A12499" w:rsidRPr="000C5B57" w:rsidRDefault="00A12499" w:rsidP="00A12499">
      <w:pPr>
        <w:widowControl w:val="0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31"/>
        <w:rPr>
          <w:rFonts w:ascii="Arial" w:hAnsi="Arial" w:cs="Arial"/>
          <w:sz w:val="24"/>
          <w:szCs w:val="24"/>
        </w:rPr>
      </w:pPr>
      <w:r w:rsidRPr="00D03BAE">
        <w:rPr>
          <w:rFonts w:ascii="Times New Roman" w:eastAsia="Times New Roman" w:hAnsi="Times New Roman"/>
          <w:sz w:val="24"/>
          <w:szCs w:val="24"/>
        </w:rPr>
        <w:t xml:space="preserve">формирование </w:t>
      </w:r>
      <w:r w:rsidRPr="00E4407B">
        <w:rPr>
          <w:rFonts w:ascii="Times New Roman" w:eastAsia="Times New Roman" w:hAnsi="Times New Roman"/>
          <w:color w:val="002060"/>
          <w:sz w:val="24"/>
          <w:szCs w:val="24"/>
        </w:rPr>
        <w:t>целостной картины мира</w:t>
      </w:r>
      <w:r w:rsidRPr="00D03BAE">
        <w:rPr>
          <w:rFonts w:ascii="Times New Roman" w:eastAsia="Times New Roman" w:hAnsi="Times New Roman"/>
          <w:sz w:val="24"/>
          <w:szCs w:val="24"/>
        </w:rPr>
        <w:t xml:space="preserve"> и осознание ме</w:t>
      </w:r>
      <w:r w:rsidRPr="00D03BAE">
        <w:rPr>
          <w:rFonts w:ascii="Times New Roman" w:eastAsia="Times New Roman" w:hAnsi="Times New Roman"/>
          <w:sz w:val="24"/>
          <w:szCs w:val="24"/>
        </w:rPr>
        <w:softHyphen/>
        <w:t>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A12499" w:rsidRPr="000C5B57" w:rsidRDefault="00A12499" w:rsidP="00A12499">
      <w:pPr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4407B">
        <w:rPr>
          <w:rFonts w:ascii="Times New Roman" w:eastAsia="Times New Roman" w:hAnsi="Times New Roman"/>
          <w:color w:val="002060"/>
          <w:sz w:val="24"/>
          <w:szCs w:val="24"/>
        </w:rPr>
        <w:t>духовно-нравственное развитие</w:t>
      </w:r>
      <w:r w:rsidRPr="00D03BAE">
        <w:rPr>
          <w:rFonts w:ascii="Times New Roman" w:eastAsia="Times New Roman" w:hAnsi="Times New Roman"/>
          <w:sz w:val="24"/>
          <w:szCs w:val="24"/>
        </w:rPr>
        <w:t xml:space="preserve"> и воспитание личности гражданина России в условиях культурного и конфессиональ</w:t>
      </w:r>
      <w:r w:rsidRPr="00D03BAE">
        <w:rPr>
          <w:rFonts w:ascii="Times New Roman" w:eastAsia="Times New Roman" w:hAnsi="Times New Roman"/>
          <w:sz w:val="24"/>
          <w:szCs w:val="24"/>
        </w:rPr>
        <w:softHyphen/>
        <w:t>ного многообразия российского общества.</w:t>
      </w:r>
    </w:p>
    <w:p w:rsidR="00A12499" w:rsidRDefault="00A12499" w:rsidP="00A12499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</w:rPr>
      </w:pPr>
    </w:p>
    <w:p w:rsidR="00A12499" w:rsidRPr="00D03BAE" w:rsidRDefault="00A12499" w:rsidP="00A12499">
      <w:pPr>
        <w:widowControl w:val="0"/>
        <w:tabs>
          <w:tab w:val="left" w:pos="284"/>
          <w:tab w:val="num" w:pos="1026"/>
        </w:tabs>
        <w:autoSpaceDE w:val="0"/>
        <w:autoSpaceDN w:val="0"/>
        <w:adjustRightInd w:val="0"/>
        <w:ind w:left="284" w:right="-31" w:hanging="284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0C5B57">
        <w:rPr>
          <w:rFonts w:ascii="Times New Roman" w:eastAsia="Times New Roman" w:hAnsi="Times New Roman"/>
          <w:b/>
          <w:iCs/>
          <w:color w:val="FF0000"/>
          <w:sz w:val="24"/>
          <w:szCs w:val="24"/>
          <w:lang w:eastAsia="ru-RU"/>
        </w:rPr>
        <w:t>Изучение предмета способствует решению следующих задач: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D03BAE">
        <w:rPr>
          <w:rFonts w:ascii="Times New Roman" w:hAnsi="Times New Roman"/>
          <w:sz w:val="24"/>
          <w:szCs w:val="24"/>
        </w:rPr>
        <w:t xml:space="preserve">1) </w:t>
      </w:r>
      <w:r w:rsidRPr="00D03BAE">
        <w:rPr>
          <w:rFonts w:ascii="Times New Roman" w:eastAsia="Times New Roman" w:hAnsi="Times New Roman"/>
          <w:sz w:val="24"/>
          <w:szCs w:val="24"/>
        </w:rPr>
        <w:t xml:space="preserve">формирование </w:t>
      </w:r>
      <w:r w:rsidRPr="00703A04">
        <w:rPr>
          <w:rFonts w:ascii="Times New Roman" w:eastAsia="Times New Roman" w:hAnsi="Times New Roman"/>
          <w:color w:val="002060"/>
          <w:sz w:val="24"/>
          <w:szCs w:val="24"/>
        </w:rPr>
        <w:t xml:space="preserve">уважительного отношения </w:t>
      </w:r>
      <w:r w:rsidRPr="00703A04">
        <w:rPr>
          <w:rFonts w:ascii="Times New Roman" w:eastAsia="Times New Roman" w:hAnsi="Times New Roman"/>
          <w:sz w:val="24"/>
          <w:szCs w:val="24"/>
        </w:rPr>
        <w:t>к семье</w:t>
      </w:r>
      <w:r w:rsidRPr="00D03BAE">
        <w:rPr>
          <w:rFonts w:ascii="Times New Roman" w:eastAsia="Times New Roman" w:hAnsi="Times New Roman"/>
          <w:sz w:val="24"/>
          <w:szCs w:val="24"/>
        </w:rPr>
        <w:t>, насе</w:t>
      </w:r>
      <w:r w:rsidRPr="00D03BAE">
        <w:rPr>
          <w:rFonts w:ascii="Times New Roman" w:eastAsia="Times New Roman" w:hAnsi="Times New Roman"/>
          <w:sz w:val="24"/>
          <w:szCs w:val="24"/>
        </w:rPr>
        <w:softHyphen/>
        <w:t>лённому пункту, региону, в котором проживают дети, к России, её природе и культуре, истории и современной жизни;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D03BAE">
        <w:rPr>
          <w:rFonts w:ascii="Times New Roman" w:hAnsi="Times New Roman"/>
          <w:sz w:val="24"/>
          <w:szCs w:val="24"/>
        </w:rPr>
        <w:t xml:space="preserve">2) </w:t>
      </w:r>
      <w:r w:rsidRPr="00D03BAE">
        <w:rPr>
          <w:rFonts w:ascii="Times New Roman" w:eastAsia="Times New Roman" w:hAnsi="Times New Roman"/>
          <w:sz w:val="24"/>
          <w:szCs w:val="24"/>
        </w:rPr>
        <w:t xml:space="preserve">осознание ребёнком ценности, целостности и </w:t>
      </w:r>
      <w:r w:rsidRPr="00703A04">
        <w:rPr>
          <w:rFonts w:ascii="Times New Roman" w:eastAsia="Times New Roman" w:hAnsi="Times New Roman"/>
          <w:color w:val="002060"/>
          <w:sz w:val="24"/>
          <w:szCs w:val="24"/>
        </w:rPr>
        <w:t>многообразия окружающего мира</w:t>
      </w:r>
      <w:r w:rsidRPr="00D03BAE">
        <w:rPr>
          <w:rFonts w:ascii="Times New Roman" w:eastAsia="Times New Roman" w:hAnsi="Times New Roman"/>
          <w:sz w:val="24"/>
          <w:szCs w:val="24"/>
        </w:rPr>
        <w:t>, своего места в нём;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D03BAE">
        <w:rPr>
          <w:rFonts w:ascii="Times New Roman" w:hAnsi="Times New Roman"/>
          <w:sz w:val="24"/>
          <w:szCs w:val="24"/>
        </w:rPr>
        <w:t xml:space="preserve">3) </w:t>
      </w:r>
      <w:r w:rsidRPr="00D03BAE">
        <w:rPr>
          <w:rFonts w:ascii="Times New Roman" w:eastAsia="Times New Roman" w:hAnsi="Times New Roman"/>
          <w:sz w:val="24"/>
          <w:szCs w:val="24"/>
        </w:rPr>
        <w:t xml:space="preserve">формирование модели </w:t>
      </w:r>
      <w:r w:rsidRPr="00703A04">
        <w:rPr>
          <w:rFonts w:ascii="Times New Roman" w:eastAsia="Times New Roman" w:hAnsi="Times New Roman"/>
          <w:color w:val="002060"/>
          <w:sz w:val="24"/>
          <w:szCs w:val="24"/>
        </w:rPr>
        <w:t>безопасного поведения</w:t>
      </w:r>
      <w:r w:rsidRPr="00D03BAE">
        <w:rPr>
          <w:rFonts w:ascii="Times New Roman" w:eastAsia="Times New Roman" w:hAnsi="Times New Roman"/>
          <w:sz w:val="24"/>
          <w:szCs w:val="24"/>
        </w:rPr>
        <w:t xml:space="preserve"> в условиях повседневной жизни и в различных опасных и чрезвычайных ситуациях;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D03BAE">
        <w:rPr>
          <w:rFonts w:ascii="Times New Roman" w:hAnsi="Times New Roman"/>
          <w:sz w:val="24"/>
          <w:szCs w:val="24"/>
        </w:rPr>
        <w:t xml:space="preserve">4) </w:t>
      </w:r>
      <w:r w:rsidRPr="00D03BAE">
        <w:rPr>
          <w:rFonts w:ascii="Times New Roman" w:eastAsia="Times New Roman" w:hAnsi="Times New Roman"/>
          <w:sz w:val="24"/>
          <w:szCs w:val="24"/>
        </w:rPr>
        <w:t xml:space="preserve">формирование </w:t>
      </w:r>
      <w:r w:rsidRPr="00703A04">
        <w:rPr>
          <w:rFonts w:ascii="Times New Roman" w:eastAsia="Times New Roman" w:hAnsi="Times New Roman"/>
          <w:color w:val="002060"/>
          <w:sz w:val="24"/>
          <w:szCs w:val="24"/>
        </w:rPr>
        <w:t>психологической культуры</w:t>
      </w:r>
      <w:r w:rsidRPr="00D03BAE">
        <w:rPr>
          <w:rFonts w:ascii="Times New Roman" w:eastAsia="Times New Roman" w:hAnsi="Times New Roman"/>
          <w:sz w:val="24"/>
          <w:szCs w:val="24"/>
        </w:rPr>
        <w:t xml:space="preserve"> и компетенции для обеспечения эффективного и безопасного взаимодействия в социуме.</w:t>
      </w:r>
    </w:p>
    <w:p w:rsidR="00A12499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</w:p>
    <w:p w:rsidR="00A12499" w:rsidRPr="00FB30D3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/>
          <w:color w:val="FF0000"/>
          <w:sz w:val="24"/>
          <w:szCs w:val="24"/>
          <w:lang w:eastAsia="ru-RU"/>
        </w:rPr>
      </w:pPr>
      <w:r w:rsidRPr="00FB30D3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Ценностные ориентиры содержания курса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• Природа как одна из </w:t>
      </w:r>
      <w:r w:rsidRPr="00FB30D3">
        <w:rPr>
          <w:rFonts w:ascii="Times New Roman" w:eastAsia="Times New Roman" w:hAnsi="Times New Roman"/>
          <w:color w:val="002060"/>
          <w:sz w:val="24"/>
          <w:szCs w:val="24"/>
          <w:lang w:eastAsia="ru-RU"/>
        </w:rPr>
        <w:t>важнейших основ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здоровой и гармо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ничной жизни человека и общества.</w:t>
      </w:r>
    </w:p>
    <w:p w:rsidR="00A12499" w:rsidRPr="00D03BAE" w:rsidRDefault="00A12499" w:rsidP="00A12499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• </w:t>
      </w:r>
      <w:r w:rsidRPr="00FB30D3">
        <w:rPr>
          <w:rFonts w:ascii="Times New Roman" w:eastAsia="Times New Roman" w:hAnsi="Times New Roman"/>
          <w:color w:val="002060"/>
          <w:sz w:val="24"/>
          <w:szCs w:val="24"/>
          <w:lang w:eastAsia="ru-RU"/>
        </w:rPr>
        <w:t>Культура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как процесс и результат человеческой жизнедеятель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ности во всём многообразии её форм.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• </w:t>
      </w:r>
      <w:r w:rsidRPr="00FB30D3">
        <w:rPr>
          <w:rFonts w:ascii="Times New Roman" w:eastAsia="Times New Roman" w:hAnsi="Times New Roman"/>
          <w:color w:val="002060"/>
          <w:sz w:val="24"/>
          <w:szCs w:val="24"/>
          <w:lang w:eastAsia="ru-RU"/>
        </w:rPr>
        <w:t>Наука как часть культуры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, отражающая человеческое стрем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ление к истине, к познанию закономерностей окружающего мира природы и социума.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• Человечество как </w:t>
      </w:r>
      <w:r w:rsidRPr="00FB30D3">
        <w:rPr>
          <w:rFonts w:ascii="Times New Roman" w:eastAsia="Times New Roman" w:hAnsi="Times New Roman"/>
          <w:color w:val="002060"/>
          <w:sz w:val="24"/>
          <w:szCs w:val="24"/>
          <w:lang w:eastAsia="ru-RU"/>
        </w:rPr>
        <w:t>многообразие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народов, культур, религий</w:t>
      </w:r>
      <w:proofErr w:type="gramStart"/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Международное сотрудничество как основа мира на Земле.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• </w:t>
      </w:r>
      <w:r w:rsidRPr="00FB30D3">
        <w:rPr>
          <w:rFonts w:ascii="Times New Roman" w:eastAsia="Times New Roman" w:hAnsi="Times New Roman"/>
          <w:color w:val="002060"/>
          <w:sz w:val="24"/>
          <w:szCs w:val="24"/>
          <w:lang w:eastAsia="ru-RU"/>
        </w:rPr>
        <w:t>Патриотизм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как одно из проявлений духовной зрелости чело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века, выражающейся в любви к России, народу, малой родине, в осознанном желании служить Отечеству.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• </w:t>
      </w:r>
      <w:r w:rsidRPr="00FB30D3">
        <w:rPr>
          <w:rFonts w:ascii="Times New Roman" w:eastAsia="Times New Roman" w:hAnsi="Times New Roman"/>
          <w:color w:val="002060"/>
          <w:sz w:val="24"/>
          <w:szCs w:val="24"/>
          <w:lang w:eastAsia="ru-RU"/>
        </w:rPr>
        <w:t>Семья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как основа духовно-нравственного развития и воспи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тания личности, залог преемственности культурно-ценностных традиций народов России от поколения к поколению и жизне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способности российского общества.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• </w:t>
      </w:r>
      <w:r w:rsidRPr="00FB30D3">
        <w:rPr>
          <w:rFonts w:ascii="Times New Roman" w:eastAsia="Times New Roman" w:hAnsi="Times New Roman"/>
          <w:color w:val="002060"/>
          <w:sz w:val="24"/>
          <w:szCs w:val="24"/>
          <w:lang w:eastAsia="ru-RU"/>
        </w:rPr>
        <w:t>Труд и творчество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как отличительные черты духовно и нрав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ственно развитой личности.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• </w:t>
      </w:r>
      <w:r w:rsidRPr="00FB30D3">
        <w:rPr>
          <w:rFonts w:ascii="Times New Roman" w:eastAsia="Times New Roman" w:hAnsi="Times New Roman"/>
          <w:color w:val="002060"/>
          <w:sz w:val="24"/>
          <w:szCs w:val="24"/>
          <w:lang w:eastAsia="ru-RU"/>
        </w:rPr>
        <w:t>Здоровый образ жизни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в единстве составляющих: здо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ровье физическое, психическое, духовн</w:t>
      </w:r>
      <w:proofErr w:type="gramStart"/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о-</w:t>
      </w:r>
      <w:proofErr w:type="gramEnd"/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и социально-нрав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ственное.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• Нравственный выбор и </w:t>
      </w:r>
      <w:r w:rsidRPr="00FB30D3">
        <w:rPr>
          <w:rFonts w:ascii="Times New Roman" w:eastAsia="Times New Roman" w:hAnsi="Times New Roman"/>
          <w:color w:val="002060"/>
          <w:sz w:val="24"/>
          <w:szCs w:val="24"/>
          <w:lang w:eastAsia="ru-RU"/>
        </w:rPr>
        <w:t>ответственность человека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в отноше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нии к природе, историко-культурному наследию, к самому себе и окружающим людям.</w:t>
      </w:r>
    </w:p>
    <w:p w:rsidR="00A12499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</w:p>
    <w:p w:rsidR="00A12499" w:rsidRPr="00F43BD0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 w:rsidRPr="00F43BD0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Место курса в учебном плане</w:t>
      </w:r>
    </w:p>
    <w:p w:rsidR="00A12499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На изучение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курса «Окружающий мир» в 1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классе на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ч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альной школы отводится 1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ч в неделю. </w:t>
      </w:r>
    </w:p>
    <w:p w:rsidR="00A12499" w:rsidRPr="009401EC" w:rsidRDefault="00B50EFA" w:rsidP="00B50EFA">
      <w:pPr>
        <w:widowControl w:val="0"/>
        <w:shd w:val="clear" w:color="auto" w:fill="FFFFFF"/>
        <w:tabs>
          <w:tab w:val="left" w:pos="0"/>
          <w:tab w:val="left" w:pos="142"/>
          <w:tab w:val="left" w:pos="284"/>
          <w:tab w:val="left" w:leader="underscore" w:pos="6070"/>
          <w:tab w:val="left" w:pos="14317"/>
        </w:tabs>
        <w:autoSpaceDE w:val="0"/>
        <w:autoSpaceDN w:val="0"/>
        <w:adjustRightInd w:val="0"/>
        <w:ind w:right="111"/>
        <w:rPr>
          <w:rFonts w:ascii="Times New Roman" w:eastAsia="Times New Roman" w:hAnsi="Times New Roman"/>
          <w:b/>
          <w:spacing w:val="-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</w:t>
      </w:r>
      <w:r w:rsidR="00A12499" w:rsidRPr="009401EC">
        <w:rPr>
          <w:rFonts w:ascii="Times New Roman" w:eastAsia="Times New Roman" w:hAnsi="Times New Roman"/>
          <w:b/>
          <w:color w:val="FF0000"/>
          <w:spacing w:val="-3"/>
          <w:sz w:val="24"/>
          <w:szCs w:val="24"/>
          <w:lang w:eastAsia="ru-RU"/>
        </w:rPr>
        <w:t>Общая характеристика учебного предмета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Отбор содержания курса «Окружающий мир» осуществлён на основе следующих </w:t>
      </w:r>
      <w:r w:rsidRPr="00175447">
        <w:rPr>
          <w:rFonts w:ascii="Times New Roman" w:eastAsia="Times New Roman" w:hAnsi="Times New Roman"/>
          <w:color w:val="002060"/>
          <w:sz w:val="24"/>
          <w:szCs w:val="24"/>
          <w:lang w:eastAsia="ru-RU"/>
        </w:rPr>
        <w:t>ведущих идей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</w:t>
      </w:r>
      <w:r w:rsidRPr="00D03B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идея многообразия мира;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>
        <w:rPr>
          <w:rFonts w:ascii="Times New Roman" w:hAnsi="Times New Roman"/>
          <w:sz w:val="24"/>
          <w:szCs w:val="24"/>
          <w:lang w:eastAsia="ru-RU"/>
        </w:rPr>
        <w:t>-</w:t>
      </w:r>
      <w:r w:rsidRPr="00D03B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идея целостности мира;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>
        <w:rPr>
          <w:rFonts w:ascii="Times New Roman" w:hAnsi="Times New Roman"/>
          <w:sz w:val="24"/>
          <w:szCs w:val="24"/>
          <w:lang w:eastAsia="ru-RU"/>
        </w:rPr>
        <w:t>-</w:t>
      </w:r>
      <w:r w:rsidRPr="00D03B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идея уважения к миру.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Многообразие как форма существования мира ярко прояв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 xml:space="preserve">ляет себя и в природной, и в социальной сфере. На основе </w:t>
      </w:r>
      <w:r w:rsidRPr="00747FB1">
        <w:rPr>
          <w:rFonts w:ascii="Times New Roman" w:eastAsia="Times New Roman" w:hAnsi="Times New Roman"/>
          <w:color w:val="002060"/>
          <w:sz w:val="24"/>
          <w:szCs w:val="24"/>
          <w:lang w:eastAsia="ru-RU"/>
        </w:rPr>
        <w:t>ин</w:t>
      </w:r>
      <w:r w:rsidRPr="00747FB1">
        <w:rPr>
          <w:rFonts w:ascii="Times New Roman" w:eastAsia="Times New Roman" w:hAnsi="Times New Roman"/>
          <w:color w:val="002060"/>
          <w:sz w:val="24"/>
          <w:szCs w:val="24"/>
          <w:lang w:eastAsia="ru-RU"/>
        </w:rPr>
        <w:softHyphen/>
        <w:t>теграции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естественно-научных</w:t>
      </w:r>
      <w:proofErr w:type="spellEnd"/>
      <w:proofErr w:type="gramEnd"/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, географических, исторических сведений в курсе выстраивается яркая картина действитель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ности, отражающая многообразие природы и культуры, видов человеческой деятельности, стран и народов. Особое внима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 xml:space="preserve">ние уделяется знакомству младших школьников с </w:t>
      </w:r>
      <w:r w:rsidRPr="00747FB1">
        <w:rPr>
          <w:rFonts w:ascii="Times New Roman" w:eastAsia="Times New Roman" w:hAnsi="Times New Roman"/>
          <w:b/>
          <w:color w:val="002060"/>
          <w:sz w:val="24"/>
          <w:szCs w:val="24"/>
          <w:lang w:eastAsia="ru-RU"/>
        </w:rPr>
        <w:t>природным многообразием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, которое рассматривается и как самостоятельная ценность, и как условие, 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без которого невозможно существо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вание человека, удовлетворение его материальных и духовных потребностей.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Фундаментальная идея </w:t>
      </w:r>
      <w:r w:rsidRPr="00747FB1">
        <w:rPr>
          <w:rFonts w:ascii="Times New Roman" w:eastAsia="Times New Roman" w:hAnsi="Times New Roman"/>
          <w:b/>
          <w:color w:val="002060"/>
          <w:sz w:val="24"/>
          <w:szCs w:val="24"/>
          <w:lang w:eastAsia="ru-RU"/>
        </w:rPr>
        <w:t>целостности мира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также последо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вательно реализуется в курсе; её реализация осуществляется через раскрытие разнообразных связей: между неживой при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родой и живой, внутри живой природы, между природой и человеком. В частности, рассматривается значение каждого природного компонента в жизни людей, анализируется по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ложительное и отрицательное воздействие человека на эти компоненты. Важнейшее значение для осознания детьми единства природы и общества, целостности самого обще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ства, теснейшей взаимозависимости людей имеет включение в программу сведений из области экономики, истории, со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временной социальной жизни, которые присутствуют в про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грамме каждого класса.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47FB1">
        <w:rPr>
          <w:rFonts w:ascii="Times New Roman" w:eastAsia="Times New Roman" w:hAnsi="Times New Roman"/>
          <w:b/>
          <w:color w:val="002060"/>
          <w:sz w:val="24"/>
          <w:szCs w:val="24"/>
          <w:lang w:eastAsia="ru-RU"/>
        </w:rPr>
        <w:t>Уважение к миру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— это своего рода формула нового от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 xml:space="preserve">ношения к окружающему, основанного на признании </w:t>
      </w:r>
      <w:proofErr w:type="spellStart"/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са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моценности</w:t>
      </w:r>
      <w:proofErr w:type="spellEnd"/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сущего, на включении в нравственную сферу отношения не только к другим людям, но и к природе, к ру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котворному миру, к культурному достоянию народов России и всего человечества.</w:t>
      </w:r>
    </w:p>
    <w:p w:rsidR="00A12499" w:rsidRDefault="00B50EFA" w:rsidP="00B50EFA">
      <w:pPr>
        <w:widowControl w:val="0"/>
        <w:shd w:val="clear" w:color="auto" w:fill="FFFFFF"/>
        <w:tabs>
          <w:tab w:val="left" w:pos="0"/>
          <w:tab w:val="left" w:pos="284"/>
          <w:tab w:val="left" w:pos="14317"/>
        </w:tabs>
        <w:autoSpaceDE w:val="0"/>
        <w:autoSpaceDN w:val="0"/>
        <w:adjustRightInd w:val="0"/>
        <w:ind w:right="-3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</w:t>
      </w:r>
      <w:r w:rsidR="00A12499" w:rsidRPr="00747FB1">
        <w:rPr>
          <w:rFonts w:ascii="Times New Roman" w:eastAsia="Times New Roman" w:hAnsi="Times New Roman"/>
          <w:b/>
          <w:color w:val="FF0000"/>
          <w:spacing w:val="-3"/>
          <w:sz w:val="24"/>
          <w:szCs w:val="24"/>
          <w:lang w:eastAsia="ru-RU"/>
        </w:rPr>
        <w:t>Методические особенности тем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Pr="00FB30D3">
        <w:rPr>
          <w:rFonts w:ascii="Times New Roman" w:eastAsia="Times New Roman" w:hAnsi="Times New Roman"/>
          <w:sz w:val="24"/>
          <w:szCs w:val="24"/>
          <w:lang w:eastAsia="ru-RU"/>
        </w:rPr>
        <w:t>основе методики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преподавания курса «Окружающий мир» лежит </w:t>
      </w:r>
      <w:r w:rsidRPr="00FB30D3">
        <w:rPr>
          <w:rFonts w:ascii="Times New Roman" w:eastAsia="Times New Roman" w:hAnsi="Times New Roman"/>
          <w:color w:val="002060"/>
          <w:sz w:val="24"/>
          <w:szCs w:val="24"/>
          <w:lang w:eastAsia="ru-RU"/>
        </w:rPr>
        <w:t>проблемно-поисковый подход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, обеспечивающий «откры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тие» детьми нового знания и активное освоение различных способов познания окружающего. При этом используются разнообразные методы и формы обучения с применением системы средств, составляющих единую информационно-об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 xml:space="preserve">разовательную среду. Учащиеся ведут </w:t>
      </w:r>
      <w:r w:rsidRPr="00FB30D3">
        <w:rPr>
          <w:rFonts w:ascii="Times New Roman" w:eastAsia="Times New Roman" w:hAnsi="Times New Roman"/>
          <w:color w:val="002060"/>
          <w:sz w:val="24"/>
          <w:szCs w:val="24"/>
          <w:lang w:eastAsia="ru-RU"/>
        </w:rPr>
        <w:t>наблюдения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явлений природы и общественной жизни, выполняют практические работы и опыты, в том числе исследовательского характера, различные </w:t>
      </w:r>
      <w:r w:rsidRPr="00FB30D3">
        <w:rPr>
          <w:rFonts w:ascii="Times New Roman" w:eastAsia="Times New Roman" w:hAnsi="Times New Roman"/>
          <w:color w:val="002060"/>
          <w:sz w:val="24"/>
          <w:szCs w:val="24"/>
          <w:lang w:eastAsia="ru-RU"/>
        </w:rPr>
        <w:t>творческие задания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. Проводятся дидактические и ролевые </w:t>
      </w:r>
      <w:r w:rsidRPr="00FB30D3">
        <w:rPr>
          <w:rFonts w:ascii="Times New Roman" w:eastAsia="Times New Roman" w:hAnsi="Times New Roman"/>
          <w:color w:val="002060"/>
          <w:sz w:val="24"/>
          <w:szCs w:val="24"/>
          <w:lang w:eastAsia="ru-RU"/>
        </w:rPr>
        <w:t>игры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, учебные диалоги, </w:t>
      </w:r>
      <w:r w:rsidRPr="00FB30D3">
        <w:rPr>
          <w:rFonts w:ascii="Times New Roman" w:eastAsia="Times New Roman" w:hAnsi="Times New Roman"/>
          <w:color w:val="002060"/>
          <w:sz w:val="24"/>
          <w:szCs w:val="24"/>
          <w:lang w:eastAsia="ru-RU"/>
        </w:rPr>
        <w:t>моделирование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объектов и явлений окружающего мира. Для успешного решения за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 xml:space="preserve">дач курса важны экскурсии и учебные </w:t>
      </w:r>
      <w:r w:rsidRPr="00FB30D3">
        <w:rPr>
          <w:rFonts w:ascii="Times New Roman" w:eastAsia="Times New Roman" w:hAnsi="Times New Roman"/>
          <w:color w:val="002060"/>
          <w:sz w:val="24"/>
          <w:szCs w:val="24"/>
          <w:lang w:eastAsia="ru-RU"/>
        </w:rPr>
        <w:t>прогулки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, встречи с людьми различных профессий, организация посильной </w:t>
      </w:r>
      <w:r w:rsidRPr="00FB30D3">
        <w:rPr>
          <w:rFonts w:ascii="Times New Roman" w:eastAsia="Times New Roman" w:hAnsi="Times New Roman"/>
          <w:color w:val="002060"/>
          <w:sz w:val="24"/>
          <w:szCs w:val="24"/>
          <w:lang w:eastAsia="ru-RU"/>
        </w:rPr>
        <w:t>практической деятельности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по охране среды и другие формы работы, обеспечивающие непосредственное взаимодействие ребёнка с окружающим миром. Занятия могут проводиться не только в классе, но и на улице, в лесу, парке, музее и т. д. Очень большое значение для достижения планиру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емых результатов имеет организация проектной деятель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ности учащихся, которая предусмотрена в каждом разделе программы.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названными ведущими идеями осо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 xml:space="preserve">бое значение при реализации программы имеют новые для практики начальной школы виды деятельности учащихся, к которым относятся: 1) </w:t>
      </w:r>
      <w:r w:rsidRPr="00AC2B47">
        <w:rPr>
          <w:rFonts w:ascii="Times New Roman" w:eastAsia="Times New Roman" w:hAnsi="Times New Roman"/>
          <w:color w:val="002060"/>
          <w:sz w:val="24"/>
          <w:szCs w:val="24"/>
          <w:lang w:eastAsia="ru-RU"/>
        </w:rPr>
        <w:t>распознавание природных объек</w:t>
      </w:r>
      <w:r w:rsidRPr="00AC2B47">
        <w:rPr>
          <w:rFonts w:ascii="Times New Roman" w:eastAsia="Times New Roman" w:hAnsi="Times New Roman"/>
          <w:color w:val="002060"/>
          <w:sz w:val="24"/>
          <w:szCs w:val="24"/>
          <w:lang w:eastAsia="ru-RU"/>
        </w:rPr>
        <w:softHyphen/>
        <w:t>тов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с помощью специально разработанного для начальной школы атласа-определителя; 2) </w:t>
      </w:r>
      <w:r w:rsidRPr="00AC2B47">
        <w:rPr>
          <w:rFonts w:ascii="Times New Roman" w:eastAsia="Times New Roman" w:hAnsi="Times New Roman"/>
          <w:color w:val="002060"/>
          <w:sz w:val="24"/>
          <w:szCs w:val="24"/>
          <w:lang w:eastAsia="ru-RU"/>
        </w:rPr>
        <w:t>моделирование экологиче</w:t>
      </w:r>
      <w:r w:rsidRPr="00AC2B47">
        <w:rPr>
          <w:rFonts w:ascii="Times New Roman" w:eastAsia="Times New Roman" w:hAnsi="Times New Roman"/>
          <w:color w:val="002060"/>
          <w:sz w:val="24"/>
          <w:szCs w:val="24"/>
          <w:lang w:eastAsia="ru-RU"/>
        </w:rPr>
        <w:softHyphen/>
        <w:t>ских связей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с помощью графических и динамических схем (моделей);</w:t>
      </w:r>
      <w:proofErr w:type="gramEnd"/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3) </w:t>
      </w:r>
      <w:r w:rsidRPr="00AC2B47">
        <w:rPr>
          <w:rFonts w:ascii="Times New Roman" w:eastAsia="Times New Roman" w:hAnsi="Times New Roman"/>
          <w:color w:val="002060"/>
          <w:sz w:val="24"/>
          <w:szCs w:val="24"/>
          <w:lang w:eastAsia="ru-RU"/>
        </w:rPr>
        <w:t>эколого-этическая деятельность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, включающая анализ собственного отношения к миру природы и пове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дения в нём, оценку поступков других людей, выработку соответствующих норм и правил, которая осуществляется с помощью специально разработанной книги для чтения по экологической этике.</w:t>
      </w:r>
    </w:p>
    <w:p w:rsidR="00A12499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Учебный курс «Окружающий мир» занимает особое место среди учебных предметов начальной школы. Образно говоря, это то, что «всегда с тобой», поскольку познание 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детьми окружающего мира не ограничивается рамками урока. Оно продолжается постоянно в школе и за её стенами. Сам учебный курс является своего рода </w:t>
      </w:r>
      <w:proofErr w:type="spellStart"/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системообразующим</w:t>
      </w:r>
      <w:proofErr w:type="spellEnd"/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стержнем этого процесса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F3BA8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Результаты изучения курса</w:t>
      </w:r>
    </w:p>
    <w:p w:rsidR="00A12499" w:rsidRPr="00AC2B47" w:rsidRDefault="00A12499" w:rsidP="00A12499">
      <w:pPr>
        <w:widowControl w:val="0"/>
        <w:shd w:val="clear" w:color="auto" w:fill="FFFFFF"/>
        <w:tabs>
          <w:tab w:val="left" w:pos="0"/>
          <w:tab w:val="left" w:pos="284"/>
          <w:tab w:val="left" w:pos="14317"/>
        </w:tabs>
        <w:autoSpaceDE w:val="0"/>
        <w:autoSpaceDN w:val="0"/>
        <w:adjustRightInd w:val="0"/>
        <w:spacing w:before="252"/>
        <w:ind w:right="-31"/>
        <w:rPr>
          <w:rFonts w:ascii="Times New Roman" w:eastAsia="Times New Roman" w:hAnsi="Times New Roman"/>
          <w:b/>
          <w:bCs/>
          <w:iCs/>
          <w:color w:val="0070C0"/>
          <w:sz w:val="24"/>
          <w:szCs w:val="24"/>
          <w:lang w:eastAsia="ru-RU"/>
        </w:rPr>
      </w:pPr>
      <w:r w:rsidRPr="00AC2B47">
        <w:rPr>
          <w:rFonts w:ascii="Times New Roman" w:eastAsia="Times New Roman" w:hAnsi="Times New Roman"/>
          <w:b/>
          <w:bCs/>
          <w:iCs/>
          <w:color w:val="0070C0"/>
          <w:sz w:val="24"/>
          <w:szCs w:val="24"/>
          <w:lang w:eastAsia="ru-RU"/>
        </w:rPr>
        <w:t>Личностные результаты:</w:t>
      </w:r>
    </w:p>
    <w:p w:rsidR="00A12499" w:rsidRPr="00D03BAE" w:rsidRDefault="00A12499" w:rsidP="00A12499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3BAE">
        <w:rPr>
          <w:rFonts w:ascii="Times New Roman" w:hAnsi="Times New Roman"/>
          <w:sz w:val="24"/>
          <w:szCs w:val="24"/>
          <w:lang w:eastAsia="ru-RU"/>
        </w:rPr>
        <w:t xml:space="preserve">1) 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формирование основ российской </w:t>
      </w:r>
      <w:r w:rsidRPr="003F58D6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гражданской иден</w:t>
      </w:r>
      <w:r w:rsidRPr="003F58D6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softHyphen/>
        <w:t>тичности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тации;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BAE">
        <w:rPr>
          <w:rFonts w:ascii="Times New Roman" w:hAnsi="Times New Roman"/>
          <w:sz w:val="24"/>
          <w:szCs w:val="24"/>
          <w:lang w:eastAsia="ru-RU"/>
        </w:rPr>
        <w:t xml:space="preserve">2) 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формирование целостного, </w:t>
      </w:r>
      <w:r w:rsidRPr="003F58D6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социально ориентированного взгляда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на мир в его органичном единстве и разнообразии при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роды, народов, культур и религий;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BAE">
        <w:rPr>
          <w:rFonts w:ascii="Times New Roman" w:hAnsi="Times New Roman"/>
          <w:sz w:val="24"/>
          <w:szCs w:val="24"/>
          <w:lang w:eastAsia="ru-RU"/>
        </w:rPr>
        <w:t xml:space="preserve">3) 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формирование </w:t>
      </w:r>
      <w:r w:rsidRPr="003F58D6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уважительного отношения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к иному мне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нию, истории и культуре других народов;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BAE">
        <w:rPr>
          <w:rFonts w:ascii="Times New Roman" w:hAnsi="Times New Roman"/>
          <w:sz w:val="24"/>
          <w:szCs w:val="24"/>
          <w:lang w:eastAsia="ru-RU"/>
        </w:rPr>
        <w:t xml:space="preserve">4) 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овладение начальными </w:t>
      </w:r>
      <w:r w:rsidRPr="003F58D6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навыками адаптации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в динамично изменяющемся и развивающемся мире;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BAE">
        <w:rPr>
          <w:rFonts w:ascii="Times New Roman" w:hAnsi="Times New Roman"/>
          <w:sz w:val="24"/>
          <w:szCs w:val="24"/>
          <w:lang w:eastAsia="ru-RU"/>
        </w:rPr>
        <w:t xml:space="preserve">5) 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принятие и освоение </w:t>
      </w:r>
      <w:r w:rsidRPr="00E7336D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социальной роли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обучающегося, развитие мотивов учебной деятельности и формирование лич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ностного смысла учения;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BAE">
        <w:rPr>
          <w:rFonts w:ascii="Times New Roman" w:hAnsi="Times New Roman"/>
          <w:sz w:val="24"/>
          <w:szCs w:val="24"/>
          <w:lang w:eastAsia="ru-RU"/>
        </w:rPr>
        <w:t xml:space="preserve">6) 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развитие самостоятельности и личной </w:t>
      </w:r>
      <w:r w:rsidRPr="00E7336D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ответственности за свои поступки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BAE">
        <w:rPr>
          <w:rFonts w:ascii="Times New Roman" w:hAnsi="Times New Roman"/>
          <w:sz w:val="24"/>
          <w:szCs w:val="24"/>
          <w:lang w:eastAsia="ru-RU"/>
        </w:rPr>
        <w:t xml:space="preserve">7) 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формирование </w:t>
      </w:r>
      <w:r w:rsidRPr="00E7336D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эстетических потребностей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, ценностей и чувств;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BAE">
        <w:rPr>
          <w:rFonts w:ascii="Times New Roman" w:hAnsi="Times New Roman"/>
          <w:sz w:val="24"/>
          <w:szCs w:val="24"/>
          <w:lang w:eastAsia="ru-RU"/>
        </w:rPr>
        <w:t xml:space="preserve">8) 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развитие </w:t>
      </w:r>
      <w:r w:rsidRPr="00E7336D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этических чувств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, доброжелательности и эмо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ционально-нравственной отзывчивости, понимания и сопере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живания чувствам других людей;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BAE">
        <w:rPr>
          <w:rFonts w:ascii="Times New Roman" w:hAnsi="Times New Roman"/>
          <w:sz w:val="24"/>
          <w:szCs w:val="24"/>
          <w:lang w:eastAsia="ru-RU"/>
        </w:rPr>
        <w:t xml:space="preserve">9) 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развитие </w:t>
      </w:r>
      <w:r w:rsidRPr="00E7336D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навыков сотрудничества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со</w:t>
      </w:r>
      <w:proofErr w:type="gramEnd"/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взрослыми и свер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стниками в разных социальных ситуациях, умения не создавать конфликтов и находить выходы из спорных ситуаций;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BAE">
        <w:rPr>
          <w:rFonts w:ascii="Times New Roman" w:hAnsi="Times New Roman"/>
          <w:sz w:val="24"/>
          <w:szCs w:val="24"/>
          <w:lang w:eastAsia="ru-RU"/>
        </w:rPr>
        <w:t xml:space="preserve">10) 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формирование </w:t>
      </w:r>
      <w:r w:rsidRPr="00E7336D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установки на безопасный, здоровый об</w:t>
      </w:r>
      <w:r w:rsidRPr="00E7336D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softHyphen/>
        <w:t>раз жизни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, наличие мотивации к творческому труду, работе на результат, бережному отношению к материальным и духовным ценностям.</w:t>
      </w:r>
    </w:p>
    <w:p w:rsidR="00A12499" w:rsidRPr="003F7BA0" w:rsidRDefault="00A12499" w:rsidP="00A12499">
      <w:pPr>
        <w:widowControl w:val="0"/>
        <w:shd w:val="clear" w:color="auto" w:fill="FFFFFF"/>
        <w:tabs>
          <w:tab w:val="left" w:pos="0"/>
          <w:tab w:val="left" w:pos="142"/>
          <w:tab w:val="left" w:pos="14459"/>
        </w:tabs>
        <w:autoSpaceDE w:val="0"/>
        <w:autoSpaceDN w:val="0"/>
        <w:adjustRightInd w:val="0"/>
        <w:spacing w:before="252"/>
        <w:ind w:right="-31"/>
        <w:jc w:val="both"/>
        <w:rPr>
          <w:rFonts w:ascii="Times New Roman" w:eastAsia="Times New Roman" w:hAnsi="Times New Roman"/>
          <w:b/>
          <w:bCs/>
          <w:iCs/>
          <w:color w:val="0070C0"/>
          <w:sz w:val="24"/>
          <w:szCs w:val="24"/>
          <w:lang w:eastAsia="ru-RU"/>
        </w:rPr>
      </w:pPr>
      <w:proofErr w:type="spellStart"/>
      <w:r w:rsidRPr="003F7BA0">
        <w:rPr>
          <w:rFonts w:ascii="Times New Roman" w:eastAsia="Times New Roman" w:hAnsi="Times New Roman"/>
          <w:b/>
          <w:bCs/>
          <w:iCs/>
          <w:color w:val="0070C0"/>
          <w:sz w:val="24"/>
          <w:szCs w:val="24"/>
          <w:lang w:eastAsia="ru-RU"/>
        </w:rPr>
        <w:t>Метапредметные</w:t>
      </w:r>
      <w:proofErr w:type="spellEnd"/>
      <w:r w:rsidRPr="003F7BA0">
        <w:rPr>
          <w:rFonts w:ascii="Times New Roman" w:eastAsia="Times New Roman" w:hAnsi="Times New Roman"/>
          <w:b/>
          <w:bCs/>
          <w:iCs/>
          <w:color w:val="0070C0"/>
          <w:sz w:val="24"/>
          <w:szCs w:val="24"/>
          <w:lang w:eastAsia="ru-RU"/>
        </w:rPr>
        <w:t xml:space="preserve"> результаты: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BAE">
        <w:rPr>
          <w:rFonts w:ascii="Times New Roman" w:hAnsi="Times New Roman"/>
          <w:sz w:val="24"/>
          <w:szCs w:val="24"/>
          <w:lang w:eastAsia="ru-RU"/>
        </w:rPr>
        <w:t xml:space="preserve">1) 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овладение способностью </w:t>
      </w:r>
      <w:r w:rsidRPr="00A106A8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принимать и сохранять цели и задачи учебной деятельности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, поиска средств её осуществления;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BAE">
        <w:rPr>
          <w:rFonts w:ascii="Times New Roman" w:hAnsi="Times New Roman"/>
          <w:sz w:val="24"/>
          <w:szCs w:val="24"/>
          <w:lang w:eastAsia="ru-RU"/>
        </w:rPr>
        <w:t xml:space="preserve">2) 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освоение способов </w:t>
      </w:r>
      <w:r w:rsidRPr="00A106A8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решения проблем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творческого и по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искового характера;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BAE">
        <w:rPr>
          <w:rFonts w:ascii="Times New Roman" w:hAnsi="Times New Roman"/>
          <w:sz w:val="24"/>
          <w:szCs w:val="24"/>
          <w:lang w:eastAsia="ru-RU"/>
        </w:rPr>
        <w:lastRenderedPageBreak/>
        <w:t xml:space="preserve">3) 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формирование умения </w:t>
      </w:r>
      <w:r w:rsidRPr="00A106A8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планировать, контролировать и оценивать учебные действия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поставленной задачей и условиями её реализации; определять наиболее эф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фективные способы достижения результата;</w:t>
      </w:r>
    </w:p>
    <w:p w:rsidR="00A12499" w:rsidRPr="00D03BAE" w:rsidRDefault="00A12499" w:rsidP="00A12499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3BAE">
        <w:rPr>
          <w:rFonts w:ascii="Times New Roman" w:hAnsi="Times New Roman"/>
          <w:sz w:val="24"/>
          <w:szCs w:val="24"/>
          <w:lang w:eastAsia="ru-RU"/>
        </w:rPr>
        <w:t xml:space="preserve">4) 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формирование умения </w:t>
      </w:r>
      <w:r w:rsidRPr="00A106A8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понимать причины успеха/неуспеха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учебной деятельности и способности конструктивно действовать даже в ситуациях неуспеха;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BAE">
        <w:rPr>
          <w:rFonts w:ascii="Times New Roman" w:hAnsi="Times New Roman"/>
          <w:sz w:val="24"/>
          <w:szCs w:val="24"/>
          <w:lang w:eastAsia="ru-RU"/>
        </w:rPr>
        <w:t xml:space="preserve">5) 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освоение начальных форм </w:t>
      </w:r>
      <w:r w:rsidRPr="00A106A8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познавательной и личностной рефлексии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D03BAE">
        <w:rPr>
          <w:rFonts w:ascii="Arial" w:eastAsia="Times New Roman" w:hAnsi="Times New Roman" w:cs="Arial"/>
          <w:sz w:val="24"/>
          <w:szCs w:val="24"/>
          <w:lang w:eastAsia="ru-RU"/>
        </w:rPr>
        <w:t xml:space="preserve"> 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BAE">
        <w:rPr>
          <w:rFonts w:ascii="Times New Roman" w:hAnsi="Times New Roman"/>
          <w:sz w:val="24"/>
          <w:szCs w:val="24"/>
          <w:lang w:eastAsia="ru-RU"/>
        </w:rPr>
        <w:t xml:space="preserve">6) 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использование </w:t>
      </w:r>
      <w:r w:rsidRPr="00A106A8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знаково-символических сре</w:t>
      </w:r>
      <w:proofErr w:type="gramStart"/>
      <w:r w:rsidRPr="00A106A8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дств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пр</w:t>
      </w:r>
      <w:proofErr w:type="gramEnd"/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ед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ставления информации для создания моделей изучаемых объ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ектов и процессов, схем решения учебных и практических задач;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BAE">
        <w:rPr>
          <w:rFonts w:ascii="Times New Roman" w:hAnsi="Times New Roman"/>
          <w:sz w:val="24"/>
          <w:szCs w:val="24"/>
          <w:lang w:eastAsia="ru-RU"/>
        </w:rPr>
        <w:t xml:space="preserve">7) 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активное использование </w:t>
      </w:r>
      <w:r w:rsidRPr="00A106A8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речевых средств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и средств ин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формационных и коммуникационных технологий (ИКТ) для решения коммуникативных и познавательных задач;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BAE">
        <w:rPr>
          <w:rFonts w:ascii="Times New Roman" w:hAnsi="Times New Roman"/>
          <w:sz w:val="24"/>
          <w:szCs w:val="24"/>
          <w:lang w:eastAsia="ru-RU"/>
        </w:rPr>
        <w:t xml:space="preserve">8) 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использование различных </w:t>
      </w:r>
      <w:r w:rsidRPr="00A106A8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способов поиска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(в справочных источниках и открытом учебном информационном простран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стве сети Интернет), сбора, обработки, анализа, организации, передачи и интерпретации информации в соответствии с ком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муникативными и познавательными задачами и технологиями учебного предмета «Окружающий мир»;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BAE">
        <w:rPr>
          <w:rFonts w:ascii="Times New Roman" w:hAnsi="Times New Roman"/>
          <w:sz w:val="24"/>
          <w:szCs w:val="24"/>
          <w:lang w:eastAsia="ru-RU"/>
        </w:rPr>
        <w:t xml:space="preserve">9) 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овладение </w:t>
      </w:r>
      <w:r w:rsidRPr="007944FF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логическими действиями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сравнения, анализа, синтеза, обобщения, классификации по родовидовым при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знакам, установления аналогий и причинно-следственных связей, построения рассуждений, отнесения к известным понятиям;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BAE">
        <w:rPr>
          <w:rFonts w:ascii="Times New Roman" w:hAnsi="Times New Roman"/>
          <w:sz w:val="24"/>
          <w:szCs w:val="24"/>
          <w:lang w:eastAsia="ru-RU"/>
        </w:rPr>
        <w:t xml:space="preserve">10) 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готовность слушать собеседника и </w:t>
      </w:r>
      <w:r w:rsidRPr="007944FF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вести диалог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; готов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BAE">
        <w:rPr>
          <w:rFonts w:ascii="Times New Roman" w:hAnsi="Times New Roman"/>
          <w:sz w:val="24"/>
          <w:szCs w:val="24"/>
          <w:lang w:eastAsia="ru-RU"/>
        </w:rPr>
        <w:t xml:space="preserve">11) 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определение </w:t>
      </w:r>
      <w:r w:rsidRPr="007944FF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общей цели и путей её достижения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BAE">
        <w:rPr>
          <w:rFonts w:ascii="Times New Roman" w:hAnsi="Times New Roman"/>
          <w:sz w:val="24"/>
          <w:szCs w:val="24"/>
          <w:lang w:eastAsia="ru-RU"/>
        </w:rPr>
        <w:t xml:space="preserve">12) 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овладение начальными сведениями о сущности и осо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 xml:space="preserve">бенностях </w:t>
      </w:r>
      <w:r w:rsidRPr="007944FF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объектов, процессов и явлений действительности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(природных, социальных, культурных, технических и др.) в соответствии с содержанием учебного предмета «Окружа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ющий мир»;</w:t>
      </w:r>
      <w:r w:rsidRPr="00D03BAE">
        <w:rPr>
          <w:rFonts w:ascii="Arial" w:eastAsia="Times New Roman" w:hAnsi="Times New Roman" w:cs="Arial"/>
          <w:sz w:val="24"/>
          <w:szCs w:val="24"/>
          <w:lang w:eastAsia="ru-RU"/>
        </w:rPr>
        <w:t xml:space="preserve"> 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BAE">
        <w:rPr>
          <w:rFonts w:ascii="Times New Roman" w:hAnsi="Times New Roman"/>
          <w:sz w:val="24"/>
          <w:szCs w:val="24"/>
          <w:lang w:eastAsia="ru-RU"/>
        </w:rPr>
        <w:t xml:space="preserve">13) 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овладение базовыми </w:t>
      </w:r>
      <w:r w:rsidRPr="007944FF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 xml:space="preserve">предметными и </w:t>
      </w:r>
      <w:proofErr w:type="spellStart"/>
      <w:r w:rsidRPr="007944FF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межпредметными</w:t>
      </w:r>
      <w:proofErr w:type="spellEnd"/>
      <w:r w:rsidRPr="007944FF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 xml:space="preserve"> понятиями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, отражающими существенные связи и отношения между объектами и процессами;</w:t>
      </w:r>
    </w:p>
    <w:p w:rsidR="00A12499" w:rsidRPr="00D03BAE" w:rsidRDefault="00A12499" w:rsidP="00A12499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3BAE">
        <w:rPr>
          <w:rFonts w:ascii="Times New Roman" w:hAnsi="Times New Roman"/>
          <w:sz w:val="24"/>
          <w:szCs w:val="24"/>
          <w:lang w:eastAsia="ru-RU"/>
        </w:rPr>
        <w:t xml:space="preserve">14) </w:t>
      </w:r>
      <w:r w:rsidRPr="007944FF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умение работать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в материальной и информационной сре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де начального общего образования (в том числе с учебными моделями) в соответствии с содержанием учебного предмета «Окружающий мир».</w:t>
      </w:r>
    </w:p>
    <w:p w:rsidR="00A12499" w:rsidRPr="00351728" w:rsidRDefault="00A12499" w:rsidP="00A12499">
      <w:pPr>
        <w:widowControl w:val="0"/>
        <w:shd w:val="clear" w:color="auto" w:fill="FFFFFF"/>
        <w:tabs>
          <w:tab w:val="left" w:pos="0"/>
          <w:tab w:val="left" w:pos="142"/>
          <w:tab w:val="left" w:pos="14459"/>
        </w:tabs>
        <w:autoSpaceDE w:val="0"/>
        <w:autoSpaceDN w:val="0"/>
        <w:adjustRightInd w:val="0"/>
        <w:spacing w:before="252"/>
        <w:ind w:right="-31"/>
        <w:jc w:val="both"/>
        <w:rPr>
          <w:rFonts w:ascii="Times New Roman" w:eastAsia="Times New Roman" w:hAnsi="Times New Roman"/>
          <w:b/>
          <w:bCs/>
          <w:iCs/>
          <w:color w:val="0070C0"/>
          <w:sz w:val="24"/>
          <w:szCs w:val="24"/>
          <w:lang w:eastAsia="ru-RU"/>
        </w:rPr>
      </w:pPr>
      <w:r w:rsidRPr="00351728">
        <w:rPr>
          <w:rFonts w:ascii="Times New Roman" w:eastAsia="Times New Roman" w:hAnsi="Times New Roman"/>
          <w:b/>
          <w:bCs/>
          <w:iCs/>
          <w:color w:val="0070C0"/>
          <w:sz w:val="24"/>
          <w:szCs w:val="24"/>
          <w:lang w:eastAsia="ru-RU"/>
        </w:rPr>
        <w:t>Предметные результаты: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BAE">
        <w:rPr>
          <w:rFonts w:ascii="Times New Roman" w:hAnsi="Times New Roman"/>
          <w:sz w:val="24"/>
          <w:szCs w:val="24"/>
          <w:lang w:eastAsia="ru-RU"/>
        </w:rPr>
        <w:lastRenderedPageBreak/>
        <w:t xml:space="preserve">1) 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понимание </w:t>
      </w:r>
      <w:r w:rsidRPr="00062A21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особой роли России в мировой истории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, вос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питание чувства гордости за национальные свершения, откры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тия, победы;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BAE">
        <w:rPr>
          <w:rFonts w:ascii="Times New Roman" w:hAnsi="Times New Roman"/>
          <w:sz w:val="24"/>
          <w:szCs w:val="24"/>
          <w:lang w:eastAsia="ru-RU"/>
        </w:rPr>
        <w:t xml:space="preserve">2) </w:t>
      </w:r>
      <w:proofErr w:type="spellStart"/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сформированность</w:t>
      </w:r>
      <w:proofErr w:type="spellEnd"/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62A21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уважительного отношения к России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, родному краю, своей семье, истории, культуре, природе нашей страны, её современной жизни;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BAE">
        <w:rPr>
          <w:rFonts w:ascii="Times New Roman" w:hAnsi="Times New Roman"/>
          <w:sz w:val="24"/>
          <w:szCs w:val="24"/>
          <w:lang w:eastAsia="ru-RU"/>
        </w:rPr>
        <w:t xml:space="preserve">3) 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осознание </w:t>
      </w:r>
      <w:r w:rsidRPr="00062A21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целостности окружающего мира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, освоение основ экологической грамотности, элементарных правил нравственного поведения в мире природы и людей, норм </w:t>
      </w:r>
      <w:proofErr w:type="spellStart"/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здоровьесберегающего</w:t>
      </w:r>
      <w:proofErr w:type="spellEnd"/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поведения в природной и социальной среде;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BAE">
        <w:rPr>
          <w:rFonts w:ascii="Times New Roman" w:hAnsi="Times New Roman"/>
          <w:sz w:val="24"/>
          <w:szCs w:val="24"/>
          <w:lang w:eastAsia="ru-RU"/>
        </w:rPr>
        <w:t xml:space="preserve">4) 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освоение </w:t>
      </w:r>
      <w:r w:rsidRPr="00062A21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доступных способов изучения природы и обще</w:t>
      </w:r>
      <w:r w:rsidRPr="00062A21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softHyphen/>
        <w:t>ства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(наблюдение, запись, измерение, опыт, сравнение, клас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сификация и др. с получением информации из семейных ар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хивов, от окружающих людей, в открытом информационном пространстве);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3BAE">
        <w:rPr>
          <w:rFonts w:ascii="Times New Roman" w:hAnsi="Times New Roman"/>
          <w:sz w:val="24"/>
          <w:szCs w:val="24"/>
          <w:lang w:eastAsia="ru-RU"/>
        </w:rPr>
        <w:t xml:space="preserve">5) 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развитие навыков устанавливать и выявлять </w:t>
      </w:r>
      <w:r w:rsidRPr="00062A21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причинно-следственные связи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в окружающем мире.</w:t>
      </w:r>
    </w:p>
    <w:p w:rsidR="00A12499" w:rsidRPr="00E774C4" w:rsidRDefault="00B50EFA" w:rsidP="00A12499">
      <w:pPr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</w:t>
      </w:r>
      <w:r w:rsidR="00A12499" w:rsidRPr="00E774C4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 xml:space="preserve">Содержание тем учебного курса </w:t>
      </w:r>
    </w:p>
    <w:p w:rsidR="00A12499" w:rsidRPr="00E774C4" w:rsidRDefault="00B50EFA" w:rsidP="00B50EFA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b/>
          <w:color w:val="0070C0"/>
          <w:sz w:val="24"/>
          <w:szCs w:val="24"/>
          <w:lang w:eastAsia="ru-RU"/>
        </w:rPr>
      </w:pPr>
      <w:r>
        <w:rPr>
          <w:rFonts w:ascii="Arial" w:eastAsia="Times New Roman" w:hAnsi="Arial"/>
          <w:sz w:val="24"/>
          <w:szCs w:val="24"/>
          <w:lang w:eastAsia="ru-RU"/>
        </w:rPr>
        <w:t xml:space="preserve">            </w:t>
      </w:r>
      <w:r w:rsidR="00A12499" w:rsidRPr="00E774C4">
        <w:rPr>
          <w:rFonts w:ascii="Times New Roman" w:eastAsia="Times New Roman" w:hAnsi="Times New Roman"/>
          <w:b/>
          <w:color w:val="0070C0"/>
          <w:sz w:val="24"/>
          <w:szCs w:val="24"/>
          <w:lang w:eastAsia="ru-RU"/>
        </w:rPr>
        <w:t>Человек и природа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0352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Природа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— это то, что нас окружает, но не создано челове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 xml:space="preserve">ком. Природные объекты и предметы, созданные человеком. Неживая и живая природа. Признаки предметов (цвет, форма, сравнительные размеры и др.). </w:t>
      </w:r>
      <w:proofErr w:type="gramStart"/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Примеры явлений природы: смена времён года, снегопад, листопад, перелёты птиц, смена,, времени суток, рассвет, закат, ветер, дождь, гроза.</w:t>
      </w:r>
      <w:proofErr w:type="gramEnd"/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0352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Вещество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— это то, из чего состоят все природные объекты и предметы. Разнообразие веществ в окружающем мире. Примеры веществ: соль, сахар, вода, природный газ. Твёрдые тела, жид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кости, газы. Простейшие практические работы с веществами, жидкостями, газами.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0352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Звёзды и планеты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. Солнце — ближайшая к нам звезда, источ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ник света и тепла для всего живого на Земле. Земля — планета, общее представление о форме и размерах Земли. Глобус как модель Земли. Географическая карта и план. Материки и океа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ны, их названия, расположение на глобусе и карте. Важнейшие природные объекты своей страны, района. Ориентирование на местности. Компас.</w:t>
      </w:r>
      <w:r w:rsidRPr="00D03BAE">
        <w:rPr>
          <w:rFonts w:ascii="Arial" w:eastAsia="Times New Roman" w:hAnsi="Times New Roman" w:cs="Arial"/>
          <w:sz w:val="24"/>
          <w:szCs w:val="24"/>
          <w:lang w:eastAsia="ru-RU"/>
        </w:rPr>
        <w:t xml:space="preserve"> 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0352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Смена дня и ночи на Земле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. Вращение Земли как причина смены дня и ночи. Времена года, их особенности (на основе наблюдений). Обращение Земли вокруг Солнца как причина смены времён года. Смена времён года в родном крае на основе наблюдений.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0352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Погода, её составляющие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(температура воздуха, облачность, осадки, ветер). Наблюдение за погодой своего края. Предска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зание погоды и его значение в жизни людей.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0352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Формы земной поверхности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: равнины, горы, холмы, овраги (общее представление, условное обозначение равнин и гор на карте). Особенности поверхности родного края (краткая харак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теристика на основе наблюдений).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040352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lastRenderedPageBreak/>
        <w:t>Водные богатства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, их разнообразие (океан, море, река, озеро, пруд); использование человеком.</w:t>
      </w:r>
      <w:proofErr w:type="gramEnd"/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Водные богатства родного края (названия, краткая характеристика на основе наблюдений).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0352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Воздух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— смесь газов. Свойства воздуха. Значение воздуха для растений, животных, человека.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0352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Вода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. Свойства воды. Состояния воды, её распространение в природе, значение для живых организмов и хозяйственной жизни человека. Круговорот воды в природе.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0352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Горные породы и минералы.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Полезные ископаемые, их значение в хозяйстве человека, бережное отношение людей к полезным ископаемым. Полезные ископаемые родного края (2—3 примера).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0352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Почва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, её состав, значение для живой природы и для хозяй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ственной жизни человека.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0352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Растения, их разнообразие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. Части растения (корень, стебель, лист, цветок, плод, семя). Условия, необходимые для жизни рас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тения (свет, тепло, воздух, вода). Наблюдение роста растений, фиксация изменений. Деревья, кустарники, травы. Дикорасту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щие и культурные растения. Роль растений в природе и жизни людей, бережное отношение человека к растениям. Растения родного края, названия и краткая характеристика на основе наблюдений.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0352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Грибы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, их разнообразие, значение в природе и жизни людей; съедобные и ядовитые грибы. Правила сбора грибов.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0352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Животные, их разнообразие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. Условия, необходимые для жизни животных (воздух, вода, тепло, пища). Насекомые, рыбы, птицы, звери, их отличия. Особенности питания разных животных (хищные, растительноядные, всеядные). Размноже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ние животных (на примере насекомых, рыб, птиц, зверей). Дикие и домашние животные. Роль животных в природе и жизни людей, бережное отношение человека к животным. Животные родного края, названия, краткая характеристика на основе наблюдений.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040352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Лес, луг, водоём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— единство живой и неживой природы (солнечный свет, воздух, вода, почва, растения, животные).</w:t>
      </w:r>
      <w:proofErr w:type="gramEnd"/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Круговорот веществ. Взаимосвязи в природном сообществе: растения — пища и укрытие для животных; животные — рас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пространители плодов и семян растений. Влияние человека на природные сообщества. Природные сообщества родного края (2—3 примера на основе наблюдений).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0352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Природные зоны России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: общее представление, основные природные зоны (природные условия, растительный и живот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ный мир, особенности труда и быта людей, влияние человека на природу изучаемых зон, охрана природы).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0352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Человек — часть природы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. Зависимость жизни человека от природы. Этическое и эстетическое значение природы в жизни человека. Положительное и отрицательное влияние деятельности человека на природу (в том числе на примере окружающей местности). Экологические проблемы и спо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 xml:space="preserve">собы их решения. Правила поведения в природе. Охрана природных богатств: воды, воздуха, полезных ископаемых, растительного и животного мира. Заповедники, национальные парки, их роль в охране 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природы. Красная книга России, её значение, отдельные представители растений и живот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ных Красной книги. Посильное участие в охране природы. Личная ответственность каждого человека за сохранность природы.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0352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Всемирное наследие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. Международная Красная книга. Между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народные экологические организации (2—3 примера). Между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народные экологические дни, их значение, участие детей в их проведении.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0352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Общее представление о строении тела человека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gramStart"/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Системы органов (опорно-двигательная, пищеварительная, дыхательная, кровеносная, нервная, органы чувств), их роль в жизнеде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ятельности организма.</w:t>
      </w:r>
      <w:proofErr w:type="gramEnd"/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Гигиена систем органов. Измерение температуры тела человека, частоты пульса. Личная ответ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ственность каждого человека за состояние своего здоровья и здоровья окружающих его людей. Внимание, забота, ува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жительное отношение к людям с ограниченными возмож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ностями здоровья.</w:t>
      </w:r>
    </w:p>
    <w:p w:rsidR="00A12499" w:rsidRDefault="00B50EFA" w:rsidP="00B50EFA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/>
          <w:b/>
          <w:color w:val="0070C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</w:t>
      </w:r>
      <w:r w:rsidR="00A12499" w:rsidRPr="00040352">
        <w:rPr>
          <w:rFonts w:ascii="Times New Roman" w:eastAsia="Times New Roman" w:hAnsi="Times New Roman"/>
          <w:b/>
          <w:color w:val="0070C0"/>
          <w:sz w:val="24"/>
          <w:szCs w:val="24"/>
          <w:lang w:eastAsia="ru-RU"/>
        </w:rPr>
        <w:t>Человек и общество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66E9A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Общество — совокупность людей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, которые объединены об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щей культурой и связаны друг с другом совместной деятельно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стью во имя общей цели. Духовно-нравственные и культурные ценности — основа жизнеспособности общества.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66E9A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Человек — член общества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, носитель и создатель культуры. Понимание того, как складывается и развивается культура общества и каждого её члена. Общее представление о вкла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де в культуру человечества традиций и религиозных воз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зрений разных народов. Взаимоотношения человека с дру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гими людьми. Культура общения с представителями разных национальностей, социальных групп: проявление уважения, взаимопомощи, умения прислушиваться к чужому мнению. Внутренний мир человека: общее представление о челове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ческих свойствах и качествах.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66E9A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Семья — самое близкое окружение человека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. Семейные традиции. Взаимоотношения в семье и взаимопомощь чле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нов семьи. Оказание посильной помощи взрослым. Забо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та о детях, престарелых, больных — долг каждого человека. Хозяйство семьи. Родословная. Имена и фамилии членов семьи. Составление схемы родословного древа, истории се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мьи. Духовно-нравственные ценности в семейной культуре народов России и мира.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66E9A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Младший школьник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. Правила поведения в школе, на уроке. Обращение к учителю. Классный, школьный коллектив, со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вместная учёба, игры, отдых. Составление режима дня школь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ника.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66E9A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Друзья, взаимоотношения между ними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; ценность дружбы, согласия, взаимной помощи. Правила взаимоотношений </w:t>
      </w:r>
      <w:proofErr w:type="gramStart"/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со</w:t>
      </w:r>
      <w:proofErr w:type="gramEnd"/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взрослыми, сверстниками, культура поведения в школе и других общественных местах. Внимание к сверстникам, одноклассни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кам, плохо владеющим русским языком, помощь им в ориен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тации в учебной среде и окружающей обстановке.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66E9A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Экономика, её составные части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: промышленность, сельское хозяйство, строительство, транспорт, торговля. Товары и услуги. Роль денег в экономике. Государственный и семейный бюджет. Экологические последствия хозяйственной 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деятельности людей. Простейшие экологические прогнозы. Построение безопасной экономики — одна из важнейших задач общества.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66E9A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Природные богатства и труд людей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— основа экономики. Значение труда в жизни человека и общества. Трудолюбие как общественно значимая ценность в культуре народов России и мира. Профессии людей. Личная ответственность человека за результаты своего труда и профессиональное мастерство.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66E9A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Общественный транспорт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. Транспорт города или села. На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земный, воздушный и водный транспорт. Правила пользова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ния транспортом. Средства связи: почта, телеграф, телефон, электронная почта.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66E9A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Средства массовой информации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: радио, телевидение, пресса, Интернет. Избирательность при пользовании средствами мас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совой информации в целях сохранения духовно-нравственного здоровья.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66E9A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Наша Родина — Россия, Российская Федерация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. Ценност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но-смысловое содержание понятий: Родина, Отечество, Отчиз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на. Государственная символика России: Государственный герб России, Государственный флаг России, Государственный гимн России; правила поведения при прослушивании гимна. Консти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туция — Основной закон Российской Федерации. Права ребёнка.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66E9A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Президент Российской Федерации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— глава государства. От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ветственность главы государства за социальное и духовно-нрав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ственное благополучие граждан.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66E9A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Праздник в жизни общества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как средство укрепления об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щественной солидарности и упрочения духовно-нравственных связей между соотечественниками. Новый год, Рождество, День защитника Отечества, 8 Марта, День весны и труда, День Побе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ды, День России, День защиты детей, День народного единства, День Конституции. Оформление плаката или стенной газеты к общественному празднику.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66E9A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Россия на карте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, государственная граница России.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66E9A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Москва — столица России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. Святыни Москвы — святыни Рос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сии. Достопримечательности Москвы: Кремль, Красная пло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щадь, Большой театр и др. Характеристика отдельных истори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ческих событий, связанных с Москвой (основание Москвы, строительство Кремля и др.). Герб Москвы. Расположение Москвы на карте.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66E9A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Города России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. Санкт-Петербург: достопримечательности (Зимний дворец, памятник Петру </w:t>
      </w:r>
      <w:r w:rsidRPr="00D03BAE"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— Медный всадник, разводные мосты через Неву и др.), города Золотого кольца России (по выбору). Святыни городов России. 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66E9A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Россия — многонациональная страна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. Народы, населяющие Россию, их обычаи, характерные особенности быта (по выбо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ру). Основные религии народов России: православие, ислам, иудаизм, буддизм. Уважительное отношение к своему и другим народам, их религии, культуре, истории. Проведение спортив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ного праздника на основе традиционных детских игр народов своего края.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66E9A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Родной край — частица России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gramStart"/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Родной город (село), регион (область, край, республика): название, основные достоприме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 xml:space="preserve">чательности; музеи, театры, спортивные 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комплексы и пр.</w:t>
      </w:r>
      <w:proofErr w:type="gramEnd"/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Осо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бенности труда людей родного края, их профессии. Названия разных народов, проживающих в данной местности, их обычаи, характерные особенности быта. Важные сведения из истории родного края. Святыни родного края. Проведение дня памяти выдающегося земляка.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66E9A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История Отечества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. Счёт лет в истории. Наиболее важные и яркие события общественной и культурной жизни страны в разные исторические периоды: Древняя Русь, Московское государство, Российская империя, СССР, Российская Федера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ция. Картины быта, труда, духовно-нравственных и культурных традиций людей в разные исторические времена. Выдающиеся люди разных эпох как носители базовых национальных цен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ностей.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рико-культурного наследия своего края.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6E9A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Страны и народы мира.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Общее представление о многообра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зии стран, народов, религий на Земле. Знакомство с нескольки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ми странами: название, расположение на политической карте, столица, главные достопримечательности. Бережное отношение к культурному наследию человечества — долг всего общества и каждого человека.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82836">
        <w:rPr>
          <w:rFonts w:ascii="Times New Roman" w:eastAsia="Times New Roman" w:hAnsi="Times New Roman"/>
          <w:b/>
          <w:color w:val="0070C0"/>
          <w:sz w:val="24"/>
          <w:szCs w:val="24"/>
          <w:lang w:eastAsia="ru-RU"/>
        </w:rPr>
        <w:t>Правила безопасной жизни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66E9A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Ценность здоровья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и здорового образа жизни.</w:t>
      </w:r>
    </w:p>
    <w:p w:rsidR="00A12499" w:rsidRPr="00D03BAE" w:rsidRDefault="00A12499" w:rsidP="00A12499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6E9A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Режим дня школьника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, чередование труда и отдыха в режиме дня; личная гигиена. Физическая культура, закаливание, игры на воздухе как условие сохранения и укрепления здоровья.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66E9A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Личная ответственность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каждого человека за сохранение и укрепление своего физического и нравственного здоровья. Номера телефонов экстренной помощи. Первая помощь при лёгких травмах (ушиб, порез, ожог), обмораживании, пере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греве.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66E9A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Дорога от дома до школы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, правила безопасного поведения на дорогах, в лесу, на водоёме в разное время года. Правила противопожарной безопасности, основные правила обращения с газом, электричеством, водой. Опасные места в квартире, доме и его окрестностях (балкон, подоконник, лифт, стройплощадка, пустырь и т. д.). Правила безопасности при контактах с незна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комыми людьми.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66E9A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Правила безопасного поведения в природе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. Правила безопас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ности при обращении с кошкой и собакой.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66E9A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Экологическая безопасность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. Бытовой фильтр для очистки воды, его устройство и использование.</w:t>
      </w:r>
    </w:p>
    <w:p w:rsidR="00A12499" w:rsidRPr="00D20146" w:rsidRDefault="00A12499" w:rsidP="00A12499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6E9A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Забота о здоровье и безопасности окружающих людей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— нрав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ственный долг каждого человека.</w:t>
      </w:r>
    </w:p>
    <w:p w:rsidR="00A12499" w:rsidRDefault="00A12499" w:rsidP="00A12499">
      <w:pPr>
        <w:spacing w:after="0" w:line="240" w:lineRule="auto"/>
        <w:jc w:val="center"/>
        <w:rPr>
          <w:rFonts w:ascii="Arial" w:hAnsi="Arial" w:cs="Arial"/>
          <w:b/>
          <w:smallCaps/>
          <w:sz w:val="24"/>
          <w:szCs w:val="24"/>
        </w:rPr>
      </w:pPr>
    </w:p>
    <w:p w:rsidR="00A12499" w:rsidRDefault="00A12499" w:rsidP="00A12499">
      <w:pPr>
        <w:spacing w:after="0" w:line="240" w:lineRule="auto"/>
        <w:jc w:val="center"/>
        <w:rPr>
          <w:rFonts w:ascii="Arial" w:hAnsi="Arial" w:cs="Arial"/>
          <w:b/>
          <w:smallCaps/>
          <w:sz w:val="24"/>
          <w:szCs w:val="24"/>
        </w:rPr>
      </w:pPr>
    </w:p>
    <w:p w:rsidR="00A12499" w:rsidRDefault="00A12499" w:rsidP="00A12499">
      <w:pPr>
        <w:spacing w:after="0" w:line="240" w:lineRule="auto"/>
        <w:jc w:val="center"/>
        <w:rPr>
          <w:rFonts w:ascii="Arial" w:hAnsi="Arial" w:cs="Arial"/>
          <w:b/>
          <w:smallCaps/>
          <w:sz w:val="24"/>
          <w:szCs w:val="24"/>
        </w:rPr>
      </w:pPr>
    </w:p>
    <w:p w:rsidR="00B50EFA" w:rsidRDefault="00B50EFA" w:rsidP="00B50EFA">
      <w:pPr>
        <w:spacing w:after="0" w:line="240" w:lineRule="auto"/>
        <w:rPr>
          <w:rFonts w:ascii="Arial" w:hAnsi="Arial" w:cs="Arial"/>
          <w:b/>
          <w:smallCaps/>
          <w:sz w:val="24"/>
          <w:szCs w:val="24"/>
        </w:rPr>
      </w:pPr>
    </w:p>
    <w:p w:rsidR="003E77CB" w:rsidRPr="008354D9" w:rsidRDefault="00B50EFA" w:rsidP="00B50EFA">
      <w:pPr>
        <w:spacing w:after="0" w:line="240" w:lineRule="auto"/>
        <w:rPr>
          <w:rFonts w:ascii="Arial" w:hAnsi="Arial" w:cs="Arial"/>
          <w:b/>
          <w:smallCaps/>
          <w:sz w:val="24"/>
          <w:szCs w:val="24"/>
        </w:rPr>
      </w:pPr>
      <w:r>
        <w:rPr>
          <w:rFonts w:ascii="Arial" w:hAnsi="Arial" w:cs="Arial"/>
          <w:b/>
          <w:smallCaps/>
          <w:sz w:val="24"/>
          <w:szCs w:val="24"/>
        </w:rPr>
        <w:lastRenderedPageBreak/>
        <w:t xml:space="preserve">                            </w:t>
      </w:r>
      <w:r w:rsidR="003E77CB" w:rsidRPr="008354D9">
        <w:rPr>
          <w:rFonts w:ascii="Arial" w:hAnsi="Arial" w:cs="Arial"/>
          <w:b/>
          <w:smallCaps/>
          <w:sz w:val="24"/>
          <w:szCs w:val="24"/>
        </w:rPr>
        <w:t>Календарно-тематическое планирование</w:t>
      </w:r>
    </w:p>
    <w:p w:rsidR="003E77CB" w:rsidRDefault="003E77CB" w:rsidP="003E77CB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9950" w:type="dxa"/>
        <w:tblInd w:w="-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8"/>
        <w:gridCol w:w="96"/>
        <w:gridCol w:w="801"/>
        <w:gridCol w:w="53"/>
        <w:gridCol w:w="939"/>
        <w:gridCol w:w="1883"/>
        <w:gridCol w:w="8"/>
        <w:gridCol w:w="36"/>
        <w:gridCol w:w="58"/>
        <w:gridCol w:w="798"/>
        <w:gridCol w:w="8"/>
        <w:gridCol w:w="36"/>
        <w:gridCol w:w="836"/>
        <w:gridCol w:w="28"/>
        <w:gridCol w:w="36"/>
        <w:gridCol w:w="3786"/>
      </w:tblGrid>
      <w:tr w:rsidR="003E77CB" w:rsidRPr="00C815FF" w:rsidTr="003E77CB">
        <w:trPr>
          <w:gridAfter w:val="2"/>
          <w:wAfter w:w="3822" w:type="dxa"/>
          <w:trHeight w:val="115"/>
        </w:trPr>
        <w:tc>
          <w:tcPr>
            <w:tcW w:w="644" w:type="dxa"/>
            <w:gridSpan w:val="2"/>
            <w:vMerge w:val="restart"/>
            <w:vAlign w:val="center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5FF">
              <w:rPr>
                <w:rFonts w:ascii="Arial" w:hAnsi="Arial" w:cs="Arial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815FF">
              <w:rPr>
                <w:rFonts w:ascii="Arial" w:hAnsi="Arial"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C815FF">
              <w:rPr>
                <w:rFonts w:ascii="Arial" w:hAnsi="Arial" w:cs="Arial"/>
                <w:b/>
                <w:sz w:val="20"/>
                <w:szCs w:val="20"/>
              </w:rPr>
              <w:t>/</w:t>
            </w:r>
            <w:proofErr w:type="spellStart"/>
            <w:r w:rsidRPr="00C815FF">
              <w:rPr>
                <w:rFonts w:ascii="Arial" w:hAnsi="Arial"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93" w:type="dxa"/>
            <w:gridSpan w:val="3"/>
            <w:vAlign w:val="center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5FF">
              <w:rPr>
                <w:rFonts w:ascii="Arial" w:hAnsi="Arial" w:cs="Arial"/>
                <w:b/>
                <w:sz w:val="20"/>
                <w:szCs w:val="20"/>
              </w:rPr>
              <w:t>Дата</w:t>
            </w:r>
          </w:p>
        </w:tc>
        <w:tc>
          <w:tcPr>
            <w:tcW w:w="1985" w:type="dxa"/>
            <w:gridSpan w:val="4"/>
            <w:vMerge w:val="restart"/>
            <w:vAlign w:val="center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C815FF">
              <w:rPr>
                <w:rFonts w:ascii="Arial" w:hAnsi="Arial" w:cs="Arial"/>
                <w:b/>
                <w:sz w:val="20"/>
                <w:szCs w:val="20"/>
              </w:rPr>
              <w:t xml:space="preserve">Тема </w:t>
            </w:r>
          </w:p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5FF">
              <w:rPr>
                <w:rFonts w:ascii="Arial" w:hAnsi="Arial" w:cs="Arial"/>
                <w:b/>
                <w:sz w:val="20"/>
                <w:szCs w:val="20"/>
              </w:rPr>
              <w:t>урока</w:t>
            </w:r>
          </w:p>
        </w:tc>
        <w:tc>
          <w:tcPr>
            <w:tcW w:w="806" w:type="dxa"/>
            <w:gridSpan w:val="2"/>
            <w:vMerge w:val="restart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900" w:type="dxa"/>
            <w:gridSpan w:val="3"/>
            <w:vMerge w:val="restart"/>
            <w:vAlign w:val="center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5FF">
              <w:rPr>
                <w:rFonts w:ascii="Arial" w:hAnsi="Arial" w:cs="Arial"/>
                <w:b/>
                <w:sz w:val="20"/>
                <w:szCs w:val="20"/>
              </w:rPr>
              <w:t>Тип</w:t>
            </w:r>
          </w:p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5FF">
              <w:rPr>
                <w:rFonts w:ascii="Arial" w:hAnsi="Arial" w:cs="Arial"/>
                <w:b/>
                <w:sz w:val="20"/>
                <w:szCs w:val="20"/>
              </w:rPr>
              <w:t xml:space="preserve"> урока</w:t>
            </w:r>
          </w:p>
        </w:tc>
      </w:tr>
      <w:tr w:rsidR="003E77CB" w:rsidRPr="00C815FF" w:rsidTr="003E77CB">
        <w:tc>
          <w:tcPr>
            <w:tcW w:w="644" w:type="dxa"/>
            <w:gridSpan w:val="2"/>
            <w:vMerge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5FF">
              <w:rPr>
                <w:rFonts w:ascii="Arial" w:hAnsi="Arial" w:cs="Arial"/>
                <w:b/>
                <w:sz w:val="20"/>
                <w:szCs w:val="20"/>
              </w:rPr>
              <w:t>план</w:t>
            </w:r>
          </w:p>
        </w:tc>
        <w:tc>
          <w:tcPr>
            <w:tcW w:w="939" w:type="dxa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5FF">
              <w:rPr>
                <w:rFonts w:ascii="Arial" w:hAnsi="Arial" w:cs="Arial"/>
                <w:b/>
                <w:sz w:val="20"/>
                <w:szCs w:val="20"/>
              </w:rPr>
              <w:t>факт</w:t>
            </w:r>
          </w:p>
        </w:tc>
        <w:tc>
          <w:tcPr>
            <w:tcW w:w="1985" w:type="dxa"/>
            <w:gridSpan w:val="4"/>
            <w:vMerge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06" w:type="dxa"/>
            <w:gridSpan w:val="2"/>
            <w:vMerge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vMerge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22" w:type="dxa"/>
            <w:gridSpan w:val="2"/>
          </w:tcPr>
          <w:p w:rsidR="003E77CB" w:rsidRPr="00C815FF" w:rsidRDefault="003E77CB" w:rsidP="003E77C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5FF">
              <w:rPr>
                <w:rFonts w:ascii="Arial" w:hAnsi="Arial" w:cs="Arial"/>
                <w:b/>
                <w:sz w:val="20"/>
                <w:szCs w:val="20"/>
              </w:rPr>
              <w:t xml:space="preserve">Планируемые предметные результаты </w:t>
            </w:r>
          </w:p>
          <w:p w:rsidR="003E77CB" w:rsidRPr="00C815FF" w:rsidRDefault="003E77CB" w:rsidP="003E77C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815FF">
              <w:rPr>
                <w:rFonts w:ascii="Arial" w:hAnsi="Arial" w:cs="Arial"/>
                <w:b/>
                <w:sz w:val="20"/>
                <w:szCs w:val="20"/>
              </w:rPr>
              <w:t>освоения материала</w:t>
            </w:r>
          </w:p>
        </w:tc>
      </w:tr>
      <w:tr w:rsidR="00B46E16" w:rsidRPr="00C815FF" w:rsidTr="003E77CB">
        <w:tc>
          <w:tcPr>
            <w:tcW w:w="644" w:type="dxa"/>
            <w:gridSpan w:val="2"/>
          </w:tcPr>
          <w:p w:rsidR="00B46E16" w:rsidRPr="00C815FF" w:rsidRDefault="00B46E16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01" w:type="dxa"/>
          </w:tcPr>
          <w:p w:rsidR="00B46E16" w:rsidRPr="00C815FF" w:rsidRDefault="001738C7" w:rsidP="009F3DB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B46E16">
              <w:rPr>
                <w:rFonts w:ascii="Arial" w:hAnsi="Arial" w:cs="Arial"/>
                <w:b/>
                <w:sz w:val="18"/>
                <w:szCs w:val="18"/>
              </w:rPr>
              <w:t>.09</w:t>
            </w:r>
          </w:p>
        </w:tc>
        <w:tc>
          <w:tcPr>
            <w:tcW w:w="992" w:type="dxa"/>
            <w:gridSpan w:val="2"/>
          </w:tcPr>
          <w:p w:rsidR="00B46E16" w:rsidRPr="00C815FF" w:rsidRDefault="00B46E16" w:rsidP="009F3D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27" w:type="dxa"/>
            <w:gridSpan w:val="3"/>
          </w:tcPr>
          <w:p w:rsidR="00B46E16" w:rsidRPr="003E77CB" w:rsidRDefault="00B46E16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Задавайте </w:t>
            </w:r>
          </w:p>
          <w:p w:rsidR="00B46E16" w:rsidRPr="00C815FF" w:rsidRDefault="00B46E16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вопросы! </w:t>
            </w:r>
          </w:p>
          <w:p w:rsidR="00B46E16" w:rsidRPr="00C815FF" w:rsidRDefault="00B46E16" w:rsidP="009F3DB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Экскурсия «Наша школа. Что у нас на школьном дворе?»</w:t>
            </w:r>
          </w:p>
        </w:tc>
        <w:tc>
          <w:tcPr>
            <w:tcW w:w="900" w:type="dxa"/>
            <w:gridSpan w:val="4"/>
          </w:tcPr>
          <w:p w:rsidR="00B46E16" w:rsidRPr="00C815FF" w:rsidRDefault="00B46E16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3"/>
          </w:tcPr>
          <w:p w:rsidR="00B46E16" w:rsidRPr="00C815FF" w:rsidRDefault="00B46E16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z w:val="20"/>
                <w:szCs w:val="20"/>
              </w:rPr>
              <w:t>УИНМ</w:t>
            </w:r>
            <w:r w:rsidRPr="00C815FF">
              <w:rPr>
                <w:rStyle w:val="a9"/>
                <w:rFonts w:ascii="Arial" w:hAnsi="Arial" w:cs="Arial"/>
                <w:sz w:val="20"/>
                <w:szCs w:val="20"/>
              </w:rPr>
              <w:footnoteReference w:id="1"/>
            </w:r>
          </w:p>
        </w:tc>
        <w:tc>
          <w:tcPr>
            <w:tcW w:w="3786" w:type="dxa"/>
            <w:vMerge w:val="restart"/>
          </w:tcPr>
          <w:p w:rsidR="00B46E16" w:rsidRDefault="00B46E16" w:rsidP="009F3DB8">
            <w:pPr>
              <w:keepNext/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B46E16" w:rsidRPr="00C815FF" w:rsidRDefault="00B46E16" w:rsidP="009F3DB8">
            <w:pPr>
              <w:keepNext/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z w:val="20"/>
                <w:szCs w:val="20"/>
              </w:rPr>
              <w:t>Сравнивать учебник и рабочую тетрадь. Осуществлять поиск необходимой информации (задавать вопросы о круге интересов и отвечать на них), анализировать, отбирать, обобщать полученную информацию.</w:t>
            </w:r>
          </w:p>
        </w:tc>
      </w:tr>
      <w:tr w:rsidR="00B46E16" w:rsidRPr="00C815FF" w:rsidTr="003E77CB">
        <w:tc>
          <w:tcPr>
            <w:tcW w:w="644" w:type="dxa"/>
            <w:gridSpan w:val="2"/>
          </w:tcPr>
          <w:p w:rsidR="00B46E16" w:rsidRPr="00C815FF" w:rsidRDefault="00B46E16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01" w:type="dxa"/>
          </w:tcPr>
          <w:p w:rsidR="00B46E16" w:rsidRPr="00C815FF" w:rsidRDefault="001738C7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8.</w:t>
            </w:r>
            <w:r w:rsidR="00B46E16">
              <w:rPr>
                <w:rFonts w:ascii="Arial" w:hAnsi="Arial" w:cs="Arial"/>
                <w:b/>
                <w:sz w:val="20"/>
                <w:szCs w:val="20"/>
              </w:rPr>
              <w:t>09</w:t>
            </w:r>
          </w:p>
        </w:tc>
        <w:tc>
          <w:tcPr>
            <w:tcW w:w="992" w:type="dxa"/>
            <w:gridSpan w:val="2"/>
          </w:tcPr>
          <w:p w:rsidR="00B46E16" w:rsidRPr="00C815FF" w:rsidRDefault="00B46E16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27" w:type="dxa"/>
            <w:gridSpan w:val="3"/>
          </w:tcPr>
          <w:p w:rsidR="00B46E16" w:rsidRPr="00C815FF" w:rsidRDefault="00B46E16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Экскурсия «Что мы знаем о правилах дорожного движения?»</w:t>
            </w:r>
          </w:p>
        </w:tc>
        <w:tc>
          <w:tcPr>
            <w:tcW w:w="900" w:type="dxa"/>
            <w:gridSpan w:val="4"/>
          </w:tcPr>
          <w:p w:rsidR="00B46E16" w:rsidRPr="00C815FF" w:rsidRDefault="00B46E16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3"/>
          </w:tcPr>
          <w:p w:rsidR="00B46E16" w:rsidRPr="00C815FF" w:rsidRDefault="00B46E16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экскурсия</w:t>
            </w:r>
          </w:p>
        </w:tc>
        <w:tc>
          <w:tcPr>
            <w:tcW w:w="3786" w:type="dxa"/>
            <w:vMerge/>
          </w:tcPr>
          <w:p w:rsidR="00B46E16" w:rsidRPr="00C815FF" w:rsidRDefault="00B46E16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Style w:val="c1"/>
                <w:rFonts w:ascii="Arial" w:hAnsi="Arial" w:cs="Arial"/>
                <w:sz w:val="20"/>
                <w:szCs w:val="20"/>
              </w:rPr>
            </w:pPr>
          </w:p>
        </w:tc>
      </w:tr>
      <w:tr w:rsidR="001738C7" w:rsidRPr="00C815FF" w:rsidTr="00A9652B">
        <w:tc>
          <w:tcPr>
            <w:tcW w:w="644" w:type="dxa"/>
            <w:gridSpan w:val="2"/>
          </w:tcPr>
          <w:p w:rsidR="001738C7" w:rsidRDefault="001738C7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06" w:type="dxa"/>
            <w:gridSpan w:val="14"/>
          </w:tcPr>
          <w:p w:rsidR="001738C7" w:rsidRPr="00C815FF" w:rsidRDefault="001738C7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Style w:val="c1"/>
                <w:rFonts w:ascii="Arial" w:hAnsi="Arial" w:cs="Arial"/>
                <w:sz w:val="20"/>
                <w:szCs w:val="20"/>
              </w:rPr>
            </w:pPr>
            <w:r>
              <w:rPr>
                <w:rStyle w:val="c1"/>
                <w:rFonts w:ascii="Arial" w:hAnsi="Arial" w:cs="Arial"/>
                <w:sz w:val="20"/>
                <w:szCs w:val="20"/>
              </w:rPr>
              <w:t xml:space="preserve">                                              Что и кто?</w:t>
            </w:r>
          </w:p>
        </w:tc>
      </w:tr>
      <w:tr w:rsidR="003E77CB" w:rsidRPr="00C815FF" w:rsidTr="003E77CB">
        <w:tc>
          <w:tcPr>
            <w:tcW w:w="644" w:type="dxa"/>
            <w:gridSpan w:val="2"/>
          </w:tcPr>
          <w:p w:rsidR="003E77CB" w:rsidRPr="00C815FF" w:rsidRDefault="00B46E16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01" w:type="dxa"/>
          </w:tcPr>
          <w:p w:rsidR="003E77CB" w:rsidRPr="00C815FF" w:rsidRDefault="00B46E16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14.09</w:t>
            </w:r>
          </w:p>
        </w:tc>
        <w:tc>
          <w:tcPr>
            <w:tcW w:w="992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27" w:type="dxa"/>
            <w:gridSpan w:val="3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Что такое Родина?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Что мы знаем о народах России?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4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3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z w:val="20"/>
                <w:szCs w:val="20"/>
              </w:rPr>
              <w:t>УИНМ</w:t>
            </w:r>
          </w:p>
        </w:tc>
        <w:tc>
          <w:tcPr>
            <w:tcW w:w="3786" w:type="dxa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815FF">
              <w:rPr>
                <w:rStyle w:val="c1"/>
                <w:rFonts w:ascii="Arial" w:hAnsi="Arial" w:cs="Arial"/>
                <w:sz w:val="20"/>
                <w:szCs w:val="20"/>
              </w:rPr>
              <w:t>Ра</w:t>
            </w: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ботать с картинной картой России, </w:t>
            </w:r>
            <w:r w:rsidRPr="00C815F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актуализировать имеющиеся знания о природе и городах страны, занятиях жителей.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Сравнивать, различать </w:t>
            </w:r>
            <w:r w:rsidRPr="00C815F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 </w:t>
            </w: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описывать </w:t>
            </w:r>
            <w:r w:rsidRPr="00C815F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герб и флаг России; </w:t>
            </w: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рассказывать </w:t>
            </w:r>
            <w:r w:rsidRPr="00C815F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 «малой родине» и Москве как столице государства; </w:t>
            </w: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отвечать на итоговые вопросы.</w:t>
            </w:r>
            <w:r w:rsidRPr="00C815FF">
              <w:rPr>
                <w:rFonts w:ascii="Arial" w:eastAsia="Times New Roman" w:hAnsi="Arial" w:cs="Arial"/>
                <w:bCs/>
                <w:spacing w:val="-6"/>
                <w:sz w:val="20"/>
                <w:szCs w:val="20"/>
                <w:lang w:eastAsia="ru-RU"/>
              </w:rPr>
              <w:t xml:space="preserve"> Рассматривать иллюстрации учебника, сравнивать лица и национальные костюмы разных народов; рассказывать (по фотографиям) о национальных праздниках; обсуждать, чем различаются народы России и что связывает их в единую семью.</w:t>
            </w:r>
          </w:p>
        </w:tc>
      </w:tr>
      <w:tr w:rsidR="003E77CB" w:rsidRPr="00C815FF" w:rsidTr="003E77CB">
        <w:tc>
          <w:tcPr>
            <w:tcW w:w="644" w:type="dxa"/>
            <w:gridSpan w:val="2"/>
          </w:tcPr>
          <w:p w:rsidR="003E77CB" w:rsidRPr="00C815FF" w:rsidRDefault="00B46E16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01" w:type="dxa"/>
          </w:tcPr>
          <w:p w:rsidR="003E77CB" w:rsidRPr="00C815FF" w:rsidRDefault="00B46E16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21.09</w:t>
            </w:r>
          </w:p>
        </w:tc>
        <w:tc>
          <w:tcPr>
            <w:tcW w:w="992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27" w:type="dxa"/>
            <w:gridSpan w:val="3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Что мы знаем о Москве?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Проект «</w:t>
            </w:r>
            <w:proofErr w:type="gramStart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Моя</w:t>
            </w:r>
            <w:proofErr w:type="gramEnd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малая Родина».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4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3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z w:val="20"/>
                <w:szCs w:val="20"/>
              </w:rPr>
              <w:t>Урок-</w:t>
            </w:r>
            <w:r w:rsidRPr="00C815FF">
              <w:rPr>
                <w:rFonts w:ascii="Arial" w:hAnsi="Arial" w:cs="Arial"/>
                <w:spacing w:val="-6"/>
                <w:sz w:val="20"/>
                <w:szCs w:val="20"/>
              </w:rPr>
              <w:t>проект.</w:t>
            </w:r>
          </w:p>
        </w:tc>
        <w:tc>
          <w:tcPr>
            <w:tcW w:w="3786" w:type="dxa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Рассматривать иллюстрации учебника, извлекать из них нужную информацию о Москве; узнавать достопримечательности столицы; 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С помощью взрослых фотографировать наиболее значимые достопримечательности своей малой родины; находить в </w:t>
            </w:r>
            <w:proofErr w:type="gramStart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семейном</w:t>
            </w:r>
            <w:proofErr w:type="gramEnd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фотоархиве</w:t>
            </w:r>
            <w:proofErr w:type="spellEnd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соответствующий материал; интервьюировать членов своей семьи об истории своей малой родины.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</w:tr>
      <w:tr w:rsidR="003E77CB" w:rsidRPr="00C815FF" w:rsidTr="003E77CB">
        <w:tc>
          <w:tcPr>
            <w:tcW w:w="644" w:type="dxa"/>
            <w:gridSpan w:val="2"/>
          </w:tcPr>
          <w:p w:rsidR="003E77CB" w:rsidRPr="00C815FF" w:rsidRDefault="00B46E16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01" w:type="dxa"/>
          </w:tcPr>
          <w:p w:rsidR="003E77CB" w:rsidRPr="00C815FF" w:rsidRDefault="001738C7" w:rsidP="00B46E1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B46E16">
              <w:rPr>
                <w:rFonts w:ascii="Arial" w:hAnsi="Arial" w:cs="Arial"/>
                <w:b/>
                <w:sz w:val="20"/>
                <w:szCs w:val="20"/>
              </w:rPr>
              <w:t>8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B46E16">
              <w:rPr>
                <w:rFonts w:ascii="Arial" w:hAnsi="Arial" w:cs="Arial"/>
                <w:b/>
                <w:sz w:val="20"/>
                <w:szCs w:val="20"/>
              </w:rPr>
              <w:t>09</w:t>
            </w:r>
          </w:p>
        </w:tc>
        <w:tc>
          <w:tcPr>
            <w:tcW w:w="992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27" w:type="dxa"/>
            <w:gridSpan w:val="3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Что у нас </w:t>
            </w:r>
            <w:proofErr w:type="gramStart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над</w:t>
            </w:r>
            <w:proofErr w:type="gramEnd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головой?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Что у нас </w:t>
            </w:r>
            <w:proofErr w:type="gramStart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под</w:t>
            </w:r>
            <w:proofErr w:type="gramEnd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ногами?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4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900" w:type="dxa"/>
            <w:gridSpan w:val="3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pacing w:val="-6"/>
                <w:sz w:val="20"/>
                <w:szCs w:val="20"/>
              </w:rPr>
              <w:t>Комбинированный урок</w:t>
            </w:r>
            <w:r w:rsidRPr="00C815F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786" w:type="dxa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pacing w:val="-2"/>
                <w:sz w:val="20"/>
                <w:szCs w:val="20"/>
                <w:lang w:eastAsia="ru-RU"/>
              </w:rPr>
            </w:pPr>
            <w:proofErr w:type="gramStart"/>
            <w:r w:rsidRPr="00C815FF">
              <w:rPr>
                <w:rFonts w:ascii="Arial" w:eastAsia="Times New Roman" w:hAnsi="Arial" w:cs="Arial"/>
                <w:bCs/>
                <w:spacing w:val="-2"/>
                <w:sz w:val="20"/>
                <w:szCs w:val="20"/>
                <w:lang w:eastAsia="ru-RU"/>
              </w:rPr>
              <w:t xml:space="preserve">Наблюдать и сравнивать дневное и ночное небо, рассказывать о нём; моделировать форму Солнца; находить на ночном небе ковш Большой Медведицы; проводить наблюдения за созвездиями, Луной, погодой (по заданиям рабочей </w:t>
            </w:r>
            <w:proofErr w:type="gramEnd"/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pacing w:val="-2"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pacing w:val="-2"/>
                <w:sz w:val="20"/>
                <w:szCs w:val="20"/>
                <w:lang w:eastAsia="ru-RU"/>
              </w:rPr>
              <w:t>тетради).</w:t>
            </w: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Группировать объекты неживой природы (камешки) по разным признакам; определять образцы камней по фотографиям, </w:t>
            </w: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рисункам атласа-определителя; различать гранит, кремень, известняк; отвечать на итоговые вопросы и оценивать свои достижения на уроке.</w:t>
            </w:r>
          </w:p>
        </w:tc>
      </w:tr>
      <w:tr w:rsidR="003E77CB" w:rsidRPr="00C815FF" w:rsidTr="003E77CB">
        <w:tc>
          <w:tcPr>
            <w:tcW w:w="644" w:type="dxa"/>
            <w:gridSpan w:val="2"/>
          </w:tcPr>
          <w:p w:rsidR="003E77CB" w:rsidRPr="00C815FF" w:rsidRDefault="00B46E16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</w:t>
            </w:r>
          </w:p>
        </w:tc>
        <w:tc>
          <w:tcPr>
            <w:tcW w:w="801" w:type="dxa"/>
          </w:tcPr>
          <w:p w:rsidR="003E77CB" w:rsidRPr="00C815FF" w:rsidRDefault="00B46E16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5.10</w:t>
            </w:r>
          </w:p>
        </w:tc>
        <w:tc>
          <w:tcPr>
            <w:tcW w:w="992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27" w:type="dxa"/>
            <w:gridSpan w:val="3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Что общего у разных растений?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Что растёт на 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proofErr w:type="gramStart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подоконнике</w:t>
            </w:r>
            <w:proofErr w:type="gramEnd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Что растёт на клумбе?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4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900" w:type="dxa"/>
            <w:gridSpan w:val="3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C815FF">
              <w:rPr>
                <w:rFonts w:ascii="Arial" w:hAnsi="Arial" w:cs="Arial"/>
                <w:spacing w:val="-6"/>
                <w:sz w:val="20"/>
                <w:szCs w:val="20"/>
              </w:rPr>
              <w:t>Комбинированный урок.</w:t>
            </w:r>
          </w:p>
        </w:tc>
        <w:tc>
          <w:tcPr>
            <w:tcW w:w="3786" w:type="dxa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Рассматривать иллюстрации учебника, извлекать из них нужную информацию; находить у растений их части, показывать и называть; различать цветки и соцветия, осуществлять самопроверку; отвечать на итоговые вопросы и оценивать свои достижения на уроке. Наблюдать комнатные растения в школе</w:t>
            </w:r>
            <w:proofErr w:type="gramStart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растения клумбы и дачного участка и узнавать их по рисункам; различать изученные растения; использовать представленную информацию для получения новых знаний о родине комнатных растений, приводить примеры комнатных растений.</w:t>
            </w:r>
          </w:p>
        </w:tc>
      </w:tr>
      <w:tr w:rsidR="003E77CB" w:rsidRPr="00C815FF" w:rsidTr="003E77CB">
        <w:tc>
          <w:tcPr>
            <w:tcW w:w="644" w:type="dxa"/>
            <w:gridSpan w:val="2"/>
          </w:tcPr>
          <w:p w:rsidR="003E77CB" w:rsidRPr="00C815FF" w:rsidRDefault="00B46E16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01" w:type="dxa"/>
          </w:tcPr>
          <w:p w:rsidR="003E77CB" w:rsidRPr="00C815FF" w:rsidRDefault="00B46E16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12.10</w:t>
            </w:r>
          </w:p>
        </w:tc>
        <w:tc>
          <w:tcPr>
            <w:tcW w:w="992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27" w:type="dxa"/>
            <w:gridSpan w:val="3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Что это за листья?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Что такое 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хвоинки?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4"/>
          </w:tcPr>
          <w:p w:rsidR="003E77CB" w:rsidRPr="00C815FF" w:rsidRDefault="003E77CB" w:rsidP="009F3DB8">
            <w:pPr>
              <w:spacing w:line="240" w:lineRule="auto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900" w:type="dxa"/>
            <w:gridSpan w:val="3"/>
          </w:tcPr>
          <w:p w:rsidR="003E77CB" w:rsidRPr="00C815FF" w:rsidRDefault="003E77CB" w:rsidP="009F3DB8">
            <w:pPr>
              <w:spacing w:line="240" w:lineRule="auto"/>
              <w:rPr>
                <w:spacing w:val="-6"/>
              </w:rPr>
            </w:pPr>
            <w:r w:rsidRPr="00C815FF">
              <w:rPr>
                <w:rFonts w:ascii="Arial" w:hAnsi="Arial" w:cs="Arial"/>
                <w:spacing w:val="-6"/>
                <w:sz w:val="20"/>
                <w:szCs w:val="20"/>
              </w:rPr>
              <w:t>Комбинированный урок.</w:t>
            </w:r>
          </w:p>
        </w:tc>
        <w:tc>
          <w:tcPr>
            <w:tcW w:w="3786" w:type="dxa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Наблюдать осенние изменения окраски листьев на деревьях; узнавать листья в осеннем букете, в гербарии, на рисунках и фотографиях; сравнивать и группировать листья по различным признакам; описывать внешний вид листьев какого-либо дерева. Различать лиственные и хвойные деревья; определять деревья с помощью атласа-определителя; сравнивать ель и сосну; описывать дерево по плану.</w:t>
            </w:r>
          </w:p>
        </w:tc>
      </w:tr>
      <w:tr w:rsidR="003E77CB" w:rsidRPr="00C815FF" w:rsidTr="003E77CB">
        <w:tc>
          <w:tcPr>
            <w:tcW w:w="644" w:type="dxa"/>
            <w:gridSpan w:val="2"/>
          </w:tcPr>
          <w:p w:rsidR="003E77CB" w:rsidRPr="00C815FF" w:rsidRDefault="00B46E16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01" w:type="dxa"/>
          </w:tcPr>
          <w:p w:rsidR="003E77CB" w:rsidRPr="00C815FF" w:rsidRDefault="00B46E16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19.10</w:t>
            </w:r>
          </w:p>
        </w:tc>
        <w:tc>
          <w:tcPr>
            <w:tcW w:w="992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27" w:type="dxa"/>
            <w:gridSpan w:val="3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Кто </w:t>
            </w:r>
            <w:proofErr w:type="gramStart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такие</w:t>
            </w:r>
            <w:proofErr w:type="gramEnd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насекомые?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Кто такие рыбы?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Кто такие птицы?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Кто такие звери?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4"/>
          </w:tcPr>
          <w:p w:rsidR="003E77CB" w:rsidRPr="00C815FF" w:rsidRDefault="003E77CB" w:rsidP="009F3DB8">
            <w:pPr>
              <w:spacing w:line="240" w:lineRule="auto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900" w:type="dxa"/>
            <w:gridSpan w:val="3"/>
          </w:tcPr>
          <w:p w:rsidR="003E77CB" w:rsidRPr="00C815FF" w:rsidRDefault="003E77CB" w:rsidP="009F3DB8">
            <w:pPr>
              <w:spacing w:line="240" w:lineRule="auto"/>
              <w:rPr>
                <w:spacing w:val="-6"/>
              </w:rPr>
            </w:pPr>
            <w:r w:rsidRPr="00C815FF">
              <w:rPr>
                <w:rFonts w:ascii="Arial" w:hAnsi="Arial" w:cs="Arial"/>
                <w:spacing w:val="-6"/>
                <w:sz w:val="20"/>
                <w:szCs w:val="20"/>
              </w:rPr>
              <w:t>Комбинированный урок.</w:t>
            </w:r>
          </w:p>
        </w:tc>
        <w:tc>
          <w:tcPr>
            <w:tcW w:w="3786" w:type="dxa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Рассматривать иллюстрации учебника, извлекать из них информацию о строении насекомых,  рыб</w:t>
            </w:r>
            <w:proofErr w:type="gramStart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.</w:t>
            </w:r>
            <w:proofErr w:type="gramEnd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</w:t>
            </w:r>
            <w:proofErr w:type="gramEnd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равнивать части тела различных насекомых; приводить примеры насекомых; рыб,  сочинять и рассказывать сказочные истории по рисункам.</w:t>
            </w:r>
          </w:p>
        </w:tc>
      </w:tr>
      <w:tr w:rsidR="003E77CB" w:rsidRPr="00C815FF" w:rsidTr="003E77CB">
        <w:tc>
          <w:tcPr>
            <w:tcW w:w="644" w:type="dxa"/>
            <w:gridSpan w:val="2"/>
          </w:tcPr>
          <w:p w:rsidR="003E77CB" w:rsidRPr="00C815FF" w:rsidRDefault="00B46E16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01" w:type="dxa"/>
          </w:tcPr>
          <w:p w:rsidR="003E77CB" w:rsidRPr="00C815FF" w:rsidRDefault="00B46E16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26.10</w:t>
            </w:r>
          </w:p>
        </w:tc>
        <w:tc>
          <w:tcPr>
            <w:tcW w:w="992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27" w:type="dxa"/>
            <w:gridSpan w:val="3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Что окружает нас дома?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Что умеет 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компьютер?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Что вокруг нас может быть 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опасным?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4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900" w:type="dxa"/>
            <w:gridSpan w:val="3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pacing w:val="-6"/>
                <w:sz w:val="20"/>
                <w:szCs w:val="20"/>
              </w:rPr>
              <w:t>Комбинированный урок</w:t>
            </w:r>
            <w:r w:rsidRPr="00C815F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786" w:type="dxa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Характеризовать назначение бытовых предметов; находить на рисунке предметы определённых групп; группировать предметы домашнего обихода; приводить примеры предметов разных групп. Определять составные части компьютера; характеризовать назначение частей компьютера; сравнивать стационарный компьютер и ноутбук; соблюдать правила безопасного обращения с компьютером. Выявлять потенциально опасные предметы домашнего обихода; характеризовать опасность бытовых пред</w:t>
            </w: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softHyphen/>
              <w:t>метов; формулировать правила перехода улицы; моделировать устройство светофора; оценивать своё обращение с предметами до</w:t>
            </w: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softHyphen/>
              <w:t xml:space="preserve">машнего </w:t>
            </w: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обихода и поведение на дороге; сочинять и рассказывать сказку по рисунку учебника.</w:t>
            </w:r>
          </w:p>
        </w:tc>
      </w:tr>
      <w:tr w:rsidR="003E77CB" w:rsidRPr="00C815FF" w:rsidTr="003E77CB">
        <w:tc>
          <w:tcPr>
            <w:tcW w:w="644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z w:val="20"/>
                <w:szCs w:val="20"/>
              </w:rPr>
              <w:lastRenderedPageBreak/>
              <w:t>10</w:t>
            </w:r>
          </w:p>
        </w:tc>
        <w:tc>
          <w:tcPr>
            <w:tcW w:w="801" w:type="dxa"/>
          </w:tcPr>
          <w:p w:rsidR="003E77CB" w:rsidRPr="00123941" w:rsidRDefault="003E77CB" w:rsidP="009F3DB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91" w:type="dxa"/>
            <w:gridSpan w:val="2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 что похожа наша планета?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Проверим себя и оценим свои достижения по разделу «Что и кто?». 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Презентация проекта «Моя малая Родина».</w:t>
            </w:r>
          </w:p>
        </w:tc>
        <w:tc>
          <w:tcPr>
            <w:tcW w:w="900" w:type="dxa"/>
            <w:gridSpan w:val="4"/>
          </w:tcPr>
          <w:p w:rsidR="003E77CB" w:rsidRPr="00C815FF" w:rsidRDefault="003E77CB" w:rsidP="009F3DB8">
            <w:pPr>
              <w:spacing w:line="240" w:lineRule="auto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900" w:type="dxa"/>
            <w:gridSpan w:val="3"/>
          </w:tcPr>
          <w:p w:rsidR="003E77CB" w:rsidRPr="00C815FF" w:rsidRDefault="003E77CB" w:rsidP="009F3DB8">
            <w:pPr>
              <w:spacing w:line="240" w:lineRule="auto"/>
              <w:rPr>
                <w:spacing w:val="-6"/>
              </w:rPr>
            </w:pPr>
            <w:r w:rsidRPr="00C815FF">
              <w:rPr>
                <w:rFonts w:ascii="Arial" w:hAnsi="Arial" w:cs="Arial"/>
                <w:spacing w:val="-6"/>
                <w:sz w:val="20"/>
                <w:szCs w:val="20"/>
              </w:rPr>
              <w:t>Комбинированный урок.</w:t>
            </w:r>
          </w:p>
        </w:tc>
        <w:tc>
          <w:tcPr>
            <w:tcW w:w="3822" w:type="dxa"/>
            <w:gridSpan w:val="2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Использовать глобус для знакомства с фор</w:t>
            </w: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softHyphen/>
              <w:t>мой нашей планеты; рассматривать рисунки-схемы и объяснять особенности движения Земли; моделировать форму Земли. Выполнять тестовые задания учебника; выступать с сообщениями, иллюстрировать их наглядными материалами; обсуждать выступления учащихся.</w:t>
            </w:r>
          </w:p>
        </w:tc>
      </w:tr>
      <w:tr w:rsidR="001738C7" w:rsidRPr="00C815FF" w:rsidTr="00B062A7">
        <w:tc>
          <w:tcPr>
            <w:tcW w:w="644" w:type="dxa"/>
            <w:gridSpan w:val="2"/>
          </w:tcPr>
          <w:p w:rsidR="001738C7" w:rsidRPr="00C815FF" w:rsidRDefault="001738C7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4" w:type="dxa"/>
            <w:gridSpan w:val="5"/>
          </w:tcPr>
          <w:p w:rsidR="001738C7" w:rsidRPr="00C815FF" w:rsidRDefault="001738C7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                             Как, откуда и куда?</w:t>
            </w:r>
          </w:p>
        </w:tc>
        <w:tc>
          <w:tcPr>
            <w:tcW w:w="900" w:type="dxa"/>
            <w:gridSpan w:val="4"/>
          </w:tcPr>
          <w:p w:rsidR="001738C7" w:rsidRPr="00C815FF" w:rsidRDefault="001738C7" w:rsidP="009F3DB8">
            <w:pPr>
              <w:spacing w:after="0" w:line="240" w:lineRule="auto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900" w:type="dxa"/>
            <w:gridSpan w:val="3"/>
          </w:tcPr>
          <w:p w:rsidR="001738C7" w:rsidRPr="00C815FF" w:rsidRDefault="001738C7" w:rsidP="009F3DB8">
            <w:pPr>
              <w:spacing w:after="0" w:line="240" w:lineRule="auto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3822" w:type="dxa"/>
            <w:gridSpan w:val="2"/>
          </w:tcPr>
          <w:p w:rsidR="001738C7" w:rsidRPr="00C815FF" w:rsidRDefault="001738C7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</w:tr>
      <w:tr w:rsidR="003E77CB" w:rsidRPr="00C815FF" w:rsidTr="003E77CB">
        <w:tc>
          <w:tcPr>
            <w:tcW w:w="644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801" w:type="dxa"/>
          </w:tcPr>
          <w:p w:rsidR="003E77CB" w:rsidRDefault="003E77CB" w:rsidP="009F3DB8"/>
        </w:tc>
        <w:tc>
          <w:tcPr>
            <w:tcW w:w="992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91" w:type="dxa"/>
            <w:gridSpan w:val="2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Как живёт семья? Проект «</w:t>
            </w:r>
            <w:proofErr w:type="gramStart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Моя</w:t>
            </w:r>
            <w:proofErr w:type="gramEnd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семья».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4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900" w:type="dxa"/>
            <w:gridSpan w:val="3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C815FF">
              <w:rPr>
                <w:rFonts w:ascii="Arial" w:hAnsi="Arial" w:cs="Arial"/>
                <w:spacing w:val="-6"/>
                <w:sz w:val="20"/>
                <w:szCs w:val="20"/>
              </w:rPr>
              <w:t>Уро</w:t>
            </w:r>
            <w:proofErr w:type="gramStart"/>
            <w:r w:rsidRPr="00C815FF">
              <w:rPr>
                <w:rFonts w:ascii="Arial" w:hAnsi="Arial" w:cs="Arial"/>
                <w:spacing w:val="-6"/>
                <w:sz w:val="20"/>
                <w:szCs w:val="20"/>
              </w:rPr>
              <w:t>к-</w:t>
            </w:r>
            <w:proofErr w:type="gramEnd"/>
            <w:r w:rsidRPr="00C815FF">
              <w:rPr>
                <w:rFonts w:ascii="Arial" w:hAnsi="Arial" w:cs="Arial"/>
                <w:spacing w:val="-6"/>
                <w:sz w:val="20"/>
                <w:szCs w:val="20"/>
              </w:rPr>
              <w:t xml:space="preserve"> проект.</w:t>
            </w:r>
          </w:p>
        </w:tc>
        <w:tc>
          <w:tcPr>
            <w:tcW w:w="3822" w:type="dxa"/>
            <w:gridSpan w:val="2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Рассказывать о жизни семьи по рисункам учебника; называть по именам (отчествам, фамилиям) членов своей семьи; рассказывать об интересных событиях в жизни своей семьи; оценивать значение семьи для человека и общества; отбирать из семейного архива фотографии членов семьи во время значимых для семьи событий.</w:t>
            </w:r>
          </w:p>
        </w:tc>
      </w:tr>
      <w:tr w:rsidR="003E77CB" w:rsidRPr="00C815FF" w:rsidTr="003E77CB">
        <w:tc>
          <w:tcPr>
            <w:tcW w:w="644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801" w:type="dxa"/>
          </w:tcPr>
          <w:p w:rsidR="003E77CB" w:rsidRDefault="003E77CB" w:rsidP="009F3DB8"/>
        </w:tc>
        <w:tc>
          <w:tcPr>
            <w:tcW w:w="992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91" w:type="dxa"/>
            <w:gridSpan w:val="2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Откуда в наш дом приходит вода и куда она уходит?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Откуда в наш дом приходит электричество?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4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3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z w:val="20"/>
                <w:szCs w:val="20"/>
              </w:rPr>
              <w:t>УИНМ</w:t>
            </w:r>
          </w:p>
        </w:tc>
        <w:tc>
          <w:tcPr>
            <w:tcW w:w="3822" w:type="dxa"/>
            <w:gridSpan w:val="2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Прослеживать по рисунку-схеме путь воды; обсуждать необходимость экономии воды; выяснять опасность употребления загрязнённой воды; отвечать на итоговые вопросы и оценивать свои достижения на уроке. Отличать электроприборы от других бытовых предметов, не использующих электричество; анализировать схему выработки электричества и способы его доставки потребителям; обсуждать необходимость экономии электроэнергии.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Знание правил безопасности при обращении с электричеством и электроприборами.</w:t>
            </w:r>
          </w:p>
        </w:tc>
      </w:tr>
      <w:tr w:rsidR="003E77CB" w:rsidRPr="00C815FF" w:rsidTr="003E77CB">
        <w:tc>
          <w:tcPr>
            <w:tcW w:w="644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801" w:type="dxa"/>
          </w:tcPr>
          <w:p w:rsidR="003E77CB" w:rsidRDefault="003E77CB" w:rsidP="009F3DB8"/>
        </w:tc>
        <w:tc>
          <w:tcPr>
            <w:tcW w:w="992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91" w:type="dxa"/>
            <w:gridSpan w:val="2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Как путешествует письмо?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Куда текут реки?</w:t>
            </w:r>
          </w:p>
          <w:p w:rsidR="00B46E16" w:rsidRPr="00C815FF" w:rsidRDefault="00B46E16" w:rsidP="00B46E1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Откуда берутся снег и лёд?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4"/>
          </w:tcPr>
          <w:p w:rsidR="003E77CB" w:rsidRPr="00C815FF" w:rsidRDefault="003E77CB" w:rsidP="009F3DB8">
            <w:pPr>
              <w:spacing w:line="240" w:lineRule="auto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900" w:type="dxa"/>
            <w:gridSpan w:val="3"/>
          </w:tcPr>
          <w:p w:rsidR="003E77CB" w:rsidRPr="00C815FF" w:rsidRDefault="003E77CB" w:rsidP="009F3DB8">
            <w:pPr>
              <w:spacing w:line="240" w:lineRule="auto"/>
              <w:rPr>
                <w:spacing w:val="-6"/>
              </w:rPr>
            </w:pPr>
            <w:r w:rsidRPr="00C815FF">
              <w:rPr>
                <w:rFonts w:ascii="Arial" w:hAnsi="Arial" w:cs="Arial"/>
                <w:spacing w:val="-6"/>
                <w:sz w:val="20"/>
                <w:szCs w:val="20"/>
              </w:rPr>
              <w:t>Комбинированный урок.</w:t>
            </w:r>
          </w:p>
        </w:tc>
        <w:tc>
          <w:tcPr>
            <w:tcW w:w="3822" w:type="dxa"/>
            <w:gridSpan w:val="2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pacing w:val="-2"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pacing w:val="-2"/>
                <w:sz w:val="20"/>
                <w:szCs w:val="20"/>
                <w:lang w:eastAsia="ru-RU"/>
              </w:rPr>
              <w:t>Наблюдать за работой почты и рассказывать о ней; строить из разрезных деталей схему доставки почтовых отправлений, рассказывать по схеме о путешествии письма; различать почтовые отправления: письма, бандероли, посылки, открытки.</w:t>
            </w: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Прослеживать по рисунку-схеме путь воды из реки в море; сравнивать реку и море; различать пресную и морскую воду; сочинять и рассказывать сказочную исто</w:t>
            </w: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softHyphen/>
              <w:t>рию по рисунку</w:t>
            </w:r>
            <w:r w:rsidR="00B46E1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. </w:t>
            </w:r>
            <w:r w:rsidR="00B46E16"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Проводить опыты по исследованию снега и льда в соответствии с инструкциями; формулировать выводы из опытов; наблюдать форму снежинок и отображать её в рисунках.</w:t>
            </w:r>
          </w:p>
        </w:tc>
      </w:tr>
      <w:tr w:rsidR="003E77CB" w:rsidRPr="00C815FF" w:rsidTr="003E77CB">
        <w:trPr>
          <w:trHeight w:val="70"/>
        </w:trPr>
        <w:tc>
          <w:tcPr>
            <w:tcW w:w="644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801" w:type="dxa"/>
          </w:tcPr>
          <w:p w:rsidR="003E77CB" w:rsidRDefault="003E77CB" w:rsidP="009F3DB8"/>
        </w:tc>
        <w:tc>
          <w:tcPr>
            <w:tcW w:w="992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91" w:type="dxa"/>
            <w:gridSpan w:val="2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Как живут 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растения?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Как живут 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животные?</w:t>
            </w:r>
          </w:p>
          <w:p w:rsidR="00B46E16" w:rsidRPr="00C815FF" w:rsidRDefault="00B46E16" w:rsidP="00B46E1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Как зимой помочь птицам?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4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900" w:type="dxa"/>
            <w:gridSpan w:val="3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pacing w:val="-6"/>
                <w:sz w:val="20"/>
                <w:szCs w:val="20"/>
              </w:rPr>
              <w:t>Комбинированный урок</w:t>
            </w:r>
            <w:r w:rsidRPr="00C815F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822" w:type="dxa"/>
            <w:gridSpan w:val="2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Наблюдать за ростом и </w:t>
            </w:r>
            <w:r w:rsidRPr="00C815FF">
              <w:rPr>
                <w:rFonts w:ascii="Arial" w:eastAsia="Times New Roman" w:hAnsi="Arial" w:cs="Arial"/>
                <w:bCs/>
                <w:spacing w:val="-4"/>
                <w:sz w:val="20"/>
                <w:szCs w:val="20"/>
                <w:lang w:eastAsia="ru-RU"/>
              </w:rPr>
              <w:t xml:space="preserve">развитием растений, </w:t>
            </w: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за жизнью животных, </w:t>
            </w:r>
            <w:r w:rsidRPr="00C815FF">
              <w:rPr>
                <w:rFonts w:ascii="Arial" w:eastAsia="Times New Roman" w:hAnsi="Arial" w:cs="Arial"/>
                <w:bCs/>
                <w:spacing w:val="-4"/>
                <w:sz w:val="20"/>
                <w:szCs w:val="20"/>
                <w:lang w:eastAsia="ru-RU"/>
              </w:rPr>
              <w:t xml:space="preserve">рассказывать о своих наблюдениях; прослеживать по рисунку-схеме этапы </w:t>
            </w:r>
            <w:r w:rsidRPr="00C815FF">
              <w:rPr>
                <w:rFonts w:ascii="Arial" w:eastAsia="Times New Roman" w:hAnsi="Arial" w:cs="Arial"/>
                <w:bCs/>
                <w:spacing w:val="-4"/>
                <w:sz w:val="20"/>
                <w:szCs w:val="20"/>
                <w:lang w:eastAsia="ru-RU"/>
              </w:rPr>
              <w:lastRenderedPageBreak/>
              <w:t>жизни растения; формулировать выводы об условиях, необходимых для жизни растений,</w:t>
            </w: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животными живого уголка.</w:t>
            </w:r>
            <w:r w:rsidR="00B46E1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="00B46E16"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Наблюдать зимующих птиц, различать зимующих птиц по рисункам и в природе; обсуждать формы кормушек и виды корма для птиц; изготавливать простейшие кормушки и подбирать подходящий для птиц корм; перечислять правила подкормки птиц.</w:t>
            </w:r>
          </w:p>
        </w:tc>
      </w:tr>
      <w:tr w:rsidR="003E77CB" w:rsidRPr="00C815FF" w:rsidTr="003E77CB">
        <w:tc>
          <w:tcPr>
            <w:tcW w:w="644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z w:val="20"/>
                <w:szCs w:val="20"/>
              </w:rPr>
              <w:lastRenderedPageBreak/>
              <w:t>16</w:t>
            </w:r>
          </w:p>
        </w:tc>
        <w:tc>
          <w:tcPr>
            <w:tcW w:w="801" w:type="dxa"/>
          </w:tcPr>
          <w:p w:rsidR="003E77CB" w:rsidRDefault="003E77CB" w:rsidP="009F3DB8"/>
        </w:tc>
        <w:tc>
          <w:tcPr>
            <w:tcW w:w="992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91" w:type="dxa"/>
            <w:gridSpan w:val="2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Откуда берётся и куда девается 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мусор?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Откуда в снежках грязь?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4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3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z w:val="20"/>
                <w:szCs w:val="20"/>
              </w:rPr>
              <w:t>УИНМ</w:t>
            </w:r>
          </w:p>
        </w:tc>
        <w:tc>
          <w:tcPr>
            <w:tcW w:w="3822" w:type="dxa"/>
            <w:gridSpan w:val="2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pacing w:val="-2"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pacing w:val="-2"/>
                <w:sz w:val="20"/>
                <w:szCs w:val="20"/>
                <w:lang w:eastAsia="ru-RU"/>
              </w:rPr>
              <w:t>Определять с помощью рисунков учебника источники возникновения мусора и способы его утилизации; обсуждать важность соблюдения чистоты в быту, в городе и в природном окружении; необходимость раздельного сбора мусора; сочинять и рассказывать сказочную исто</w:t>
            </w:r>
            <w:r w:rsidRPr="00C815FF">
              <w:rPr>
                <w:rFonts w:ascii="Arial" w:eastAsia="Times New Roman" w:hAnsi="Arial" w:cs="Arial"/>
                <w:bCs/>
                <w:spacing w:val="-2"/>
                <w:sz w:val="20"/>
                <w:szCs w:val="20"/>
                <w:lang w:eastAsia="ru-RU"/>
              </w:rPr>
              <w:softHyphen/>
              <w:t>рию по рисунку.</w:t>
            </w: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Исследовать снежки и снеговую воду на наличие загрязнений; обсуждать источники появления загрязнений в снеге</w:t>
            </w:r>
          </w:p>
        </w:tc>
      </w:tr>
      <w:tr w:rsidR="003E77CB" w:rsidRPr="00C815FF" w:rsidTr="003E77CB">
        <w:tc>
          <w:tcPr>
            <w:tcW w:w="644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801" w:type="dxa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91" w:type="dxa"/>
            <w:gridSpan w:val="2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Проверим себя и оценим свои достижения по разделу «Как, откуда и куда?». Презентация проекта «Моя семья».</w:t>
            </w:r>
          </w:p>
        </w:tc>
        <w:tc>
          <w:tcPr>
            <w:tcW w:w="900" w:type="dxa"/>
            <w:gridSpan w:val="4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3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КЗ</w:t>
            </w:r>
          </w:p>
        </w:tc>
        <w:tc>
          <w:tcPr>
            <w:tcW w:w="3822" w:type="dxa"/>
            <w:gridSpan w:val="2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Выполнять тестовые задания учебника; выступать с подготовленными сообщениями, иллюстрировать их наглядными материалами; обсуждать выступления учащихся.</w:t>
            </w:r>
          </w:p>
        </w:tc>
      </w:tr>
      <w:tr w:rsidR="001738C7" w:rsidRPr="00C815FF" w:rsidTr="00E45E66">
        <w:tc>
          <w:tcPr>
            <w:tcW w:w="548" w:type="dxa"/>
          </w:tcPr>
          <w:p w:rsidR="001738C7" w:rsidRPr="00C815FF" w:rsidRDefault="001738C7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72" w:type="dxa"/>
            <w:gridSpan w:val="5"/>
          </w:tcPr>
          <w:p w:rsidR="001738C7" w:rsidRPr="00C815FF" w:rsidRDefault="001738C7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                                Где и когда?</w:t>
            </w:r>
          </w:p>
        </w:tc>
        <w:tc>
          <w:tcPr>
            <w:tcW w:w="900" w:type="dxa"/>
            <w:gridSpan w:val="4"/>
          </w:tcPr>
          <w:p w:rsidR="001738C7" w:rsidRPr="00C815FF" w:rsidRDefault="001738C7" w:rsidP="009F3DB8">
            <w:pPr>
              <w:spacing w:after="0" w:line="240" w:lineRule="auto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880" w:type="dxa"/>
            <w:gridSpan w:val="3"/>
          </w:tcPr>
          <w:p w:rsidR="001738C7" w:rsidRPr="00C815FF" w:rsidRDefault="001738C7" w:rsidP="009F3DB8">
            <w:pPr>
              <w:spacing w:after="0" w:line="240" w:lineRule="auto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3850" w:type="dxa"/>
            <w:gridSpan w:val="3"/>
          </w:tcPr>
          <w:p w:rsidR="001738C7" w:rsidRPr="00C815FF" w:rsidRDefault="001738C7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</w:tr>
      <w:tr w:rsidR="003E77CB" w:rsidRPr="00C815FF" w:rsidTr="003E77CB">
        <w:tc>
          <w:tcPr>
            <w:tcW w:w="548" w:type="dxa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897" w:type="dxa"/>
            <w:gridSpan w:val="2"/>
          </w:tcPr>
          <w:p w:rsidR="003E77CB" w:rsidRDefault="003E77CB" w:rsidP="009F3DB8"/>
        </w:tc>
        <w:tc>
          <w:tcPr>
            <w:tcW w:w="992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3" w:type="dxa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Когда учиться 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интересно?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Проект «Мой класс и </w:t>
            </w:r>
            <w:proofErr w:type="gramStart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моя</w:t>
            </w:r>
            <w:proofErr w:type="gramEnd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школа».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4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880" w:type="dxa"/>
            <w:gridSpan w:val="3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pacing w:val="-6"/>
                <w:sz w:val="20"/>
                <w:szCs w:val="20"/>
              </w:rPr>
              <w:t>Урок-проект</w:t>
            </w:r>
            <w:r w:rsidRPr="00C815F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50" w:type="dxa"/>
            <w:gridSpan w:val="3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Анализировать иллюстрации учебника, обсуждать условия интересной и успешной учёбы; сравнивать фотографии в учебнике, рассказывать о случаях взаимопомощи в классе; 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Фотографировать наиболее интересные события в классе, здание школы, классную комнату и т.д.; коллективно составлять рассказ о школе и классе; презентовать итоги коллективного проекта, сопровождая рассказ фотографиями</w:t>
            </w:r>
          </w:p>
        </w:tc>
      </w:tr>
      <w:tr w:rsidR="003E77CB" w:rsidRPr="00C815FF" w:rsidTr="003E77CB">
        <w:tc>
          <w:tcPr>
            <w:tcW w:w="548" w:type="dxa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897" w:type="dxa"/>
            <w:gridSpan w:val="2"/>
          </w:tcPr>
          <w:p w:rsidR="003E77CB" w:rsidRDefault="003E77CB" w:rsidP="009F3DB8"/>
        </w:tc>
        <w:tc>
          <w:tcPr>
            <w:tcW w:w="992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3" w:type="dxa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Когда придёт 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суббота?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Когда наступит лето?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4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880" w:type="dxa"/>
            <w:gridSpan w:val="3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C815FF">
              <w:rPr>
                <w:rFonts w:ascii="Arial" w:hAnsi="Arial" w:cs="Arial"/>
                <w:spacing w:val="-6"/>
                <w:sz w:val="20"/>
                <w:szCs w:val="20"/>
              </w:rPr>
              <w:t>Комбинированный урок.</w:t>
            </w:r>
          </w:p>
        </w:tc>
        <w:tc>
          <w:tcPr>
            <w:tcW w:w="3850" w:type="dxa"/>
            <w:gridSpan w:val="3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pacing w:val="-6"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pacing w:val="-6"/>
                <w:sz w:val="20"/>
                <w:szCs w:val="20"/>
                <w:lang w:eastAsia="ru-RU"/>
              </w:rPr>
              <w:t xml:space="preserve">Анализировать иллюстрации учебника, </w:t>
            </w: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схему смены времён года и месяцев,</w:t>
            </w:r>
            <w:r w:rsidRPr="00C815FF">
              <w:rPr>
                <w:rFonts w:ascii="Arial" w:eastAsia="Times New Roman" w:hAnsi="Arial" w:cs="Arial"/>
                <w:bCs/>
                <w:spacing w:val="-6"/>
                <w:sz w:val="20"/>
                <w:szCs w:val="20"/>
                <w:lang w:eastAsia="ru-RU"/>
              </w:rPr>
              <w:t xml:space="preserve"> различать прошлое, настоящее и будущее; отображать с помощью карточек последовательность дней недели, называть дни недели, </w:t>
            </w: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времена года </w:t>
            </w:r>
            <w:r w:rsidRPr="00C815FF">
              <w:rPr>
                <w:rFonts w:ascii="Arial" w:eastAsia="Times New Roman" w:hAnsi="Arial" w:cs="Arial"/>
                <w:bCs/>
                <w:spacing w:val="-6"/>
                <w:sz w:val="20"/>
                <w:szCs w:val="20"/>
                <w:lang w:eastAsia="ru-RU"/>
              </w:rPr>
              <w:t>в правильной последовательности, проводить взаимоконтроль; называть любимый день недели и объяснять, почему именно он является любимым</w:t>
            </w:r>
            <w:proofErr w:type="gramStart"/>
            <w:r w:rsidRPr="00C815FF">
              <w:rPr>
                <w:rFonts w:ascii="Arial" w:eastAsia="Times New Roman" w:hAnsi="Arial" w:cs="Arial"/>
                <w:bCs/>
                <w:spacing w:val="-6"/>
                <w:sz w:val="20"/>
                <w:szCs w:val="20"/>
                <w:lang w:eastAsia="ru-RU"/>
              </w:rPr>
              <w:t>.</w:t>
            </w:r>
            <w:proofErr w:type="gramEnd"/>
            <w:r w:rsidRPr="00C815FF">
              <w:rPr>
                <w:rFonts w:ascii="Arial" w:eastAsia="Times New Roman" w:hAnsi="Arial" w:cs="Arial"/>
                <w:bCs/>
                <w:spacing w:val="-6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х</w:t>
            </w:r>
            <w:proofErr w:type="gramEnd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арактеризовать природные явления в разные времена года;</w:t>
            </w:r>
          </w:p>
        </w:tc>
      </w:tr>
      <w:tr w:rsidR="003E77CB" w:rsidRPr="00C815FF" w:rsidTr="003E77CB">
        <w:tc>
          <w:tcPr>
            <w:tcW w:w="548" w:type="dxa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897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3" w:type="dxa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Где живут белые медведи?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Где живут слоны?</w:t>
            </w:r>
          </w:p>
          <w:p w:rsidR="00FB2AC3" w:rsidRPr="00C815FF" w:rsidRDefault="00FB2AC3" w:rsidP="00FB2A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Где зимуют </w:t>
            </w:r>
          </w:p>
          <w:p w:rsidR="00FB2AC3" w:rsidRPr="00C815FF" w:rsidRDefault="00FB2AC3" w:rsidP="00FB2A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птицы?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4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3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z w:val="20"/>
                <w:szCs w:val="20"/>
              </w:rPr>
              <w:t>УИНМ</w:t>
            </w:r>
          </w:p>
        </w:tc>
        <w:tc>
          <w:tcPr>
            <w:tcW w:w="3850" w:type="dxa"/>
            <w:gridSpan w:val="3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Находить на глобусе Северный Ледовитый океан и Антарктиду, характеризовать их; рассматривать и сравнивать иллюстрации учебника, извлекать из них информацию о животном мире холодных районов. 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Практическая работа в паре: находить на глобусе экватор и жаркие районы Земли,  характеризовать их,  приводить примеры животных холодных районов; устанавливать связь между строением, образом жизни животных и природными условиями.</w:t>
            </w:r>
          </w:p>
        </w:tc>
      </w:tr>
      <w:tr w:rsidR="003E77CB" w:rsidRPr="00C815FF" w:rsidTr="003E77CB">
        <w:tc>
          <w:tcPr>
            <w:tcW w:w="548" w:type="dxa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z w:val="20"/>
                <w:szCs w:val="20"/>
              </w:rPr>
              <w:lastRenderedPageBreak/>
              <w:t>21</w:t>
            </w:r>
          </w:p>
        </w:tc>
        <w:tc>
          <w:tcPr>
            <w:tcW w:w="897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3" w:type="dxa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Когда появилась одежда?</w:t>
            </w:r>
          </w:p>
          <w:p w:rsidR="00FB2AC3" w:rsidRPr="00C815FF" w:rsidRDefault="00FB2AC3" w:rsidP="00FB2A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Когда изобрели велосипед?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4"/>
          </w:tcPr>
          <w:p w:rsidR="003E77CB" w:rsidRPr="00C815FF" w:rsidRDefault="003E77CB" w:rsidP="009F3DB8">
            <w:pPr>
              <w:spacing w:line="240" w:lineRule="auto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880" w:type="dxa"/>
            <w:gridSpan w:val="3"/>
          </w:tcPr>
          <w:p w:rsidR="003E77CB" w:rsidRPr="00C815FF" w:rsidRDefault="003E77CB" w:rsidP="009F3DB8">
            <w:pPr>
              <w:spacing w:line="240" w:lineRule="auto"/>
              <w:rPr>
                <w:spacing w:val="-6"/>
              </w:rPr>
            </w:pPr>
            <w:r w:rsidRPr="00C815FF">
              <w:rPr>
                <w:rFonts w:ascii="Arial" w:hAnsi="Arial" w:cs="Arial"/>
                <w:spacing w:val="-6"/>
                <w:sz w:val="20"/>
                <w:szCs w:val="20"/>
              </w:rPr>
              <w:t>Комбинированный урок.</w:t>
            </w:r>
          </w:p>
        </w:tc>
        <w:tc>
          <w:tcPr>
            <w:tcW w:w="3850" w:type="dxa"/>
            <w:gridSpan w:val="3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Различать зимующих и перелётных птиц; группировать (классифицировать) птиц; выдвигать предположения о местах зимовок птиц и доказывать их; объяснять причины отлёта птиц в тёплые края; приводить примеры зимующих и перелётных птиц. Прослеживать с помощью иллюстраций учебника историю появления одежды и развития моды; отличать национальную одежду своего народа от одежды других народов; различать типы одежды в зависимости от её назначения</w:t>
            </w:r>
          </w:p>
        </w:tc>
      </w:tr>
      <w:tr w:rsidR="003E77CB" w:rsidRPr="00C815FF" w:rsidTr="003E77CB">
        <w:tc>
          <w:tcPr>
            <w:tcW w:w="548" w:type="dxa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897" w:type="dxa"/>
            <w:gridSpan w:val="2"/>
          </w:tcPr>
          <w:p w:rsidR="003E77CB" w:rsidRDefault="003E77CB" w:rsidP="009F3DB8"/>
        </w:tc>
        <w:tc>
          <w:tcPr>
            <w:tcW w:w="992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3" w:type="dxa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Когда мы станем взрослыми?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Проверим себя и оценим свои достижения по разделу «Где и когда?». Презентация проекта «Мой класс и моя школа».</w:t>
            </w:r>
          </w:p>
        </w:tc>
        <w:tc>
          <w:tcPr>
            <w:tcW w:w="900" w:type="dxa"/>
            <w:gridSpan w:val="4"/>
          </w:tcPr>
          <w:p w:rsidR="003E77CB" w:rsidRPr="00C815FF" w:rsidRDefault="003E77CB" w:rsidP="009F3DB8">
            <w:pPr>
              <w:spacing w:line="240" w:lineRule="auto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880" w:type="dxa"/>
            <w:gridSpan w:val="3"/>
          </w:tcPr>
          <w:p w:rsidR="003E77CB" w:rsidRPr="00C815FF" w:rsidRDefault="003E77CB" w:rsidP="009F3DB8">
            <w:pPr>
              <w:spacing w:line="240" w:lineRule="auto"/>
              <w:rPr>
                <w:spacing w:val="-6"/>
              </w:rPr>
            </w:pPr>
            <w:r w:rsidRPr="00C815FF">
              <w:rPr>
                <w:rFonts w:ascii="Arial" w:hAnsi="Arial" w:cs="Arial"/>
                <w:spacing w:val="-6"/>
                <w:sz w:val="20"/>
                <w:szCs w:val="20"/>
              </w:rPr>
              <w:t>Комбинированный урок.</w:t>
            </w:r>
          </w:p>
        </w:tc>
        <w:tc>
          <w:tcPr>
            <w:tcW w:w="3850" w:type="dxa"/>
            <w:gridSpan w:val="3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Сравнивать старинные и современные велосипеды; извлекать из учебника информацию об устройстве велосипеда, осуществлять самопроверку; обсуждать роль велосипеда в нашей жизни; называть правила безопасной езды на велосипеде. Сравнивать жизнь взрослого и ребёнка; определять по фотографиям в учебнике профессии людей, рассказывать о профессиях родителей и старших членов семьи, рассуждать о том, что в окружающем мире зависит от наших поступков. Выполнять тестовые задания учебника; выступать с подготовленными сообщениями, иллюстрировать их наглядными материалами.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</w:tr>
      <w:tr w:rsidR="001738C7" w:rsidRPr="00C815FF" w:rsidTr="00964482">
        <w:tc>
          <w:tcPr>
            <w:tcW w:w="548" w:type="dxa"/>
          </w:tcPr>
          <w:p w:rsidR="001738C7" w:rsidRPr="00C815FF" w:rsidRDefault="001738C7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72" w:type="dxa"/>
            <w:gridSpan w:val="5"/>
          </w:tcPr>
          <w:p w:rsidR="001738C7" w:rsidRDefault="001738C7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1738C7" w:rsidRDefault="001738C7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                      Почему и зачем?</w:t>
            </w:r>
          </w:p>
          <w:p w:rsidR="001738C7" w:rsidRPr="00C815FF" w:rsidRDefault="001738C7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4"/>
          </w:tcPr>
          <w:p w:rsidR="001738C7" w:rsidRPr="00C815FF" w:rsidRDefault="001738C7" w:rsidP="009F3DB8">
            <w:pPr>
              <w:spacing w:after="0" w:line="240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880" w:type="dxa"/>
            <w:gridSpan w:val="3"/>
          </w:tcPr>
          <w:p w:rsidR="001738C7" w:rsidRPr="00C815FF" w:rsidRDefault="001738C7" w:rsidP="009F3DB8">
            <w:pPr>
              <w:spacing w:after="0" w:line="240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3850" w:type="dxa"/>
            <w:gridSpan w:val="3"/>
          </w:tcPr>
          <w:p w:rsidR="001738C7" w:rsidRPr="00C815FF" w:rsidRDefault="001738C7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</w:tr>
      <w:tr w:rsidR="003E77CB" w:rsidRPr="00C815FF" w:rsidTr="003E77CB">
        <w:tc>
          <w:tcPr>
            <w:tcW w:w="548" w:type="dxa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897" w:type="dxa"/>
            <w:gridSpan w:val="2"/>
          </w:tcPr>
          <w:p w:rsidR="003E77CB" w:rsidRDefault="003E77CB" w:rsidP="009F3DB8"/>
        </w:tc>
        <w:tc>
          <w:tcPr>
            <w:tcW w:w="992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3" w:type="dxa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Почему Солнце светит днём, а звёзд</w:t>
            </w:r>
            <w:proofErr w:type="gramStart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ы</w:t>
            </w:r>
            <w:r w:rsidR="001738C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-</w:t>
            </w:r>
            <w:proofErr w:type="gramEnd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ночью?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Почему Луна бывает разной?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4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880" w:type="dxa"/>
            <w:gridSpan w:val="3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C815FF">
              <w:rPr>
                <w:rFonts w:ascii="Arial" w:hAnsi="Arial" w:cs="Arial"/>
                <w:spacing w:val="-4"/>
                <w:sz w:val="20"/>
                <w:szCs w:val="20"/>
              </w:rPr>
              <w:t>Комбинированный урок.</w:t>
            </w:r>
          </w:p>
        </w:tc>
        <w:tc>
          <w:tcPr>
            <w:tcW w:w="3850" w:type="dxa"/>
            <w:gridSpan w:val="3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Сопоставлять видимые и реальные размеры звёзд, в том числе и Солнца. Анализировать схемы движения Луны вокруг Земли и освещения её поверхности Солнцем; моделировать форму, цвет, сравнительные размеры некоторых звёзд; форму </w:t>
            </w:r>
            <w:proofErr w:type="spellStart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Луны</w:t>
            </w:r>
            <w:proofErr w:type="gramStart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;и</w:t>
            </w:r>
            <w:proofErr w:type="gramEnd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спользовать</w:t>
            </w:r>
            <w:proofErr w:type="spellEnd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атлас-определитель для получения нужной информации; наблюдать кар</w:t>
            </w: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softHyphen/>
              <w:t>тину звёздного неба, находить на нём созвездие Льва.</w:t>
            </w:r>
          </w:p>
        </w:tc>
      </w:tr>
      <w:tr w:rsidR="003E77CB" w:rsidRPr="00C815FF" w:rsidTr="003E77CB">
        <w:tc>
          <w:tcPr>
            <w:tcW w:w="548" w:type="dxa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897" w:type="dxa"/>
            <w:gridSpan w:val="2"/>
          </w:tcPr>
          <w:p w:rsidR="003E77CB" w:rsidRDefault="003E77CB" w:rsidP="009F3DB8"/>
        </w:tc>
        <w:tc>
          <w:tcPr>
            <w:tcW w:w="992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3" w:type="dxa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Почему идёт дождь и дует </w:t>
            </w:r>
          </w:p>
          <w:p w:rsidR="001738C7" w:rsidRPr="00C815FF" w:rsidRDefault="003E77CB" w:rsidP="001738C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ветер?</w:t>
            </w:r>
            <w:r w:rsidR="001738C7"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Почему звенит звонок?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Почему радуга </w:t>
            </w: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разноцветная?</w:t>
            </w:r>
          </w:p>
          <w:p w:rsidR="003E77CB" w:rsidRPr="00C815FF" w:rsidRDefault="003E77CB" w:rsidP="001738C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4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3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z w:val="20"/>
                <w:szCs w:val="20"/>
              </w:rPr>
              <w:t>УИНМ</w:t>
            </w:r>
          </w:p>
        </w:tc>
        <w:tc>
          <w:tcPr>
            <w:tcW w:w="3850" w:type="dxa"/>
            <w:gridSpan w:val="3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Наблюдать за дождями и ветром; рассказывать по рисунку учебника о видах дождя (ливень, </w:t>
            </w:r>
            <w:proofErr w:type="spellStart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косохлёст</w:t>
            </w:r>
            <w:proofErr w:type="spellEnd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, ситничек); отбирать из списка слов те, которые подходят для описания </w:t>
            </w: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ветра; объяснять причины возникновения дождя и ветра,  исследовать возникновение и распространение звуков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</w:tr>
      <w:tr w:rsidR="003E77CB" w:rsidRPr="00C815FF" w:rsidTr="003E77CB">
        <w:tc>
          <w:tcPr>
            <w:tcW w:w="548" w:type="dxa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z w:val="20"/>
                <w:szCs w:val="20"/>
              </w:rPr>
              <w:lastRenderedPageBreak/>
              <w:t>25</w:t>
            </w:r>
          </w:p>
        </w:tc>
        <w:tc>
          <w:tcPr>
            <w:tcW w:w="897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3" w:type="dxa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Почему мы любим кошек и собак?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Проект «</w:t>
            </w:r>
            <w:proofErr w:type="gramStart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Мои</w:t>
            </w:r>
            <w:proofErr w:type="gramEnd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домашние 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питомцы».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4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880" w:type="dxa"/>
            <w:gridSpan w:val="3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C815FF">
              <w:rPr>
                <w:rFonts w:ascii="Arial" w:hAnsi="Arial" w:cs="Arial"/>
                <w:spacing w:val="-6"/>
                <w:sz w:val="20"/>
                <w:szCs w:val="20"/>
              </w:rPr>
              <w:t>Урок-проект.</w:t>
            </w:r>
          </w:p>
        </w:tc>
        <w:tc>
          <w:tcPr>
            <w:tcW w:w="3850" w:type="dxa"/>
            <w:gridSpan w:val="3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pacing w:val="-6"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pacing w:val="-6"/>
                <w:sz w:val="20"/>
                <w:szCs w:val="20"/>
                <w:lang w:eastAsia="ru-RU"/>
              </w:rPr>
              <w:t>Наблюдать за домашним любимцем и фиксировать результаты наблюдений; фотографировать свою кошку (собаку) в наиболее интересных ситуациях; составлять рассказ о своей кошке (собаке), её характере, повадках, играх; презентовать свой проект с демонстрацией фотографий (слайдов).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pacing w:val="-6"/>
                <w:sz w:val="20"/>
                <w:szCs w:val="20"/>
                <w:lang w:eastAsia="ru-RU"/>
              </w:rPr>
            </w:pPr>
          </w:p>
        </w:tc>
      </w:tr>
      <w:tr w:rsidR="003E77CB" w:rsidRPr="00C815FF" w:rsidTr="003E77CB">
        <w:trPr>
          <w:trHeight w:val="3403"/>
        </w:trPr>
        <w:tc>
          <w:tcPr>
            <w:tcW w:w="548" w:type="dxa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897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3" w:type="dxa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Почему мы не будем рвать </w:t>
            </w:r>
            <w:proofErr w:type="gramStart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цветы</w:t>
            </w:r>
            <w:proofErr w:type="gramEnd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и ловить бабочек?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Почему в лесу мы будем соблюдать тишину?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4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880" w:type="dxa"/>
            <w:gridSpan w:val="3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pacing w:val="-6"/>
                <w:sz w:val="20"/>
                <w:szCs w:val="20"/>
              </w:rPr>
              <w:t>Комбинированный урок</w:t>
            </w:r>
            <w:r w:rsidRPr="00C815F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50" w:type="dxa"/>
            <w:gridSpan w:val="3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pacing w:val="-6"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pacing w:val="-6"/>
                <w:sz w:val="20"/>
                <w:szCs w:val="20"/>
                <w:lang w:eastAsia="ru-RU"/>
              </w:rPr>
              <w:t xml:space="preserve">Определять цветы и бабочек с помощью атласа-определителя; </w:t>
            </w: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лесных обитателей по звукам, </w:t>
            </w:r>
            <w:r w:rsidRPr="00C815FF">
              <w:rPr>
                <w:rFonts w:ascii="Arial" w:eastAsia="Times New Roman" w:hAnsi="Arial" w:cs="Arial"/>
                <w:bCs/>
                <w:spacing w:val="-6"/>
                <w:sz w:val="20"/>
                <w:szCs w:val="20"/>
                <w:lang w:eastAsia="ru-RU"/>
              </w:rPr>
              <w:t>рассматривать и сравнивать рисунки учебника, оценивать поступки других людей и свои собственные по отношению к природе, форму</w:t>
            </w:r>
            <w:r w:rsidRPr="00C815FF">
              <w:rPr>
                <w:rFonts w:ascii="Arial" w:eastAsia="Times New Roman" w:hAnsi="Arial" w:cs="Arial"/>
                <w:bCs/>
                <w:spacing w:val="-6"/>
                <w:sz w:val="20"/>
                <w:szCs w:val="20"/>
                <w:lang w:eastAsia="ru-RU"/>
              </w:rPr>
              <w:softHyphen/>
              <w:t>лировать правила поведения в природе; устанавливать взаимосвязь цветов и бабочек на основе информации учебника.</w:t>
            </w:r>
          </w:p>
        </w:tc>
      </w:tr>
      <w:tr w:rsidR="003E77CB" w:rsidRPr="00C815FF" w:rsidTr="003E77CB">
        <w:tc>
          <w:tcPr>
            <w:tcW w:w="548" w:type="dxa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897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3" w:type="dxa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Зачем мы спим ночью?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Почему нужно есть много овощей и фруктов?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4"/>
          </w:tcPr>
          <w:p w:rsidR="003E77CB" w:rsidRPr="00C815FF" w:rsidRDefault="003E77CB" w:rsidP="009F3DB8">
            <w:pPr>
              <w:spacing w:line="240" w:lineRule="auto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880" w:type="dxa"/>
            <w:gridSpan w:val="3"/>
          </w:tcPr>
          <w:p w:rsidR="003E77CB" w:rsidRPr="00C815FF" w:rsidRDefault="003E77CB" w:rsidP="009F3DB8">
            <w:pPr>
              <w:spacing w:line="240" w:lineRule="auto"/>
              <w:rPr>
                <w:spacing w:val="-6"/>
              </w:rPr>
            </w:pPr>
            <w:r w:rsidRPr="00C815FF">
              <w:rPr>
                <w:rFonts w:ascii="Arial" w:hAnsi="Arial" w:cs="Arial"/>
                <w:spacing w:val="-6"/>
                <w:sz w:val="20"/>
                <w:szCs w:val="20"/>
              </w:rPr>
              <w:t>Комбинированный урок.</w:t>
            </w:r>
          </w:p>
        </w:tc>
        <w:tc>
          <w:tcPr>
            <w:tcW w:w="3850" w:type="dxa"/>
            <w:gridSpan w:val="3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pacing w:val="-6"/>
                <w:sz w:val="20"/>
                <w:szCs w:val="20"/>
                <w:lang w:eastAsia="ru-RU"/>
              </w:rPr>
              <w:t>Сравнивать рисунки учебника, делать выводы о значении сна в жизни человека; оценивать правильность своей подготовки ко сну; рассказывать (на основе наблюдений) о сне животных; обсуждать информацию о животных, которые ночью не спят, содержащуюся в книге «Зелёные страницы»; определять по рисункам профессии людей и рассказывать об их работе.</w:t>
            </w: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Различать овощи и фрукты, группировать (классифицировать) их; находить в учебнике информацию о витаминах в соответствии с заданием; сравнивать роль витаминов</w:t>
            </w:r>
            <w:proofErr w:type="gramStart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 В и С в жизнедеятельности организма.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pacing w:val="-6"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Знание правил гигиены при употреблении овощей и фруктов</w:t>
            </w:r>
          </w:p>
        </w:tc>
      </w:tr>
      <w:tr w:rsidR="003E77CB" w:rsidRPr="00C815FF" w:rsidTr="003E77CB">
        <w:tc>
          <w:tcPr>
            <w:tcW w:w="548" w:type="dxa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97" w:type="dxa"/>
            <w:gridSpan w:val="2"/>
          </w:tcPr>
          <w:p w:rsidR="003E77CB" w:rsidRDefault="003E77CB" w:rsidP="009F3DB8"/>
        </w:tc>
        <w:tc>
          <w:tcPr>
            <w:tcW w:w="992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3" w:type="dxa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Почему нужно чистить зубы и мыть руки?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Зачем нам телефон и телевизор?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4"/>
          </w:tcPr>
          <w:p w:rsidR="003E77CB" w:rsidRPr="00C815FF" w:rsidRDefault="003E77CB" w:rsidP="009F3DB8">
            <w:pPr>
              <w:spacing w:line="240" w:lineRule="auto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880" w:type="dxa"/>
            <w:gridSpan w:val="3"/>
          </w:tcPr>
          <w:p w:rsidR="003E77CB" w:rsidRPr="00C815FF" w:rsidRDefault="003E77CB" w:rsidP="009F3DB8">
            <w:pPr>
              <w:spacing w:line="240" w:lineRule="auto"/>
              <w:rPr>
                <w:spacing w:val="-6"/>
              </w:rPr>
            </w:pPr>
            <w:r w:rsidRPr="00C815FF">
              <w:rPr>
                <w:rFonts w:ascii="Arial" w:hAnsi="Arial" w:cs="Arial"/>
                <w:spacing w:val="-6"/>
                <w:sz w:val="20"/>
                <w:szCs w:val="20"/>
              </w:rPr>
              <w:t>Комбинированный урок.</w:t>
            </w:r>
          </w:p>
        </w:tc>
        <w:tc>
          <w:tcPr>
            <w:tcW w:w="3850" w:type="dxa"/>
            <w:gridSpan w:val="3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proofErr w:type="gramStart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Обосновывать необходимость чистки зубов и мытья рук, отбирать из предложенных нужные предметы гигиены, объяснять их назначение; рассказывать по рисункам, в каких случаях следует мыть руки; запомнить, что зубная щётка и полотенце у каждого человека должны быть личные; формулировать основные правила гигиены.</w:t>
            </w:r>
            <w:proofErr w:type="gramEnd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Различать средства связи и средства массо</w:t>
            </w: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softHyphen/>
              <w:t>вой информации; рассказывать (с опорой на фотографии в учебнике) о видах телефонов; объяснять назначение радиоприёмника, телевизора, газет и журналов;</w:t>
            </w:r>
          </w:p>
        </w:tc>
      </w:tr>
      <w:tr w:rsidR="003E77CB" w:rsidRPr="00C815FF" w:rsidTr="003E77CB">
        <w:tc>
          <w:tcPr>
            <w:tcW w:w="548" w:type="dxa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z w:val="20"/>
                <w:szCs w:val="20"/>
              </w:rPr>
              <w:lastRenderedPageBreak/>
              <w:t>29</w:t>
            </w:r>
          </w:p>
        </w:tc>
        <w:tc>
          <w:tcPr>
            <w:tcW w:w="897" w:type="dxa"/>
            <w:gridSpan w:val="2"/>
          </w:tcPr>
          <w:p w:rsidR="003E77CB" w:rsidRDefault="003E77CB" w:rsidP="009F3DB8"/>
        </w:tc>
        <w:tc>
          <w:tcPr>
            <w:tcW w:w="992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3" w:type="dxa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Зачем нужны 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автомобили?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Зачем нужны 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поезда?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4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3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z w:val="20"/>
                <w:szCs w:val="20"/>
              </w:rPr>
              <w:t>УИНМ</w:t>
            </w:r>
          </w:p>
        </w:tc>
        <w:tc>
          <w:tcPr>
            <w:tcW w:w="3850" w:type="dxa"/>
            <w:gridSpan w:val="3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Классифицировать автомобили, поезда в зависимости от их назначения; работать в паре: рассказывать об устройстве железной дороги, осуществлять самоконтроль; использовать информацию учебника для выполнения задания.</w:t>
            </w:r>
          </w:p>
        </w:tc>
      </w:tr>
      <w:tr w:rsidR="003E77CB" w:rsidRPr="00C815FF" w:rsidTr="003E77CB">
        <w:tc>
          <w:tcPr>
            <w:tcW w:w="548" w:type="dxa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897" w:type="dxa"/>
            <w:gridSpan w:val="2"/>
          </w:tcPr>
          <w:p w:rsidR="003E77CB" w:rsidRDefault="003E77CB" w:rsidP="009F3DB8"/>
        </w:tc>
        <w:tc>
          <w:tcPr>
            <w:tcW w:w="992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3" w:type="dxa"/>
          </w:tcPr>
          <w:p w:rsidR="003E77CB" w:rsidRPr="003E77CB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Зачем строят 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корабли?</w:t>
            </w:r>
          </w:p>
          <w:p w:rsidR="003E77CB" w:rsidRPr="003E77CB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Зачем строят 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самолёты?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4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3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z w:val="20"/>
                <w:szCs w:val="20"/>
              </w:rPr>
              <w:t>УИНМ</w:t>
            </w:r>
          </w:p>
        </w:tc>
        <w:tc>
          <w:tcPr>
            <w:tcW w:w="3850" w:type="dxa"/>
            <w:gridSpan w:val="3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Классифицировать корабли. самолёты в зависимости от их назначения; рассказывать о своих впечатлениях от плава</w:t>
            </w: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softHyphen/>
              <w:t>ния на корабле; работать в паре: по рисунку-схеме знакомиться с устройством корабля, самолёта</w:t>
            </w:r>
            <w:proofErr w:type="gramStart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..</w:t>
            </w:r>
            <w:proofErr w:type="gramEnd"/>
          </w:p>
        </w:tc>
      </w:tr>
      <w:tr w:rsidR="003E77CB" w:rsidRPr="00C815FF" w:rsidTr="003E77CB">
        <w:tc>
          <w:tcPr>
            <w:tcW w:w="548" w:type="dxa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897" w:type="dxa"/>
            <w:gridSpan w:val="2"/>
          </w:tcPr>
          <w:p w:rsidR="003E77CB" w:rsidRDefault="003E77CB" w:rsidP="009F3DB8"/>
        </w:tc>
        <w:tc>
          <w:tcPr>
            <w:tcW w:w="992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3" w:type="dxa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Почему в автомобиле и поезде, на корабле и в самолёте нужно соблюдать правила безопасности?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4"/>
          </w:tcPr>
          <w:p w:rsidR="003E77CB" w:rsidRPr="00C815FF" w:rsidRDefault="003E77CB" w:rsidP="009F3DB8">
            <w:pPr>
              <w:spacing w:line="240" w:lineRule="auto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880" w:type="dxa"/>
            <w:gridSpan w:val="3"/>
          </w:tcPr>
          <w:p w:rsidR="003E77CB" w:rsidRPr="00C815FF" w:rsidRDefault="003E77CB" w:rsidP="009F3DB8">
            <w:pPr>
              <w:spacing w:line="240" w:lineRule="auto"/>
              <w:rPr>
                <w:spacing w:val="-6"/>
              </w:rPr>
            </w:pPr>
            <w:r w:rsidRPr="00C815FF">
              <w:rPr>
                <w:rFonts w:ascii="Arial" w:hAnsi="Arial" w:cs="Arial"/>
                <w:spacing w:val="-6"/>
                <w:sz w:val="20"/>
                <w:szCs w:val="20"/>
              </w:rPr>
              <w:t>Комбинированный урок.</w:t>
            </w:r>
          </w:p>
        </w:tc>
        <w:tc>
          <w:tcPr>
            <w:tcW w:w="3850" w:type="dxa"/>
            <w:gridSpan w:val="3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Обобщать сведения о транспорте, получен</w:t>
            </w: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softHyphen/>
              <w:t>ные на предыдущих уроках; обсуждать необходимость соблюдения правил безопасности в транспорте. Называть пра</w:t>
            </w: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softHyphen/>
              <w:t>вила безопасности в автомобиле, поезде и на железной дороге.</w:t>
            </w:r>
          </w:p>
        </w:tc>
      </w:tr>
      <w:tr w:rsidR="003E77CB" w:rsidRPr="00C815FF" w:rsidTr="003E77CB">
        <w:trPr>
          <w:trHeight w:val="3324"/>
        </w:trPr>
        <w:tc>
          <w:tcPr>
            <w:tcW w:w="548" w:type="dxa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897" w:type="dxa"/>
            <w:gridSpan w:val="2"/>
          </w:tcPr>
          <w:p w:rsidR="003E77CB" w:rsidRDefault="003E77CB" w:rsidP="009F3DB8"/>
        </w:tc>
        <w:tc>
          <w:tcPr>
            <w:tcW w:w="992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3" w:type="dxa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Зачем люди осваивают космос?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Почему мы часто слышим слово «экология»?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4"/>
          </w:tcPr>
          <w:p w:rsidR="003E77CB" w:rsidRPr="00C815FF" w:rsidRDefault="003E77CB" w:rsidP="009F3DB8">
            <w:pPr>
              <w:spacing w:line="240" w:lineRule="auto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880" w:type="dxa"/>
            <w:gridSpan w:val="3"/>
          </w:tcPr>
          <w:p w:rsidR="003E77CB" w:rsidRPr="00C815FF" w:rsidRDefault="003E77CB" w:rsidP="009F3DB8">
            <w:pPr>
              <w:spacing w:line="240" w:lineRule="auto"/>
              <w:rPr>
                <w:spacing w:val="-6"/>
              </w:rPr>
            </w:pPr>
            <w:r w:rsidRPr="00C815FF">
              <w:rPr>
                <w:rFonts w:ascii="Arial" w:hAnsi="Arial" w:cs="Arial"/>
                <w:spacing w:val="-6"/>
                <w:sz w:val="20"/>
                <w:szCs w:val="20"/>
              </w:rPr>
              <w:t>Комбинированный урок.</w:t>
            </w:r>
          </w:p>
        </w:tc>
        <w:tc>
          <w:tcPr>
            <w:tcW w:w="3850" w:type="dxa"/>
            <w:gridSpan w:val="3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Рассказывать об освоении человеком космо</w:t>
            </w: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softHyphen/>
              <w:t>са, опираясь на иллюстрации учебника; высказывать предположения по вопросам учебника, моделировать экипировку космонавта; участвовать в ролевой игре «Полёт в космос». Находить в тексте учебника ответы на вопросы; приводить примеры взаимосвязей между человеком и природой;</w:t>
            </w:r>
          </w:p>
        </w:tc>
      </w:tr>
      <w:tr w:rsidR="003E77CB" w:rsidRPr="00C815FF" w:rsidTr="003E77CB">
        <w:tc>
          <w:tcPr>
            <w:tcW w:w="548" w:type="dxa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897" w:type="dxa"/>
            <w:gridSpan w:val="2"/>
          </w:tcPr>
          <w:p w:rsidR="003E77CB" w:rsidRPr="00123941" w:rsidRDefault="003E77CB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3" w:type="dxa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pacing w:val="-6"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pacing w:val="-6"/>
                <w:sz w:val="20"/>
                <w:szCs w:val="20"/>
                <w:lang w:eastAsia="ru-RU"/>
              </w:rPr>
              <w:t>Проверим себя и оценим свои достижения по разделу «Почему и зачем?». Презентация проекта «Мои домашние питомцы».</w:t>
            </w:r>
          </w:p>
        </w:tc>
        <w:tc>
          <w:tcPr>
            <w:tcW w:w="900" w:type="dxa"/>
            <w:gridSpan w:val="4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gridSpan w:val="4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z w:val="20"/>
                <w:szCs w:val="20"/>
              </w:rPr>
              <w:t>КЗ</w:t>
            </w:r>
          </w:p>
        </w:tc>
        <w:tc>
          <w:tcPr>
            <w:tcW w:w="3822" w:type="dxa"/>
            <w:gridSpan w:val="2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Выполнять тестовые задания учебника; выступать с подготовленными сообщениями, иллюстрировать их наглядными материалами; обсуждать выступления учащихся.</w:t>
            </w:r>
          </w:p>
        </w:tc>
      </w:tr>
    </w:tbl>
    <w:p w:rsidR="003E77CB" w:rsidRDefault="003E77CB" w:rsidP="003E77CB">
      <w:pPr>
        <w:spacing w:after="0" w:line="240" w:lineRule="auto"/>
        <w:jc w:val="center"/>
        <w:rPr>
          <w:rFonts w:ascii="Arial" w:hAnsi="Arial" w:cs="Arial"/>
          <w:b/>
          <w:sz w:val="8"/>
          <w:szCs w:val="8"/>
        </w:rPr>
      </w:pPr>
    </w:p>
    <w:p w:rsidR="003E77CB" w:rsidRPr="00576370" w:rsidRDefault="003E77CB" w:rsidP="003E77CB">
      <w:pPr>
        <w:spacing w:after="0" w:line="240" w:lineRule="auto"/>
        <w:jc w:val="center"/>
        <w:rPr>
          <w:rFonts w:ascii="Arial" w:hAnsi="Arial" w:cs="Arial"/>
          <w:b/>
          <w:sz w:val="8"/>
          <w:szCs w:val="8"/>
        </w:rPr>
      </w:pPr>
    </w:p>
    <w:p w:rsidR="00864083" w:rsidRDefault="00864083"/>
    <w:sectPr w:rsidR="00864083" w:rsidSect="003E77C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3FEB" w:rsidRDefault="007C3FEB" w:rsidP="003E77CB">
      <w:pPr>
        <w:spacing w:after="0" w:line="240" w:lineRule="auto"/>
      </w:pPr>
      <w:r>
        <w:separator/>
      </w:r>
    </w:p>
  </w:endnote>
  <w:endnote w:type="continuationSeparator" w:id="0">
    <w:p w:rsidR="007C3FEB" w:rsidRDefault="007C3FEB" w:rsidP="003E7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3FEB" w:rsidRDefault="007C3FEB" w:rsidP="003E77CB">
      <w:pPr>
        <w:spacing w:after="0" w:line="240" w:lineRule="auto"/>
      </w:pPr>
      <w:r>
        <w:separator/>
      </w:r>
    </w:p>
  </w:footnote>
  <w:footnote w:type="continuationSeparator" w:id="0">
    <w:p w:rsidR="007C3FEB" w:rsidRDefault="007C3FEB" w:rsidP="003E77CB">
      <w:pPr>
        <w:spacing w:after="0" w:line="240" w:lineRule="auto"/>
      </w:pPr>
      <w:r>
        <w:continuationSeparator/>
      </w:r>
    </w:p>
  </w:footnote>
  <w:footnote w:id="1">
    <w:p w:rsidR="00B46E16" w:rsidRPr="009D2633" w:rsidRDefault="00B46E16" w:rsidP="003E77CB">
      <w:pPr>
        <w:pStyle w:val="a7"/>
        <w:rPr>
          <w:rFonts w:ascii="Arial" w:hAnsi="Arial" w:cs="Arial"/>
        </w:rPr>
      </w:pPr>
      <w:r w:rsidRPr="009D2633">
        <w:rPr>
          <w:rStyle w:val="a9"/>
          <w:rFonts w:ascii="Arial" w:eastAsia="Calibri" w:hAnsi="Arial" w:cs="Arial"/>
        </w:rPr>
        <w:footnoteRef/>
      </w:r>
      <w:r>
        <w:rPr>
          <w:rFonts w:ascii="Arial" w:hAnsi="Arial" w:cs="Arial"/>
        </w:rPr>
        <w:t xml:space="preserve"> У</w:t>
      </w:r>
      <w:r w:rsidRPr="009D2633">
        <w:rPr>
          <w:rFonts w:ascii="Arial" w:hAnsi="Arial" w:cs="Arial"/>
        </w:rPr>
        <w:t>ИНМ – урок изучения нового материала</w:t>
      </w:r>
      <w:r>
        <w:rPr>
          <w:rFonts w:ascii="Arial" w:hAnsi="Arial" w:cs="Arial"/>
        </w:rPr>
        <w:t xml:space="preserve">; </w:t>
      </w:r>
      <w:proofErr w:type="spellStart"/>
      <w:r>
        <w:rPr>
          <w:rFonts w:ascii="Arial" w:hAnsi="Arial" w:cs="Arial"/>
        </w:rPr>
        <w:t>УОиС</w:t>
      </w:r>
      <w:proofErr w:type="spellEnd"/>
      <w:r>
        <w:rPr>
          <w:rFonts w:ascii="Arial" w:hAnsi="Arial" w:cs="Arial"/>
        </w:rPr>
        <w:t xml:space="preserve"> – урок обобщения и систематизации знаний; КЗ – контроль знаний.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DB0C28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760244F"/>
    <w:multiLevelType w:val="hybridMultilevel"/>
    <w:tmpl w:val="608A2B9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0A2B522A"/>
    <w:multiLevelType w:val="hybridMultilevel"/>
    <w:tmpl w:val="3FC86E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6F85BD2">
      <w:start w:val="1"/>
      <w:numFmt w:val="decimal"/>
      <w:lvlText w:val="%2."/>
      <w:lvlJc w:val="left"/>
      <w:pPr>
        <w:tabs>
          <w:tab w:val="num" w:pos="1875"/>
        </w:tabs>
        <w:ind w:left="1875" w:hanging="79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F25744"/>
    <w:multiLevelType w:val="hybridMultilevel"/>
    <w:tmpl w:val="05888F8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2BC5AE5"/>
    <w:multiLevelType w:val="hybridMultilevel"/>
    <w:tmpl w:val="92DC68F4"/>
    <w:lvl w:ilvl="0" w:tplc="E7F8B0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2A30EA"/>
    <w:multiLevelType w:val="hybridMultilevel"/>
    <w:tmpl w:val="A63485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4F103A"/>
    <w:multiLevelType w:val="hybridMultilevel"/>
    <w:tmpl w:val="7E3E88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E82975"/>
    <w:multiLevelType w:val="hybridMultilevel"/>
    <w:tmpl w:val="2BC23F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D8F3B65"/>
    <w:multiLevelType w:val="hybridMultilevel"/>
    <w:tmpl w:val="915E44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5E86B83"/>
    <w:multiLevelType w:val="hybridMultilevel"/>
    <w:tmpl w:val="61D800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DF71B8"/>
    <w:multiLevelType w:val="hybridMultilevel"/>
    <w:tmpl w:val="795666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6786206"/>
    <w:multiLevelType w:val="hybridMultilevel"/>
    <w:tmpl w:val="824C3E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D0B6B5D"/>
    <w:multiLevelType w:val="hybridMultilevel"/>
    <w:tmpl w:val="25EEA3C2"/>
    <w:lvl w:ilvl="0" w:tplc="B938284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4F720D4E"/>
    <w:multiLevelType w:val="hybridMultilevel"/>
    <w:tmpl w:val="E7E24C20"/>
    <w:lvl w:ilvl="0" w:tplc="DACA276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50DE15B8"/>
    <w:multiLevelType w:val="hybridMultilevel"/>
    <w:tmpl w:val="DB18E3C8"/>
    <w:lvl w:ilvl="0" w:tplc="B9382846">
      <w:start w:val="1"/>
      <w:numFmt w:val="bullet"/>
      <w:lvlText w:val=""/>
      <w:lvlJc w:val="left"/>
      <w:pPr>
        <w:tabs>
          <w:tab w:val="num" w:pos="1216"/>
        </w:tabs>
        <w:ind w:left="12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6"/>
        </w:tabs>
        <w:ind w:left="19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6"/>
        </w:tabs>
        <w:ind w:left="26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6"/>
        </w:tabs>
        <w:ind w:left="33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6"/>
        </w:tabs>
        <w:ind w:left="40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6"/>
        </w:tabs>
        <w:ind w:left="48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6"/>
        </w:tabs>
        <w:ind w:left="55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6"/>
        </w:tabs>
        <w:ind w:left="62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6"/>
        </w:tabs>
        <w:ind w:left="6976" w:hanging="360"/>
      </w:pPr>
      <w:rPr>
        <w:rFonts w:ascii="Wingdings" w:hAnsi="Wingdings" w:hint="default"/>
      </w:rPr>
    </w:lvl>
  </w:abstractNum>
  <w:abstractNum w:abstractNumId="15">
    <w:nsid w:val="54114AA8"/>
    <w:multiLevelType w:val="hybridMultilevel"/>
    <w:tmpl w:val="AB92AF22"/>
    <w:lvl w:ilvl="0" w:tplc="02E68D7E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545E4F69"/>
    <w:multiLevelType w:val="hybridMultilevel"/>
    <w:tmpl w:val="35A66AAA"/>
    <w:lvl w:ilvl="0" w:tplc="A658FF06">
      <w:start w:val="7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Arial" w:hint="default"/>
        <w:b w:val="0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8554DFF"/>
    <w:multiLevelType w:val="hybridMultilevel"/>
    <w:tmpl w:val="DC02E0D4"/>
    <w:lvl w:ilvl="0" w:tplc="B93828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38D3C98"/>
    <w:multiLevelType w:val="hybridMultilevel"/>
    <w:tmpl w:val="9AF41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0"/>
  </w:num>
  <w:num w:numId="4">
    <w:abstractNumId w:val="8"/>
  </w:num>
  <w:num w:numId="5">
    <w:abstractNumId w:val="14"/>
  </w:num>
  <w:num w:numId="6">
    <w:abstractNumId w:val="5"/>
  </w:num>
  <w:num w:numId="7">
    <w:abstractNumId w:val="11"/>
  </w:num>
  <w:num w:numId="8">
    <w:abstractNumId w:val="18"/>
  </w:num>
  <w:num w:numId="9">
    <w:abstractNumId w:val="16"/>
  </w:num>
  <w:num w:numId="10">
    <w:abstractNumId w:val="7"/>
  </w:num>
  <w:num w:numId="11">
    <w:abstractNumId w:val="10"/>
  </w:num>
  <w:num w:numId="12">
    <w:abstractNumId w:val="6"/>
  </w:num>
  <w:num w:numId="13">
    <w:abstractNumId w:val="2"/>
  </w:num>
  <w:num w:numId="14">
    <w:abstractNumId w:val="4"/>
  </w:num>
  <w:num w:numId="15">
    <w:abstractNumId w:val="3"/>
  </w:num>
  <w:num w:numId="16">
    <w:abstractNumId w:val="13"/>
  </w:num>
  <w:num w:numId="17">
    <w:abstractNumId w:val="1"/>
  </w:num>
  <w:num w:numId="18">
    <w:abstractNumId w:val="15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77CB"/>
    <w:rsid w:val="001738C7"/>
    <w:rsid w:val="003E77CB"/>
    <w:rsid w:val="004934AC"/>
    <w:rsid w:val="00601554"/>
    <w:rsid w:val="00641132"/>
    <w:rsid w:val="007431C2"/>
    <w:rsid w:val="007C3FEB"/>
    <w:rsid w:val="0083227B"/>
    <w:rsid w:val="00864083"/>
    <w:rsid w:val="00960D44"/>
    <w:rsid w:val="00A12499"/>
    <w:rsid w:val="00B46E16"/>
    <w:rsid w:val="00B50EFA"/>
    <w:rsid w:val="00F22D82"/>
    <w:rsid w:val="00FB2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HTML Preformatted" w:uiPriority="0"/>
    <w:lsdException w:name="No Lis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7C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3E77C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qFormat/>
    <w:rsid w:val="003E77C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3E77CB"/>
    <w:pPr>
      <w:keepNext/>
      <w:spacing w:before="240" w:after="60" w:line="240" w:lineRule="auto"/>
      <w:outlineLvl w:val="2"/>
    </w:pPr>
    <w:rPr>
      <w:rFonts w:ascii="Tahoma" w:eastAsia="Times New Roman" w:hAnsi="Tahoma"/>
      <w:sz w:val="16"/>
      <w:szCs w:val="16"/>
      <w:lang w:eastAsia="ru-RU"/>
    </w:rPr>
  </w:style>
  <w:style w:type="paragraph" w:styleId="4">
    <w:name w:val="heading 4"/>
    <w:basedOn w:val="a"/>
    <w:next w:val="a"/>
    <w:link w:val="40"/>
    <w:qFormat/>
    <w:rsid w:val="003E77CB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3E77CB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3E77CB"/>
    <w:pPr>
      <w:spacing w:before="240" w:after="60" w:line="240" w:lineRule="auto"/>
      <w:outlineLvl w:val="5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3E77CB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3E77CB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3E77CB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77C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basedOn w:val="a0"/>
    <w:link w:val="20"/>
    <w:rsid w:val="003E77C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E77CB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3E77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E77C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3E77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3E77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3E77C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3E77CB"/>
    <w:rPr>
      <w:rFonts w:ascii="Arial" w:eastAsia="Times New Roman" w:hAnsi="Arial" w:cs="Arial"/>
      <w:lang w:eastAsia="ru-RU"/>
    </w:rPr>
  </w:style>
  <w:style w:type="table" w:styleId="a3">
    <w:name w:val="Table Grid"/>
    <w:basedOn w:val="a1"/>
    <w:rsid w:val="003E77C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3E77CB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3E77CB"/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rsid w:val="003E77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3E77CB"/>
  </w:style>
  <w:style w:type="paragraph" w:styleId="a7">
    <w:name w:val="footnote text"/>
    <w:basedOn w:val="a"/>
    <w:link w:val="a8"/>
    <w:semiHidden/>
    <w:rsid w:val="003E77C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3E77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semiHidden/>
    <w:rsid w:val="003E77CB"/>
    <w:rPr>
      <w:vertAlign w:val="superscript"/>
    </w:rPr>
  </w:style>
  <w:style w:type="character" w:styleId="aa">
    <w:name w:val="Hyperlink"/>
    <w:rsid w:val="003E77CB"/>
    <w:rPr>
      <w:color w:val="0000FF"/>
      <w:u w:val="single"/>
    </w:rPr>
  </w:style>
  <w:style w:type="paragraph" w:styleId="ab">
    <w:name w:val="header"/>
    <w:basedOn w:val="a"/>
    <w:link w:val="ac"/>
    <w:unhideWhenUsed/>
    <w:rsid w:val="003E77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rsid w:val="003E77CB"/>
    <w:rPr>
      <w:rFonts w:ascii="Calibri" w:eastAsia="Calibri" w:hAnsi="Calibri" w:cs="Times New Roman"/>
    </w:rPr>
  </w:style>
  <w:style w:type="paragraph" w:styleId="ad">
    <w:name w:val="footer"/>
    <w:basedOn w:val="a"/>
    <w:link w:val="ae"/>
    <w:unhideWhenUsed/>
    <w:rsid w:val="003E77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rsid w:val="003E77CB"/>
    <w:rPr>
      <w:rFonts w:ascii="Calibri" w:eastAsia="Calibri" w:hAnsi="Calibri" w:cs="Times New Roman"/>
    </w:rPr>
  </w:style>
  <w:style w:type="paragraph" w:styleId="af">
    <w:name w:val="Balloon Text"/>
    <w:basedOn w:val="a"/>
    <w:link w:val="af0"/>
    <w:semiHidden/>
    <w:unhideWhenUsed/>
    <w:rsid w:val="003E7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3E77CB"/>
    <w:rPr>
      <w:rFonts w:ascii="Tahoma" w:eastAsia="Calibri" w:hAnsi="Tahoma" w:cs="Tahoma"/>
      <w:sz w:val="16"/>
      <w:szCs w:val="16"/>
    </w:rPr>
  </w:style>
  <w:style w:type="table" w:customStyle="1" w:styleId="12">
    <w:name w:val="Сетка таблицы1"/>
    <w:basedOn w:val="a1"/>
    <w:next w:val="a3"/>
    <w:rsid w:val="003E77C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Title"/>
    <w:basedOn w:val="a"/>
    <w:next w:val="a"/>
    <w:link w:val="af2"/>
    <w:qFormat/>
    <w:rsid w:val="003E77CB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character" w:customStyle="1" w:styleId="af2">
    <w:name w:val="Название Знак"/>
    <w:basedOn w:val="a0"/>
    <w:link w:val="af1"/>
    <w:rsid w:val="003E77CB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Style6">
    <w:name w:val="Style6"/>
    <w:basedOn w:val="a"/>
    <w:rsid w:val="003E77CB"/>
    <w:pPr>
      <w:widowControl w:val="0"/>
      <w:autoSpaceDE w:val="0"/>
      <w:autoSpaceDN w:val="0"/>
      <w:adjustRightInd w:val="0"/>
      <w:spacing w:after="0" w:line="271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E77CB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rsid w:val="003E77CB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rsid w:val="003E77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3E77CB"/>
    <w:pPr>
      <w:widowControl w:val="0"/>
      <w:autoSpaceDE w:val="0"/>
      <w:autoSpaceDN w:val="0"/>
      <w:adjustRightInd w:val="0"/>
      <w:spacing w:after="0" w:line="260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6">
    <w:name w:val="Font Style16"/>
    <w:rsid w:val="003E77CB"/>
    <w:rPr>
      <w:rFonts w:ascii="Times New Roman" w:hAnsi="Times New Roman" w:cs="Times New Roman" w:hint="default"/>
      <w:sz w:val="20"/>
      <w:szCs w:val="20"/>
    </w:rPr>
  </w:style>
  <w:style w:type="character" w:customStyle="1" w:styleId="FontStyle20">
    <w:name w:val="Font Style20"/>
    <w:rsid w:val="003E77CB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af3">
    <w:name w:val="Схема документа Знак"/>
    <w:link w:val="af4"/>
    <w:semiHidden/>
    <w:rsid w:val="003E77CB"/>
    <w:rPr>
      <w:rFonts w:ascii="Tahoma" w:hAnsi="Tahoma"/>
      <w:shd w:val="clear" w:color="auto" w:fill="000080"/>
    </w:rPr>
  </w:style>
  <w:style w:type="paragraph" w:styleId="af4">
    <w:name w:val="Document Map"/>
    <w:basedOn w:val="a"/>
    <w:link w:val="af3"/>
    <w:semiHidden/>
    <w:rsid w:val="003E77CB"/>
    <w:pPr>
      <w:shd w:val="clear" w:color="auto" w:fill="000080"/>
      <w:spacing w:after="0" w:line="240" w:lineRule="auto"/>
    </w:pPr>
    <w:rPr>
      <w:rFonts w:ascii="Tahoma" w:eastAsiaTheme="minorHAnsi" w:hAnsi="Tahoma" w:cstheme="minorBidi"/>
      <w:shd w:val="clear" w:color="auto" w:fill="000080"/>
    </w:rPr>
  </w:style>
  <w:style w:type="character" w:customStyle="1" w:styleId="13">
    <w:name w:val="Схема документа Знак1"/>
    <w:basedOn w:val="a0"/>
    <w:link w:val="af4"/>
    <w:uiPriority w:val="99"/>
    <w:semiHidden/>
    <w:rsid w:val="003E77CB"/>
    <w:rPr>
      <w:rFonts w:ascii="Tahoma" w:eastAsia="Calibri" w:hAnsi="Tahoma" w:cs="Tahoma"/>
      <w:sz w:val="16"/>
      <w:szCs w:val="16"/>
    </w:rPr>
  </w:style>
  <w:style w:type="paragraph" w:customStyle="1" w:styleId="zagbig">
    <w:name w:val="zag_big"/>
    <w:basedOn w:val="a"/>
    <w:rsid w:val="003E77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9"/>
      <w:szCs w:val="29"/>
      <w:lang w:eastAsia="ru-RU"/>
    </w:rPr>
  </w:style>
  <w:style w:type="character" w:styleId="af5">
    <w:name w:val="Strong"/>
    <w:qFormat/>
    <w:rsid w:val="003E77CB"/>
    <w:rPr>
      <w:b/>
      <w:bCs/>
    </w:rPr>
  </w:style>
  <w:style w:type="paragraph" w:customStyle="1" w:styleId="body">
    <w:name w:val="body"/>
    <w:basedOn w:val="a"/>
    <w:rsid w:val="003E77C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6">
    <w:name w:val="Emphasis"/>
    <w:qFormat/>
    <w:rsid w:val="003E77CB"/>
    <w:rPr>
      <w:i/>
      <w:iCs/>
    </w:rPr>
  </w:style>
  <w:style w:type="paragraph" w:styleId="af7">
    <w:name w:val="List Paragraph"/>
    <w:basedOn w:val="a"/>
    <w:qFormat/>
    <w:rsid w:val="003E77C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22">
    <w:name w:val="Body Text Indent 2"/>
    <w:basedOn w:val="a"/>
    <w:link w:val="23"/>
    <w:rsid w:val="003E77CB"/>
    <w:pPr>
      <w:spacing w:after="0" w:line="240" w:lineRule="auto"/>
      <w:ind w:firstLine="706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3E77C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4">
    <w:name w:val="Body Text 2"/>
    <w:basedOn w:val="a"/>
    <w:link w:val="25"/>
    <w:unhideWhenUsed/>
    <w:rsid w:val="003E77CB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rsid w:val="003E77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Body Text"/>
    <w:basedOn w:val="a"/>
    <w:link w:val="af9"/>
    <w:rsid w:val="003E77CB"/>
    <w:pPr>
      <w:spacing w:after="0" w:line="240" w:lineRule="auto"/>
      <w:jc w:val="center"/>
    </w:pPr>
    <w:rPr>
      <w:rFonts w:ascii="Times New Roman" w:eastAsia="Times New Roman" w:hAnsi="Times New Roman"/>
      <w:sz w:val="20"/>
      <w:szCs w:val="24"/>
      <w:lang w:eastAsia="ru-RU"/>
    </w:rPr>
  </w:style>
  <w:style w:type="character" w:customStyle="1" w:styleId="af9">
    <w:name w:val="Основной текст Знак"/>
    <w:basedOn w:val="a0"/>
    <w:link w:val="af8"/>
    <w:rsid w:val="003E77CB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a">
    <w:name w:val="Знак"/>
    <w:basedOn w:val="a"/>
    <w:rsid w:val="003E77CB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b">
    <w:name w:val="No Spacing"/>
    <w:uiPriority w:val="1"/>
    <w:qFormat/>
    <w:rsid w:val="003E77CB"/>
    <w:pPr>
      <w:spacing w:after="0" w:line="240" w:lineRule="auto"/>
    </w:pPr>
    <w:rPr>
      <w:rFonts w:ascii="Calibri" w:eastAsia="Calibri" w:hAnsi="Calibri" w:cs="Times New Roman"/>
    </w:rPr>
  </w:style>
  <w:style w:type="character" w:styleId="afc">
    <w:name w:val="page number"/>
    <w:basedOn w:val="a0"/>
    <w:rsid w:val="003E77CB"/>
  </w:style>
  <w:style w:type="paragraph" w:customStyle="1" w:styleId="Default">
    <w:name w:val="Default"/>
    <w:rsid w:val="003E77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FontStyle17">
    <w:name w:val="Font Style17"/>
    <w:rsid w:val="003E77CB"/>
    <w:rPr>
      <w:rFonts w:ascii="Times New Roman" w:hAnsi="Times New Roman" w:cs="Times New Roman"/>
      <w:b/>
      <w:bCs/>
      <w:sz w:val="16"/>
      <w:szCs w:val="16"/>
    </w:rPr>
  </w:style>
  <w:style w:type="paragraph" w:customStyle="1" w:styleId="Style5">
    <w:name w:val="Style5"/>
    <w:basedOn w:val="a"/>
    <w:rsid w:val="003E77CB"/>
    <w:pPr>
      <w:widowControl w:val="0"/>
      <w:autoSpaceDE w:val="0"/>
      <w:autoSpaceDN w:val="0"/>
      <w:adjustRightInd w:val="0"/>
      <w:spacing w:after="0" w:line="192" w:lineRule="exact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19">
    <w:name w:val="Font Style19"/>
    <w:rsid w:val="003E77CB"/>
    <w:rPr>
      <w:rFonts w:ascii="Times New Roman" w:hAnsi="Times New Roman" w:cs="Times New Roman"/>
      <w:sz w:val="16"/>
      <w:szCs w:val="16"/>
    </w:rPr>
  </w:style>
  <w:style w:type="character" w:customStyle="1" w:styleId="FontStyle18">
    <w:name w:val="Font Style18"/>
    <w:rsid w:val="003E77CB"/>
    <w:rPr>
      <w:rFonts w:ascii="Times New Roman" w:hAnsi="Times New Roman" w:cs="Times New Roman"/>
      <w:i/>
      <w:iCs/>
      <w:sz w:val="16"/>
      <w:szCs w:val="16"/>
    </w:rPr>
  </w:style>
  <w:style w:type="paragraph" w:customStyle="1" w:styleId="Style3">
    <w:name w:val="Style3"/>
    <w:basedOn w:val="a"/>
    <w:rsid w:val="003E77CB"/>
    <w:pPr>
      <w:widowControl w:val="0"/>
      <w:autoSpaceDE w:val="0"/>
      <w:autoSpaceDN w:val="0"/>
      <w:adjustRightInd w:val="0"/>
      <w:spacing w:after="0" w:line="192" w:lineRule="exact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11">
    <w:name w:val="Style11"/>
    <w:basedOn w:val="a"/>
    <w:rsid w:val="003E77CB"/>
    <w:pPr>
      <w:widowControl w:val="0"/>
      <w:autoSpaceDE w:val="0"/>
      <w:autoSpaceDN w:val="0"/>
      <w:adjustRightInd w:val="0"/>
      <w:spacing w:after="0" w:line="193" w:lineRule="exact"/>
      <w:ind w:firstLine="1546"/>
    </w:pPr>
    <w:rPr>
      <w:rFonts w:ascii="Tahoma" w:eastAsia="Times New Roman" w:hAnsi="Tahoma" w:cs="Tahoma"/>
      <w:sz w:val="24"/>
      <w:szCs w:val="24"/>
      <w:lang w:eastAsia="ru-RU"/>
    </w:rPr>
  </w:style>
  <w:style w:type="paragraph" w:styleId="HTML">
    <w:name w:val="HTML Preformatted"/>
    <w:aliases w:val="Стандартный HTML Знак1,Стандартный HTML Знак Знак, Знак2 Знак Знак, Знак2 Знак1, Знак2 Знак, Знак2"/>
    <w:basedOn w:val="a"/>
    <w:link w:val="HTML2"/>
    <w:rsid w:val="003E77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E77CB"/>
    <w:rPr>
      <w:rFonts w:ascii="Consolas" w:eastAsia="Calibri" w:hAnsi="Consolas" w:cs="Consolas"/>
      <w:sz w:val="20"/>
      <w:szCs w:val="20"/>
    </w:rPr>
  </w:style>
  <w:style w:type="character" w:customStyle="1" w:styleId="HTML2">
    <w:name w:val="Стандартный HTML Знак2"/>
    <w:aliases w:val="Стандартный HTML Знак1 Знак,Стандартный HTML Знак Знак Знак, Знак2 Знак Знак Знак, Знак2 Знак1 Знак, Знак2 Знак Знак1, Знак2 Знак2"/>
    <w:link w:val="HTML"/>
    <w:rsid w:val="003E77CB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Style12">
    <w:name w:val="Style12"/>
    <w:basedOn w:val="a"/>
    <w:rsid w:val="003E77CB"/>
    <w:pPr>
      <w:widowControl w:val="0"/>
      <w:autoSpaceDE w:val="0"/>
      <w:autoSpaceDN w:val="0"/>
      <w:adjustRightInd w:val="0"/>
      <w:spacing w:after="0" w:line="191" w:lineRule="exact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paragraph" w:styleId="2">
    <w:name w:val="List Bullet 2"/>
    <w:basedOn w:val="a"/>
    <w:rsid w:val="003E77CB"/>
    <w:pPr>
      <w:numPr>
        <w:numId w:val="3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1">
    <w:name w:val="Стиль3"/>
    <w:basedOn w:val="a"/>
    <w:link w:val="32"/>
    <w:rsid w:val="003E77CB"/>
    <w:pPr>
      <w:spacing w:after="0" w:line="240" w:lineRule="auto"/>
      <w:jc w:val="both"/>
    </w:pPr>
    <w:rPr>
      <w:rFonts w:ascii="Arial" w:eastAsia="Times New Roman" w:hAnsi="Arial"/>
      <w:bCs/>
      <w:iCs/>
      <w:sz w:val="20"/>
      <w:szCs w:val="20"/>
      <w:lang w:eastAsia="ru-RU"/>
    </w:rPr>
  </w:style>
  <w:style w:type="character" w:customStyle="1" w:styleId="32">
    <w:name w:val="Стиль3 Знак"/>
    <w:link w:val="31"/>
    <w:rsid w:val="003E77CB"/>
    <w:rPr>
      <w:rFonts w:ascii="Arial" w:eastAsia="Times New Roman" w:hAnsi="Arial" w:cs="Times New Roman"/>
      <w:bCs/>
      <w:iCs/>
      <w:sz w:val="20"/>
      <w:szCs w:val="20"/>
      <w:lang w:eastAsia="ru-RU"/>
    </w:rPr>
  </w:style>
  <w:style w:type="paragraph" w:customStyle="1" w:styleId="afd">
    <w:name w:val="Новый"/>
    <w:basedOn w:val="a"/>
    <w:rsid w:val="003E77CB"/>
    <w:pPr>
      <w:spacing w:after="0" w:line="360" w:lineRule="auto"/>
      <w:ind w:firstLine="454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Zag11">
    <w:name w:val="Zag_11"/>
    <w:rsid w:val="003E77CB"/>
  </w:style>
  <w:style w:type="paragraph" w:customStyle="1" w:styleId="33">
    <w:name w:val="Заголовок 3+"/>
    <w:basedOn w:val="a"/>
    <w:rsid w:val="003E77CB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3E77CB"/>
  </w:style>
  <w:style w:type="numbering" w:customStyle="1" w:styleId="26">
    <w:name w:val="Нет списка2"/>
    <w:next w:val="a2"/>
    <w:semiHidden/>
    <w:rsid w:val="003E77CB"/>
  </w:style>
  <w:style w:type="table" w:customStyle="1" w:styleId="27">
    <w:name w:val="Сетка таблицы2"/>
    <w:basedOn w:val="a1"/>
    <w:next w:val="a3"/>
    <w:rsid w:val="003E77C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5c0">
    <w:name w:val="c15 c0"/>
    <w:basedOn w:val="a"/>
    <w:rsid w:val="003E77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1">
    <w:name w:val="c21"/>
    <w:basedOn w:val="a0"/>
    <w:rsid w:val="003E77CB"/>
  </w:style>
  <w:style w:type="character" w:customStyle="1" w:styleId="c35c21">
    <w:name w:val="c35 c21"/>
    <w:basedOn w:val="a0"/>
    <w:rsid w:val="003E77CB"/>
  </w:style>
  <w:style w:type="paragraph" w:customStyle="1" w:styleId="c32c0">
    <w:name w:val="c32 c0"/>
    <w:basedOn w:val="a"/>
    <w:rsid w:val="003E77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1c8c9">
    <w:name w:val="c21 c8 c9"/>
    <w:basedOn w:val="a0"/>
    <w:rsid w:val="003E77CB"/>
  </w:style>
  <w:style w:type="paragraph" w:customStyle="1" w:styleId="c0c32">
    <w:name w:val="c0 c32"/>
    <w:basedOn w:val="a"/>
    <w:rsid w:val="003E77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7">
    <w:name w:val="c17"/>
    <w:basedOn w:val="a"/>
    <w:rsid w:val="003E77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3E77CB"/>
  </w:style>
  <w:style w:type="character" w:customStyle="1" w:styleId="c1c24c7">
    <w:name w:val="c1 c24 c7"/>
    <w:basedOn w:val="a0"/>
    <w:rsid w:val="003E77CB"/>
  </w:style>
  <w:style w:type="paragraph" w:customStyle="1" w:styleId="c7">
    <w:name w:val="c7"/>
    <w:basedOn w:val="a"/>
    <w:rsid w:val="003E77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c12">
    <w:name w:val="c1 c12"/>
    <w:basedOn w:val="a0"/>
    <w:rsid w:val="003E77CB"/>
  </w:style>
  <w:style w:type="character" w:customStyle="1" w:styleId="c1c12c3">
    <w:name w:val="c1 c12 c3"/>
    <w:basedOn w:val="a0"/>
    <w:rsid w:val="003E77CB"/>
  </w:style>
  <w:style w:type="character" w:customStyle="1" w:styleId="c1c3">
    <w:name w:val="c1 c3"/>
    <w:basedOn w:val="a0"/>
    <w:rsid w:val="003E77CB"/>
  </w:style>
  <w:style w:type="paragraph" w:customStyle="1" w:styleId="14">
    <w:name w:val="Стиль1"/>
    <w:basedOn w:val="a"/>
    <w:rsid w:val="003E77CB"/>
    <w:pPr>
      <w:spacing w:after="0" w:line="240" w:lineRule="auto"/>
      <w:jc w:val="both"/>
    </w:pPr>
    <w:rPr>
      <w:rFonts w:ascii="Arial" w:eastAsia="Times New Roman" w:hAnsi="Arial" w:cs="Arial"/>
      <w:color w:val="444444"/>
      <w:lang w:eastAsia="ru-RU"/>
    </w:rPr>
  </w:style>
  <w:style w:type="paragraph" w:customStyle="1" w:styleId="28">
    <w:name w:val="Стиль2"/>
    <w:basedOn w:val="a"/>
    <w:rsid w:val="003E77CB"/>
    <w:pPr>
      <w:spacing w:after="0" w:line="240" w:lineRule="auto"/>
      <w:ind w:firstLine="708"/>
      <w:jc w:val="both"/>
    </w:pPr>
    <w:rPr>
      <w:rFonts w:ascii="Arial" w:eastAsia="Times New Roman" w:hAnsi="Arial" w:cs="Arial"/>
      <w:lang w:eastAsia="ru-RU"/>
    </w:rPr>
  </w:style>
  <w:style w:type="paragraph" w:customStyle="1" w:styleId="western">
    <w:name w:val="western"/>
    <w:basedOn w:val="a"/>
    <w:rsid w:val="003E77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e">
    <w:name w:val="List"/>
    <w:basedOn w:val="a"/>
    <w:rsid w:val="003E77CB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9">
    <w:name w:val="List 2"/>
    <w:basedOn w:val="a"/>
    <w:rsid w:val="003E77CB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a">
    <w:name w:val="List Continue 2"/>
    <w:basedOn w:val="a"/>
    <w:rsid w:val="003E77CB"/>
    <w:pPr>
      <w:spacing w:after="120" w:line="240" w:lineRule="auto"/>
      <w:ind w:left="56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">
    <w:name w:val="Внутренний адрес"/>
    <w:basedOn w:val="a"/>
    <w:rsid w:val="003E77C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0">
    <w:name w:val="caption"/>
    <w:basedOn w:val="a"/>
    <w:next w:val="a"/>
    <w:qFormat/>
    <w:rsid w:val="003E77CB"/>
    <w:pPr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aff1">
    <w:name w:val="Body Text First Indent"/>
    <w:basedOn w:val="af8"/>
    <w:link w:val="aff2"/>
    <w:rsid w:val="003E77CB"/>
    <w:pPr>
      <w:spacing w:after="120"/>
      <w:ind w:firstLine="210"/>
      <w:jc w:val="left"/>
    </w:pPr>
    <w:rPr>
      <w:sz w:val="24"/>
    </w:rPr>
  </w:style>
  <w:style w:type="character" w:customStyle="1" w:styleId="aff2">
    <w:name w:val="Красная строка Знак"/>
    <w:basedOn w:val="af9"/>
    <w:link w:val="aff1"/>
    <w:rsid w:val="003E77CB"/>
    <w:rPr>
      <w:sz w:val="24"/>
    </w:rPr>
  </w:style>
  <w:style w:type="paragraph" w:styleId="2b">
    <w:name w:val="Body Text First Indent 2"/>
    <w:basedOn w:val="a4"/>
    <w:link w:val="2c"/>
    <w:rsid w:val="003E77CB"/>
    <w:pPr>
      <w:spacing w:line="240" w:lineRule="auto"/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c">
    <w:name w:val="Красная строка 2 Знак"/>
    <w:basedOn w:val="a5"/>
    <w:link w:val="2b"/>
    <w:rsid w:val="003E77CB"/>
    <w:rPr>
      <w:rFonts w:ascii="Times New Roman" w:eastAsia="Times New Roman" w:hAnsi="Times New Roman"/>
      <w:sz w:val="24"/>
      <w:szCs w:val="24"/>
      <w:lang w:eastAsia="ru-RU"/>
    </w:rPr>
  </w:style>
  <w:style w:type="paragraph" w:styleId="34">
    <w:name w:val="Body Text 3"/>
    <w:basedOn w:val="a"/>
    <w:link w:val="35"/>
    <w:rsid w:val="003E77CB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0"/>
    <w:link w:val="34"/>
    <w:rsid w:val="003E77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3c22">
    <w:name w:val="c3 c22"/>
    <w:basedOn w:val="a0"/>
    <w:rsid w:val="003E77CB"/>
  </w:style>
  <w:style w:type="character" w:customStyle="1" w:styleId="c3">
    <w:name w:val="c3"/>
    <w:basedOn w:val="a0"/>
    <w:rsid w:val="003E77CB"/>
  </w:style>
  <w:style w:type="paragraph" w:customStyle="1" w:styleId="41">
    <w:name w:val="Стиль4"/>
    <w:basedOn w:val="a"/>
    <w:rsid w:val="003E77CB"/>
    <w:pPr>
      <w:spacing w:after="0" w:line="240" w:lineRule="auto"/>
      <w:ind w:firstLine="708"/>
      <w:jc w:val="both"/>
    </w:pPr>
    <w:rPr>
      <w:rFonts w:ascii="Arial" w:eastAsia="Times New Roman" w:hAnsi="Arial" w:cs="Arial"/>
      <w:shd w:val="clear" w:color="auto" w:fill="FFFFFF"/>
      <w:lang w:eastAsia="ru-RU"/>
    </w:rPr>
  </w:style>
  <w:style w:type="paragraph" w:customStyle="1" w:styleId="Style46">
    <w:name w:val="Style46"/>
    <w:basedOn w:val="a"/>
    <w:rsid w:val="003E77CB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/>
      <w:sz w:val="24"/>
      <w:szCs w:val="24"/>
      <w:lang w:eastAsia="ru-RU"/>
    </w:rPr>
  </w:style>
  <w:style w:type="character" w:customStyle="1" w:styleId="FontStyle97">
    <w:name w:val="Font Style97"/>
    <w:rsid w:val="003E77CB"/>
    <w:rPr>
      <w:rFonts w:ascii="Arial Black" w:hAnsi="Arial Black" w:cs="Arial Black"/>
      <w:sz w:val="16"/>
      <w:szCs w:val="16"/>
    </w:rPr>
  </w:style>
  <w:style w:type="numbering" w:customStyle="1" w:styleId="36">
    <w:name w:val="Нет списка3"/>
    <w:next w:val="a2"/>
    <w:semiHidden/>
    <w:rsid w:val="003E77CB"/>
  </w:style>
  <w:style w:type="table" w:customStyle="1" w:styleId="37">
    <w:name w:val="Сетка таблицы3"/>
    <w:basedOn w:val="a1"/>
    <w:next w:val="a3"/>
    <w:rsid w:val="003E77C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Стиль"/>
    <w:rsid w:val="003E77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-2-msonormal">
    <w:name w:val="u-2-msonormal"/>
    <w:basedOn w:val="a"/>
    <w:rsid w:val="003E77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g-header-from">
    <w:name w:val="msg-header-from"/>
    <w:basedOn w:val="a"/>
    <w:rsid w:val="003E77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15">
    <w:name w:val="Table Grid 1"/>
    <w:basedOn w:val="a1"/>
    <w:rsid w:val="003E77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4">
    <w:name w:val="endnote text"/>
    <w:basedOn w:val="a"/>
    <w:link w:val="aff5"/>
    <w:semiHidden/>
    <w:rsid w:val="003E77C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5">
    <w:name w:val="Текст концевой сноски Знак"/>
    <w:basedOn w:val="a0"/>
    <w:link w:val="aff4"/>
    <w:semiHidden/>
    <w:rsid w:val="003E77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endnote reference"/>
    <w:semiHidden/>
    <w:rsid w:val="003E77C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95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674232-2938-4267-82D9-21387DD98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18</Pages>
  <Words>6014</Words>
  <Characters>34280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40214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2018-09-07T18:04:00Z</dcterms:created>
  <dcterms:modified xsi:type="dcterms:W3CDTF">2018-10-06T11:05:00Z</dcterms:modified>
</cp:coreProperties>
</file>