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FF7" w:rsidRDefault="000351FB" w:rsidP="000351FB">
      <w:pPr>
        <w:ind w:firstLine="720"/>
        <w:rPr>
          <w:rFonts w:eastAsia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8760619" cy="6371359"/>
            <wp:effectExtent l="0" t="0" r="2540" b="0"/>
            <wp:docPr id="3" name="Рисунок 3" descr="C:\Users\лщьз\AppData\Local\Microsoft\Windows\Temporary Internet Files\Content.Word\Техн. 1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щьз\AppData\Local\Microsoft\Windows\Temporary Internet Files\Content.Word\Техн. 11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5548" cy="6374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FF7" w:rsidRDefault="00247FF7">
      <w:pPr>
        <w:ind w:left="6120"/>
        <w:rPr>
          <w:rFonts w:eastAsia="Times New Roman"/>
          <w:sz w:val="24"/>
          <w:szCs w:val="24"/>
        </w:rPr>
      </w:pPr>
    </w:p>
    <w:p w:rsidR="000351FB" w:rsidRDefault="000351FB">
      <w:pPr>
        <w:ind w:left="6120"/>
        <w:rPr>
          <w:rFonts w:eastAsia="Times New Roman"/>
          <w:sz w:val="24"/>
          <w:szCs w:val="24"/>
        </w:rPr>
      </w:pPr>
    </w:p>
    <w:p w:rsidR="000351FB" w:rsidRDefault="000351FB">
      <w:pPr>
        <w:ind w:left="6120"/>
        <w:rPr>
          <w:rFonts w:eastAsia="Times New Roman"/>
          <w:sz w:val="24"/>
          <w:szCs w:val="24"/>
        </w:rPr>
      </w:pPr>
    </w:p>
    <w:p w:rsidR="0073629F" w:rsidRDefault="00E03891">
      <w:pPr>
        <w:ind w:left="6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ПОЯСНИТЕЛЬНАЯ ЗАПИСКА</w:t>
      </w:r>
    </w:p>
    <w:p w:rsidR="0073629F" w:rsidRDefault="0073629F">
      <w:pPr>
        <w:spacing w:line="41" w:lineRule="exact"/>
        <w:rPr>
          <w:sz w:val="20"/>
          <w:szCs w:val="20"/>
        </w:rPr>
      </w:pPr>
    </w:p>
    <w:p w:rsidR="0073629F" w:rsidRDefault="00E03891">
      <w:pPr>
        <w:ind w:left="1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Рабочая программа по технологии для 10 - 11 классов разработана с учетом следующих нормативных документов:</w:t>
      </w:r>
    </w:p>
    <w:p w:rsidR="0073629F" w:rsidRDefault="0073629F">
      <w:pPr>
        <w:spacing w:line="53" w:lineRule="exact"/>
        <w:rPr>
          <w:sz w:val="20"/>
          <w:szCs w:val="20"/>
        </w:rPr>
      </w:pPr>
    </w:p>
    <w:p w:rsidR="0073629F" w:rsidRDefault="00E03891">
      <w:pPr>
        <w:numPr>
          <w:ilvl w:val="0"/>
          <w:numId w:val="1"/>
        </w:numPr>
        <w:tabs>
          <w:tab w:val="left" w:pos="700"/>
        </w:tabs>
        <w:spacing w:line="199" w:lineRule="auto"/>
        <w:ind w:left="700" w:right="160" w:hanging="352"/>
        <w:jc w:val="both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>Приказ Министерства образования РФ от 05.03.2004 г.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(для 2-11 классов) (с изменениями от 10.10.2011г. № 2643);</w:t>
      </w:r>
    </w:p>
    <w:p w:rsidR="0073629F" w:rsidRDefault="0073629F">
      <w:pPr>
        <w:spacing w:line="53" w:lineRule="exact"/>
        <w:rPr>
          <w:rFonts w:ascii="Wingdings" w:eastAsia="Wingdings" w:hAnsi="Wingdings" w:cs="Wingdings"/>
          <w:sz w:val="48"/>
          <w:szCs w:val="48"/>
          <w:vertAlign w:val="superscript"/>
        </w:rPr>
      </w:pPr>
    </w:p>
    <w:p w:rsidR="0073629F" w:rsidRDefault="00E03891">
      <w:pPr>
        <w:numPr>
          <w:ilvl w:val="0"/>
          <w:numId w:val="1"/>
        </w:numPr>
        <w:tabs>
          <w:tab w:val="left" w:pos="700"/>
        </w:tabs>
        <w:spacing w:line="199" w:lineRule="auto"/>
        <w:ind w:left="700" w:right="180" w:hanging="352"/>
        <w:jc w:val="both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>Федеральный базисный учебный план, утвержденный приказом Министерства образования РФ от 09.03.2004 № 1312 «Об утверждении федерального базисного учебного плана и примерных учебных планов для образовательных учреждений РФ, реализующих программы общего образования» (в ред. Приказов Минобрнауки РФ от 20.08.2008 № 241, от 30.08.2010 № 889, от 03.06.2011 № 1994, от 01.02.2012 №74);</w:t>
      </w:r>
    </w:p>
    <w:p w:rsidR="0073629F" w:rsidRDefault="0073629F">
      <w:pPr>
        <w:spacing w:line="53" w:lineRule="exact"/>
        <w:rPr>
          <w:rFonts w:ascii="Wingdings" w:eastAsia="Wingdings" w:hAnsi="Wingdings" w:cs="Wingdings"/>
          <w:sz w:val="48"/>
          <w:szCs w:val="48"/>
          <w:vertAlign w:val="superscript"/>
        </w:rPr>
      </w:pPr>
    </w:p>
    <w:p w:rsidR="0073629F" w:rsidRDefault="00E03891">
      <w:pPr>
        <w:numPr>
          <w:ilvl w:val="0"/>
          <w:numId w:val="1"/>
        </w:numPr>
        <w:tabs>
          <w:tab w:val="left" w:pos="700"/>
        </w:tabs>
        <w:ind w:left="700" w:right="160" w:hanging="352"/>
        <w:rPr>
          <w:rFonts w:ascii="Wingdings" w:eastAsia="Wingdings" w:hAnsi="Wingdings" w:cs="Wingdings"/>
          <w:sz w:val="46"/>
          <w:szCs w:val="46"/>
          <w:vertAlign w:val="superscript"/>
        </w:rPr>
      </w:pPr>
      <w:r>
        <w:rPr>
          <w:rFonts w:eastAsia="Times New Roman"/>
          <w:sz w:val="23"/>
          <w:szCs w:val="23"/>
        </w:rPr>
        <w:t>Приказ Минобразования РФ от 30.06.1999г. № 56 «Об утверждении обязательного минимума содержания среднего (полного) общего образования»;</w:t>
      </w:r>
    </w:p>
    <w:p w:rsidR="0073629F" w:rsidRDefault="0073629F">
      <w:pPr>
        <w:spacing w:line="123" w:lineRule="exact"/>
        <w:rPr>
          <w:rFonts w:ascii="Wingdings" w:eastAsia="Wingdings" w:hAnsi="Wingdings" w:cs="Wingdings"/>
          <w:sz w:val="46"/>
          <w:szCs w:val="46"/>
          <w:vertAlign w:val="superscript"/>
        </w:rPr>
      </w:pPr>
    </w:p>
    <w:p w:rsidR="0073629F" w:rsidRDefault="00E03891">
      <w:pPr>
        <w:numPr>
          <w:ilvl w:val="0"/>
          <w:numId w:val="1"/>
        </w:numPr>
        <w:tabs>
          <w:tab w:val="left" w:pos="700"/>
        </w:tabs>
        <w:spacing w:line="214" w:lineRule="auto"/>
        <w:ind w:left="700" w:right="160" w:hanging="352"/>
        <w:jc w:val="both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>Приказ Министерства образования и науки Российской Федерации (Минобрнауки России) от 19 декабря 2012 г. N 1067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2013/14 учебный год»;</w:t>
      </w:r>
    </w:p>
    <w:p w:rsidR="0073629F" w:rsidRDefault="0073629F">
      <w:pPr>
        <w:spacing w:line="3" w:lineRule="exact"/>
        <w:rPr>
          <w:rFonts w:ascii="Wingdings" w:eastAsia="Wingdings" w:hAnsi="Wingdings" w:cs="Wingdings"/>
          <w:sz w:val="48"/>
          <w:szCs w:val="48"/>
          <w:vertAlign w:val="superscript"/>
        </w:rPr>
      </w:pPr>
    </w:p>
    <w:p w:rsidR="0073629F" w:rsidRPr="005E112A" w:rsidRDefault="0073629F" w:rsidP="005E112A">
      <w:pPr>
        <w:tabs>
          <w:tab w:val="left" w:pos="700"/>
        </w:tabs>
        <w:spacing w:line="180" w:lineRule="auto"/>
        <w:ind w:left="700"/>
        <w:rPr>
          <w:rFonts w:ascii="Wingdings" w:eastAsia="Wingdings" w:hAnsi="Wingdings" w:cs="Wingdings"/>
          <w:sz w:val="38"/>
          <w:szCs w:val="38"/>
          <w:vertAlign w:val="superscript"/>
        </w:rPr>
      </w:pPr>
    </w:p>
    <w:p w:rsidR="0073629F" w:rsidRDefault="0073629F">
      <w:pPr>
        <w:spacing w:line="64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:rsidR="0073629F" w:rsidRDefault="00E03891">
      <w:pPr>
        <w:spacing w:line="220" w:lineRule="auto"/>
        <w:ind w:left="700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24"/>
          <w:szCs w:val="24"/>
        </w:rPr>
        <w:t xml:space="preserve">Рабочая программа разработана на основе примерной программы по технологии и ориентирована на использование </w:t>
      </w:r>
      <w:r>
        <w:rPr>
          <w:rFonts w:eastAsia="Times New Roman"/>
          <w:b/>
          <w:bCs/>
          <w:i/>
          <w:iCs/>
          <w:sz w:val="24"/>
          <w:szCs w:val="24"/>
        </w:rPr>
        <w:t>учебников</w:t>
      </w:r>
      <w:r>
        <w:rPr>
          <w:rFonts w:eastAsia="Times New Roman"/>
          <w:sz w:val="24"/>
          <w:szCs w:val="24"/>
        </w:rPr>
        <w:t>:</w:t>
      </w:r>
    </w:p>
    <w:p w:rsidR="0073629F" w:rsidRDefault="00E03891">
      <w:pPr>
        <w:numPr>
          <w:ilvl w:val="0"/>
          <w:numId w:val="1"/>
        </w:numPr>
        <w:tabs>
          <w:tab w:val="left" w:pos="700"/>
        </w:tabs>
        <w:spacing w:line="181" w:lineRule="auto"/>
        <w:ind w:left="700" w:hanging="352"/>
        <w:rPr>
          <w:rFonts w:ascii="Wingdings" w:eastAsia="Wingdings" w:hAnsi="Wingdings" w:cs="Wingdings"/>
          <w:sz w:val="38"/>
          <w:szCs w:val="38"/>
          <w:vertAlign w:val="superscript"/>
        </w:rPr>
      </w:pPr>
      <w:r>
        <w:rPr>
          <w:rFonts w:eastAsia="Times New Roman"/>
          <w:sz w:val="21"/>
          <w:szCs w:val="21"/>
        </w:rPr>
        <w:t>Технология: Учебник для 10 класса общеобразовательных учреждений. / В.Д. Симоненко.  – М.: Вентана-Граф, 2007.</w:t>
      </w:r>
    </w:p>
    <w:p w:rsidR="0073629F" w:rsidRDefault="0073629F">
      <w:pPr>
        <w:spacing w:line="64" w:lineRule="exact"/>
        <w:rPr>
          <w:rFonts w:ascii="Wingdings" w:eastAsia="Wingdings" w:hAnsi="Wingdings" w:cs="Wingdings"/>
          <w:sz w:val="38"/>
          <w:szCs w:val="38"/>
          <w:vertAlign w:val="superscript"/>
        </w:rPr>
      </w:pPr>
    </w:p>
    <w:p w:rsidR="0073629F" w:rsidRDefault="00E03891">
      <w:pPr>
        <w:numPr>
          <w:ilvl w:val="0"/>
          <w:numId w:val="1"/>
        </w:numPr>
        <w:tabs>
          <w:tab w:val="left" w:pos="715"/>
        </w:tabs>
        <w:spacing w:line="181" w:lineRule="auto"/>
        <w:ind w:left="1140" w:right="20" w:hanging="792"/>
        <w:rPr>
          <w:rFonts w:ascii="Wingdings" w:eastAsia="Wingdings" w:hAnsi="Wingdings" w:cs="Wingdings"/>
          <w:sz w:val="44"/>
          <w:szCs w:val="44"/>
          <w:vertAlign w:val="superscript"/>
        </w:rPr>
      </w:pPr>
      <w:r>
        <w:rPr>
          <w:rFonts w:eastAsia="Times New Roman"/>
          <w:sz w:val="23"/>
          <w:szCs w:val="23"/>
        </w:rPr>
        <w:t>Симонеко В.Д., Очинин О.П., Матяш Н.В. Технология: 11 класс: учебник для общеобразоват. учреждений. – М.: Вентана-Граф, 2007. Программа предполагает двухлетнее обучение (в 10-11 классах) в объеме 70 часов, из расчета в каждом классе 35 часов в год, 1 час в</w:t>
      </w:r>
    </w:p>
    <w:p w:rsidR="0073629F" w:rsidRDefault="0073629F">
      <w:pPr>
        <w:spacing w:line="44" w:lineRule="exact"/>
        <w:rPr>
          <w:sz w:val="20"/>
          <w:szCs w:val="20"/>
        </w:rPr>
      </w:pPr>
    </w:p>
    <w:p w:rsidR="0073629F" w:rsidRDefault="00E03891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неделю.</w:t>
      </w:r>
    </w:p>
    <w:p w:rsidR="0073629F" w:rsidRDefault="0073629F">
      <w:pPr>
        <w:spacing w:line="41" w:lineRule="exact"/>
        <w:rPr>
          <w:sz w:val="20"/>
          <w:szCs w:val="20"/>
        </w:rPr>
      </w:pPr>
    </w:p>
    <w:p w:rsidR="0073629F" w:rsidRDefault="00E03891">
      <w:pPr>
        <w:ind w:left="1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Изучение технологии направлено на достижение широкого спектра </w:t>
      </w:r>
      <w:r>
        <w:rPr>
          <w:rFonts w:eastAsia="Times New Roman"/>
          <w:b/>
          <w:bCs/>
          <w:sz w:val="24"/>
          <w:szCs w:val="24"/>
        </w:rPr>
        <w:t>целей</w:t>
      </w:r>
      <w:r>
        <w:rPr>
          <w:rFonts w:eastAsia="Times New Roman"/>
          <w:sz w:val="24"/>
          <w:szCs w:val="24"/>
        </w:rPr>
        <w:t>:</w:t>
      </w:r>
    </w:p>
    <w:p w:rsidR="0073629F" w:rsidRDefault="0073629F">
      <w:pPr>
        <w:spacing w:line="55" w:lineRule="exact"/>
        <w:rPr>
          <w:sz w:val="20"/>
          <w:szCs w:val="20"/>
        </w:rPr>
      </w:pPr>
    </w:p>
    <w:p w:rsidR="0073629F" w:rsidRDefault="00E03891">
      <w:pPr>
        <w:spacing w:line="273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освоение политехнических и специальных технологических знаний в выбранном направлении технологической подготовки; знаний об основных отраслях современного производства и ведущих отраслях производства в регионе; о составляющих маркетинга и менеджмента в деятельности организаций; об использовании методов творческой деятельности для решения технологических задач; о профессиях и специальностях в основных отраслях производства и сферы услуг; о востребованности специалистов различных профессий на региональном рынке труда; о планировании профессиональной карьеры и путях получения профессий;</w:t>
      </w:r>
    </w:p>
    <w:p w:rsidR="0073629F" w:rsidRDefault="0073629F">
      <w:pPr>
        <w:spacing w:line="17" w:lineRule="exact"/>
        <w:rPr>
          <w:sz w:val="20"/>
          <w:szCs w:val="20"/>
        </w:rPr>
      </w:pPr>
    </w:p>
    <w:p w:rsidR="0073629F" w:rsidRDefault="00E03891">
      <w:pPr>
        <w:spacing w:line="272" w:lineRule="auto"/>
        <w:ind w:right="20"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овладение профессиональными умениями в выбранной сфере технологической деятельности; умениями применять методы индивидуальной и коллективной творческой деятельности при разработке и создании продуктов труда; соотносить свои намерения и возможности с требованиями к специалистам соответствующих профессий; находить и анализировать информацию о востребованности специалистов на региональном рынке труда; определять пути получения профессионального образования, трудоустройства;</w:t>
      </w:r>
    </w:p>
    <w:p w:rsidR="0073629F" w:rsidRDefault="0073629F">
      <w:pPr>
        <w:sectPr w:rsidR="0073629F">
          <w:pgSz w:w="16840" w:h="11906" w:orient="landscape"/>
          <w:pgMar w:top="712" w:right="558" w:bottom="160" w:left="720" w:header="0" w:footer="0" w:gutter="0"/>
          <w:cols w:space="720" w:equalWidth="0">
            <w:col w:w="15560"/>
          </w:cols>
        </w:sectPr>
      </w:pPr>
    </w:p>
    <w:p w:rsidR="0073629F" w:rsidRDefault="00E03891">
      <w:pPr>
        <w:spacing w:line="26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развитие качеств личности, значимых для выбранного направления профессиональной деятельности; творческого мышления; способности к самостоятельному поиску и решению практических задач, рационализаторской деятельности;</w:t>
      </w:r>
    </w:p>
    <w:p w:rsidR="0073629F" w:rsidRDefault="0073629F">
      <w:pPr>
        <w:spacing w:line="27" w:lineRule="exact"/>
        <w:rPr>
          <w:sz w:val="20"/>
          <w:szCs w:val="20"/>
        </w:rPr>
      </w:pPr>
    </w:p>
    <w:p w:rsidR="0073629F" w:rsidRDefault="00E03891">
      <w:pPr>
        <w:spacing w:line="266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воспитание инициативности и творческого подхода к трудовой деятельности; трудовой и технологической дисциплины, ответственного отношения к процессу и результатам труда; умения работать в коллективе; культуры поведения на рынке труда и образовательных услуг;</w:t>
      </w:r>
    </w:p>
    <w:p w:rsidR="0073629F" w:rsidRDefault="0073629F">
      <w:pPr>
        <w:spacing w:line="24" w:lineRule="exact"/>
        <w:rPr>
          <w:sz w:val="20"/>
          <w:szCs w:val="20"/>
        </w:rPr>
      </w:pPr>
    </w:p>
    <w:p w:rsidR="0073629F" w:rsidRDefault="00E03891">
      <w:pPr>
        <w:spacing w:line="270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формирование готовности и способности к продолжению обучения в системе непрерывного профессионального образования; трудоустройству; успешной самостоятельной деятельности на рынке труда и образовательных услуг, необходимых для быстрой профессиональной адаптации в современном обществе.</w:t>
      </w:r>
    </w:p>
    <w:p w:rsidR="0073629F" w:rsidRDefault="0073629F">
      <w:pPr>
        <w:spacing w:line="14" w:lineRule="exact"/>
        <w:rPr>
          <w:sz w:val="20"/>
          <w:szCs w:val="20"/>
        </w:rPr>
      </w:pPr>
    </w:p>
    <w:p w:rsidR="0073629F" w:rsidRDefault="00E03891">
      <w:pPr>
        <w:ind w:left="1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Общеучебные умения, навыки и способы деятельности</w:t>
      </w:r>
    </w:p>
    <w:p w:rsidR="0073629F" w:rsidRDefault="0073629F">
      <w:pPr>
        <w:spacing w:line="48" w:lineRule="exact"/>
        <w:rPr>
          <w:sz w:val="20"/>
          <w:szCs w:val="20"/>
        </w:rPr>
      </w:pPr>
    </w:p>
    <w:p w:rsidR="0073629F" w:rsidRDefault="00E03891">
      <w:pPr>
        <w:spacing w:line="270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Программа предусматривает формирование у учащихся общеучебных умений и навыков, универсальных способов деятельности и ключевых компетенции. При этом приоритетными видами общеучебной деятельности для всех направлений образовательной области «Технология» на этапе среднего полногообщего образования являются:</w:t>
      </w:r>
    </w:p>
    <w:p w:rsidR="0073629F" w:rsidRDefault="0073629F">
      <w:pPr>
        <w:spacing w:line="22" w:lineRule="exact"/>
        <w:rPr>
          <w:sz w:val="20"/>
          <w:szCs w:val="20"/>
        </w:rPr>
      </w:pPr>
    </w:p>
    <w:p w:rsidR="0073629F" w:rsidRDefault="00E03891">
      <w:pPr>
        <w:spacing w:line="26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Определение адекватных способов решения учебной задачи на основе заданных алгоритмов. Комбинирование известных алгоритмов деятельности в ситуациях, не предполагающих стандартное применение одного из них.</w:t>
      </w:r>
    </w:p>
    <w:p w:rsidR="0073629F" w:rsidRDefault="0073629F">
      <w:pPr>
        <w:spacing w:line="26" w:lineRule="exact"/>
        <w:rPr>
          <w:sz w:val="20"/>
          <w:szCs w:val="20"/>
        </w:rPr>
      </w:pPr>
    </w:p>
    <w:p w:rsidR="0073629F" w:rsidRDefault="00E03891">
      <w:pPr>
        <w:spacing w:line="264" w:lineRule="auto"/>
        <w:ind w:right="20"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Творческое решение учебных и практических задач: умение мотивированно отказываться от образца, искать оригинальные решения; самостоятельное выполнение различных творческих работ; участие в проектной деятельности.</w:t>
      </w:r>
    </w:p>
    <w:p w:rsidR="0073629F" w:rsidRDefault="0073629F">
      <w:pPr>
        <w:spacing w:line="29" w:lineRule="exact"/>
        <w:rPr>
          <w:sz w:val="20"/>
          <w:szCs w:val="20"/>
        </w:rPr>
      </w:pPr>
    </w:p>
    <w:p w:rsidR="0073629F" w:rsidRDefault="00E03891">
      <w:pPr>
        <w:spacing w:line="26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Приведение примеров, подбор аргументов, формулирование выводов. Отражение в устной или письменной форме результатов своей деятельности.</w:t>
      </w:r>
    </w:p>
    <w:p w:rsidR="0073629F" w:rsidRDefault="0073629F">
      <w:pPr>
        <w:spacing w:line="26" w:lineRule="exact"/>
        <w:rPr>
          <w:sz w:val="20"/>
          <w:szCs w:val="20"/>
        </w:rPr>
      </w:pPr>
    </w:p>
    <w:p w:rsidR="0073629F" w:rsidRDefault="00E03891">
      <w:pPr>
        <w:spacing w:line="265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Выбор и использование средств коммуникации и знаковых систем (текст, таблица, схема, чертеж, технологическая карта и др.) в соответствии с коммуникативной задачей.</w:t>
      </w:r>
    </w:p>
    <w:p w:rsidR="0073629F" w:rsidRDefault="0073629F">
      <w:pPr>
        <w:spacing w:line="27" w:lineRule="exact"/>
        <w:rPr>
          <w:sz w:val="20"/>
          <w:szCs w:val="20"/>
        </w:rPr>
      </w:pPr>
    </w:p>
    <w:p w:rsidR="0073629F" w:rsidRDefault="00E03891">
      <w:pPr>
        <w:spacing w:line="26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Использование для решения познавательных и коммуникативных задач различных источников информации, включая Интернет-ресурсы и другие базы данных.</w:t>
      </w:r>
    </w:p>
    <w:p w:rsidR="0073629F" w:rsidRDefault="0073629F">
      <w:pPr>
        <w:spacing w:line="26" w:lineRule="exact"/>
        <w:rPr>
          <w:sz w:val="20"/>
          <w:szCs w:val="20"/>
        </w:rPr>
      </w:pPr>
    </w:p>
    <w:p w:rsidR="0073629F" w:rsidRDefault="00E03891">
      <w:pPr>
        <w:spacing w:line="26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Владение умениями совместной деятельности: согласование и координация деятельности с другими ее участниками; объективное оценивание своего вклада в решение общих задач коллектива.</w:t>
      </w:r>
    </w:p>
    <w:p w:rsidR="0073629F" w:rsidRDefault="0073629F">
      <w:pPr>
        <w:spacing w:line="14" w:lineRule="exact"/>
        <w:rPr>
          <w:sz w:val="20"/>
          <w:szCs w:val="20"/>
        </w:rPr>
      </w:pPr>
    </w:p>
    <w:p w:rsidR="0073629F" w:rsidRDefault="00E03891">
      <w:pPr>
        <w:ind w:left="1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Оценивание своей деятельности с точки зрения нравственных, правовых норм, эстетических ценностей.</w:t>
      </w:r>
    </w:p>
    <w:p w:rsidR="0073629F" w:rsidRDefault="0073629F">
      <w:pPr>
        <w:spacing w:line="48" w:lineRule="exact"/>
        <w:rPr>
          <w:sz w:val="20"/>
          <w:szCs w:val="20"/>
        </w:rPr>
      </w:pPr>
    </w:p>
    <w:p w:rsidR="0073629F" w:rsidRDefault="00E03891">
      <w:pPr>
        <w:ind w:left="1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Результаты обучения</w:t>
      </w:r>
    </w:p>
    <w:p w:rsidR="0073629F" w:rsidRDefault="0073629F">
      <w:pPr>
        <w:spacing w:line="48" w:lineRule="exact"/>
        <w:rPr>
          <w:sz w:val="20"/>
          <w:szCs w:val="20"/>
        </w:rPr>
      </w:pPr>
    </w:p>
    <w:p w:rsidR="0073629F" w:rsidRDefault="00E03891">
      <w:pPr>
        <w:spacing w:line="272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Результаты обучения представлены в Требованиях к уровню подготовки и содержат три компонента: знать/понимать - перечень необходимых для усвоения каждым учащимся знаний, уметь – владение конкретными навыками практической деятельности, а также компонент, включающий знания и умения, ориентированные на решение разнообразных жизненных задач. Результаты обучения сформулированы в требованиях в обобщенном виде и являются инвариантными по отношению к изучаемым технологиям и объектам труда.</w:t>
      </w:r>
    </w:p>
    <w:p w:rsidR="0073629F" w:rsidRDefault="0073629F">
      <w:pPr>
        <w:spacing w:line="19" w:lineRule="exact"/>
        <w:rPr>
          <w:sz w:val="20"/>
          <w:szCs w:val="20"/>
        </w:rPr>
      </w:pPr>
    </w:p>
    <w:p w:rsidR="0073629F" w:rsidRDefault="00E03891">
      <w:pPr>
        <w:spacing w:line="26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Ожидаемые результаты обучения по данной программе в наиболее обобщенном виде могут быть сформулированы как приобретение знаний, умений и навыков в выбранной сфере профессиональной деятельности, овладение знаниями о влиянии технологий на общественное развитие,</w:t>
      </w:r>
    </w:p>
    <w:p w:rsidR="0073629F" w:rsidRDefault="0073629F">
      <w:pPr>
        <w:spacing w:line="26" w:lineRule="exact"/>
        <w:rPr>
          <w:sz w:val="20"/>
          <w:szCs w:val="20"/>
        </w:rPr>
      </w:pPr>
    </w:p>
    <w:p w:rsidR="0073629F" w:rsidRDefault="00E03891">
      <w:pPr>
        <w:numPr>
          <w:ilvl w:val="0"/>
          <w:numId w:val="2"/>
        </w:numPr>
        <w:tabs>
          <w:tab w:val="left" w:pos="242"/>
        </w:tabs>
        <w:spacing w:line="266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составляющих современного производства товаров и услуг, структуре организаций, нормировании и оплате труда, спросе на рынке труда; трудовыми и технологическими знаниями и умениями, необходимыми для проектирования и создания продуктов труда в соответствии с их</w:t>
      </w:r>
    </w:p>
    <w:p w:rsidR="0073629F" w:rsidRDefault="0073629F">
      <w:pPr>
        <w:sectPr w:rsidR="0073629F">
          <w:pgSz w:w="16840" w:h="11906" w:orient="landscape"/>
          <w:pgMar w:top="724" w:right="578" w:bottom="166" w:left="720" w:header="0" w:footer="0" w:gutter="0"/>
          <w:cols w:space="720" w:equalWidth="0">
            <w:col w:w="15540"/>
          </w:cols>
        </w:sectPr>
      </w:pPr>
    </w:p>
    <w:p w:rsidR="000351FB" w:rsidRDefault="00E03891" w:rsidP="000351FB">
      <w:pPr>
        <w:rPr>
          <w:sz w:val="20"/>
          <w:szCs w:val="20"/>
        </w:rPr>
      </w:pPr>
      <w:proofErr w:type="gramStart"/>
      <w:r>
        <w:rPr>
          <w:rFonts w:eastAsia="Times New Roman"/>
          <w:sz w:val="24"/>
          <w:szCs w:val="24"/>
        </w:rPr>
        <w:lastRenderedPageBreak/>
        <w:t>предполагаемыми функциональными и эстетическими свойствами; умениями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 формирование культуры труда, уважительного отношения к труду и результатам труда, самостоятельности, ответственного отношения к профессиональному самоопределению; развитие творческих, коммуникативных и организационных способностей, необходимых для последующего профессионального обра</w:t>
      </w:r>
      <w:r w:rsidR="0005188C">
        <w:rPr>
          <w:rFonts w:eastAsia="Times New Roman"/>
          <w:sz w:val="24"/>
          <w:szCs w:val="24"/>
        </w:rPr>
        <w:t>з</w:t>
      </w:r>
      <w:r w:rsidR="00C740FE">
        <w:rPr>
          <w:rFonts w:eastAsia="Times New Roman"/>
          <w:sz w:val="24"/>
          <w:szCs w:val="24"/>
        </w:rPr>
        <w:t>ования.</w:t>
      </w:r>
      <w:proofErr w:type="gramEnd"/>
      <w:r w:rsidR="000351FB" w:rsidRPr="000351FB">
        <w:rPr>
          <w:rFonts w:eastAsia="Times New Roman"/>
          <w:b/>
          <w:bCs/>
          <w:sz w:val="24"/>
          <w:szCs w:val="24"/>
        </w:rPr>
        <w:t xml:space="preserve"> </w:t>
      </w:r>
      <w:r w:rsidR="000351FB">
        <w:rPr>
          <w:rFonts w:eastAsia="Times New Roman"/>
          <w:b/>
          <w:bCs/>
          <w:sz w:val="24"/>
          <w:szCs w:val="24"/>
        </w:rPr>
        <w:t>Введение</w:t>
      </w:r>
    </w:p>
    <w:p w:rsidR="000351FB" w:rsidRDefault="000351FB" w:rsidP="000351FB">
      <w:pPr>
        <w:spacing w:line="41" w:lineRule="exact"/>
        <w:rPr>
          <w:sz w:val="20"/>
          <w:szCs w:val="20"/>
        </w:rPr>
      </w:pPr>
    </w:p>
    <w:p w:rsidR="000351FB" w:rsidRDefault="000351FB" w:rsidP="000351FB">
      <w:pPr>
        <w:ind w:left="1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Тема. Основы предпринимательства</w:t>
      </w:r>
    </w:p>
    <w:p w:rsidR="000351FB" w:rsidRDefault="000351FB" w:rsidP="000351FB">
      <w:pPr>
        <w:spacing w:line="48" w:lineRule="exact"/>
        <w:rPr>
          <w:sz w:val="20"/>
          <w:szCs w:val="20"/>
        </w:rPr>
      </w:pPr>
    </w:p>
    <w:p w:rsidR="000351FB" w:rsidRDefault="000351FB" w:rsidP="000351FB">
      <w:pPr>
        <w:spacing w:line="26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Предпринимательство: сущность, </w:t>
      </w:r>
      <w:proofErr w:type="spellStart"/>
      <w:r>
        <w:rPr>
          <w:rFonts w:eastAsia="Times New Roman"/>
          <w:sz w:val="24"/>
          <w:szCs w:val="24"/>
        </w:rPr>
        <w:t>цели,задачи</w:t>
      </w:r>
      <w:proofErr w:type="gramStart"/>
      <w:r>
        <w:rPr>
          <w:rFonts w:eastAsia="Times New Roman"/>
          <w:sz w:val="24"/>
          <w:szCs w:val="24"/>
        </w:rPr>
        <w:t>.Н</w:t>
      </w:r>
      <w:proofErr w:type="gramEnd"/>
      <w:r>
        <w:rPr>
          <w:rFonts w:eastAsia="Times New Roman"/>
          <w:sz w:val="24"/>
          <w:szCs w:val="24"/>
        </w:rPr>
        <w:t>равственные</w:t>
      </w:r>
      <w:proofErr w:type="spellEnd"/>
      <w:r>
        <w:rPr>
          <w:rFonts w:eastAsia="Times New Roman"/>
          <w:sz w:val="24"/>
          <w:szCs w:val="24"/>
        </w:rPr>
        <w:t xml:space="preserve"> и деловые качества предпринимателя. Тест на выявление и оценку предрасположенности к предпринимательской деятельности.</w:t>
      </w:r>
    </w:p>
    <w:p w:rsidR="000351FB" w:rsidRDefault="000351FB" w:rsidP="000351FB">
      <w:pPr>
        <w:spacing w:line="29" w:lineRule="exact"/>
        <w:rPr>
          <w:sz w:val="20"/>
          <w:szCs w:val="20"/>
        </w:rPr>
      </w:pPr>
    </w:p>
    <w:p w:rsidR="000351FB" w:rsidRDefault="000351FB" w:rsidP="000351FB">
      <w:pPr>
        <w:spacing w:line="265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История становления предпринимательства в России. Организационно-правовые формы предпринимательства в </w:t>
      </w:r>
      <w:proofErr w:type="spellStart"/>
      <w:r>
        <w:rPr>
          <w:rFonts w:eastAsia="Times New Roman"/>
          <w:sz w:val="24"/>
          <w:szCs w:val="24"/>
        </w:rPr>
        <w:t>России</w:t>
      </w:r>
      <w:proofErr w:type="gramStart"/>
      <w:r>
        <w:rPr>
          <w:rFonts w:eastAsia="Times New Roman"/>
          <w:sz w:val="24"/>
          <w:szCs w:val="24"/>
        </w:rPr>
        <w:t>.Р</w:t>
      </w:r>
      <w:proofErr w:type="gramEnd"/>
      <w:r>
        <w:rPr>
          <w:rFonts w:eastAsia="Times New Roman"/>
          <w:sz w:val="24"/>
          <w:szCs w:val="24"/>
        </w:rPr>
        <w:t>есурсы</w:t>
      </w:r>
      <w:proofErr w:type="spellEnd"/>
      <w:r>
        <w:rPr>
          <w:rFonts w:eastAsia="Times New Roman"/>
          <w:sz w:val="24"/>
          <w:szCs w:val="24"/>
        </w:rPr>
        <w:t xml:space="preserve"> и факторы </w:t>
      </w:r>
      <w:proofErr w:type="spellStart"/>
      <w:r>
        <w:rPr>
          <w:rFonts w:eastAsia="Times New Roman"/>
          <w:sz w:val="24"/>
          <w:szCs w:val="24"/>
        </w:rPr>
        <w:t>производства.Виды</w:t>
      </w:r>
      <w:proofErr w:type="spellEnd"/>
      <w:r>
        <w:rPr>
          <w:rFonts w:eastAsia="Times New Roman"/>
          <w:sz w:val="24"/>
          <w:szCs w:val="24"/>
        </w:rPr>
        <w:t xml:space="preserve"> ресурсов производства. Факторы </w:t>
      </w:r>
      <w:proofErr w:type="spellStart"/>
      <w:r>
        <w:rPr>
          <w:rFonts w:eastAsia="Times New Roman"/>
          <w:sz w:val="24"/>
          <w:szCs w:val="24"/>
        </w:rPr>
        <w:t>производства</w:t>
      </w:r>
      <w:proofErr w:type="gramStart"/>
      <w:r>
        <w:rPr>
          <w:rFonts w:eastAsia="Times New Roman"/>
          <w:sz w:val="24"/>
          <w:szCs w:val="24"/>
        </w:rPr>
        <w:t>.Т</w:t>
      </w:r>
      <w:proofErr w:type="gramEnd"/>
      <w:r>
        <w:rPr>
          <w:rFonts w:eastAsia="Times New Roman"/>
          <w:sz w:val="24"/>
          <w:szCs w:val="24"/>
        </w:rPr>
        <w:t>рудовой</w:t>
      </w:r>
      <w:proofErr w:type="spellEnd"/>
      <w:r>
        <w:rPr>
          <w:rFonts w:eastAsia="Times New Roman"/>
          <w:sz w:val="24"/>
          <w:szCs w:val="24"/>
        </w:rPr>
        <w:t xml:space="preserve"> коллектив. Производительность и оплата труда</w:t>
      </w:r>
    </w:p>
    <w:p w:rsidR="000351FB" w:rsidRDefault="000351FB" w:rsidP="000351FB">
      <w:pPr>
        <w:spacing w:line="25" w:lineRule="exact"/>
        <w:rPr>
          <w:sz w:val="20"/>
          <w:szCs w:val="20"/>
        </w:rPr>
      </w:pPr>
    </w:p>
    <w:p w:rsidR="000351FB" w:rsidRDefault="000351FB" w:rsidP="000351FB">
      <w:pPr>
        <w:spacing w:line="264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Понятие о трудовом коллективе. Контрактная форма найма. Понятие о производительности труда. Понятие об оплате труда. Системы оплаты труда: повременная и сдельная, </w:t>
      </w:r>
      <w:proofErr w:type="spellStart"/>
      <w:r>
        <w:rPr>
          <w:rFonts w:eastAsia="Times New Roman"/>
          <w:sz w:val="24"/>
          <w:szCs w:val="24"/>
        </w:rPr>
        <w:t>договорная</w:t>
      </w:r>
      <w:proofErr w:type="gramStart"/>
      <w:r>
        <w:rPr>
          <w:rFonts w:eastAsia="Times New Roman"/>
          <w:sz w:val="24"/>
          <w:szCs w:val="24"/>
        </w:rPr>
        <w:t>.Н</w:t>
      </w:r>
      <w:proofErr w:type="gramEnd"/>
      <w:r>
        <w:rPr>
          <w:rFonts w:eastAsia="Times New Roman"/>
          <w:sz w:val="24"/>
          <w:szCs w:val="24"/>
        </w:rPr>
        <w:t>алогообложение</w:t>
      </w:r>
      <w:proofErr w:type="spellEnd"/>
      <w:r>
        <w:rPr>
          <w:rFonts w:eastAsia="Times New Roman"/>
          <w:sz w:val="24"/>
          <w:szCs w:val="24"/>
        </w:rPr>
        <w:t xml:space="preserve"> в </w:t>
      </w:r>
      <w:proofErr w:type="spellStart"/>
      <w:r>
        <w:rPr>
          <w:rFonts w:eastAsia="Times New Roman"/>
          <w:sz w:val="24"/>
          <w:szCs w:val="24"/>
        </w:rPr>
        <w:t>России.Налоги</w:t>
      </w:r>
      <w:proofErr w:type="spellEnd"/>
      <w:r>
        <w:rPr>
          <w:rFonts w:eastAsia="Times New Roman"/>
          <w:sz w:val="24"/>
          <w:szCs w:val="24"/>
        </w:rPr>
        <w:t xml:space="preserve">. Их значение в развитии страны. Виды налогов. Льготы по налогообложению. Ответственность </w:t>
      </w:r>
      <w:proofErr w:type="spellStart"/>
      <w:r>
        <w:rPr>
          <w:rFonts w:eastAsia="Times New Roman"/>
          <w:sz w:val="24"/>
          <w:szCs w:val="24"/>
        </w:rPr>
        <w:t>налогоплательщика</w:t>
      </w:r>
      <w:proofErr w:type="gramStart"/>
      <w:r>
        <w:rPr>
          <w:rFonts w:eastAsia="Times New Roman"/>
          <w:sz w:val="24"/>
          <w:szCs w:val="24"/>
        </w:rPr>
        <w:t>.П</w:t>
      </w:r>
      <w:proofErr w:type="gramEnd"/>
      <w:r>
        <w:rPr>
          <w:rFonts w:eastAsia="Times New Roman"/>
          <w:sz w:val="24"/>
          <w:szCs w:val="24"/>
        </w:rPr>
        <w:t>редпринимательская</w:t>
      </w:r>
      <w:proofErr w:type="spellEnd"/>
      <w:r>
        <w:rPr>
          <w:rFonts w:eastAsia="Times New Roman"/>
          <w:sz w:val="24"/>
          <w:szCs w:val="24"/>
        </w:rPr>
        <w:t xml:space="preserve"> идея. Предпринимательская фирма. Виды предпринимательской деятельности. Нормативная база предприятия. Организация и уровни управления на </w:t>
      </w:r>
      <w:proofErr w:type="spellStart"/>
      <w:r>
        <w:rPr>
          <w:rFonts w:eastAsia="Times New Roman"/>
          <w:sz w:val="24"/>
          <w:szCs w:val="24"/>
        </w:rPr>
        <w:t>предприятии</w:t>
      </w:r>
      <w:proofErr w:type="gramStart"/>
      <w:r>
        <w:rPr>
          <w:rFonts w:eastAsia="Times New Roman"/>
          <w:sz w:val="24"/>
          <w:szCs w:val="24"/>
        </w:rPr>
        <w:t>.М</w:t>
      </w:r>
      <w:proofErr w:type="gramEnd"/>
      <w:r>
        <w:rPr>
          <w:rFonts w:eastAsia="Times New Roman"/>
          <w:sz w:val="24"/>
          <w:szCs w:val="24"/>
        </w:rPr>
        <w:t>енеджмент</w:t>
      </w:r>
      <w:proofErr w:type="spellEnd"/>
      <w:r>
        <w:rPr>
          <w:rFonts w:eastAsia="Times New Roman"/>
          <w:sz w:val="24"/>
          <w:szCs w:val="24"/>
        </w:rPr>
        <w:t xml:space="preserve"> и маркетинг в деятельности </w:t>
      </w:r>
      <w:proofErr w:type="spellStart"/>
      <w:r>
        <w:rPr>
          <w:rFonts w:eastAsia="Times New Roman"/>
          <w:sz w:val="24"/>
          <w:szCs w:val="24"/>
        </w:rPr>
        <w:t>предприятия.Понятие</w:t>
      </w:r>
      <w:proofErr w:type="spellEnd"/>
      <w:r>
        <w:rPr>
          <w:rFonts w:eastAsia="Times New Roman"/>
          <w:sz w:val="24"/>
          <w:szCs w:val="24"/>
        </w:rPr>
        <w:t xml:space="preserve"> о менеджменте, его целях и задачах. Понятие о маркетинге. Методика поиска рынков сбыта товаров и услуг. Прямые и косвенные </w:t>
      </w:r>
      <w:proofErr w:type="spellStart"/>
      <w:r>
        <w:rPr>
          <w:rFonts w:eastAsia="Times New Roman"/>
          <w:sz w:val="24"/>
          <w:szCs w:val="24"/>
        </w:rPr>
        <w:t>затраты</w:t>
      </w:r>
      <w:proofErr w:type="gramStart"/>
      <w:r>
        <w:rPr>
          <w:rFonts w:eastAsia="Times New Roman"/>
          <w:sz w:val="24"/>
          <w:szCs w:val="24"/>
        </w:rPr>
        <w:t>.С</w:t>
      </w:r>
      <w:proofErr w:type="gramEnd"/>
      <w:r>
        <w:rPr>
          <w:rFonts w:eastAsia="Times New Roman"/>
          <w:sz w:val="24"/>
          <w:szCs w:val="24"/>
        </w:rPr>
        <w:t>ебестоимость</w:t>
      </w:r>
      <w:proofErr w:type="spellEnd"/>
      <w:r>
        <w:rPr>
          <w:rFonts w:eastAsia="Times New Roman"/>
          <w:sz w:val="24"/>
          <w:szCs w:val="24"/>
        </w:rPr>
        <w:t xml:space="preserve"> продукта. Понятие о себестоимости товаров и услуг. Пути снижения себестоимости</w:t>
      </w:r>
      <w:r w:rsidRPr="000351FB"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продукции</w:t>
      </w:r>
      <w:proofErr w:type="gramStart"/>
      <w:r>
        <w:rPr>
          <w:rFonts w:eastAsia="Times New Roman"/>
          <w:sz w:val="24"/>
          <w:szCs w:val="24"/>
        </w:rPr>
        <w:t>.П</w:t>
      </w:r>
      <w:proofErr w:type="gramEnd"/>
      <w:r>
        <w:rPr>
          <w:rFonts w:eastAsia="Times New Roman"/>
          <w:sz w:val="24"/>
          <w:szCs w:val="24"/>
        </w:rPr>
        <w:t>редпринимательская</w:t>
      </w:r>
      <w:proofErr w:type="spellEnd"/>
      <w:r>
        <w:rPr>
          <w:rFonts w:eastAsia="Times New Roman"/>
          <w:sz w:val="24"/>
          <w:szCs w:val="24"/>
        </w:rPr>
        <w:t xml:space="preserve"> идея. Бизнес-</w:t>
      </w:r>
      <w:proofErr w:type="spellStart"/>
      <w:r>
        <w:rPr>
          <w:rFonts w:eastAsia="Times New Roman"/>
          <w:sz w:val="24"/>
          <w:szCs w:val="24"/>
        </w:rPr>
        <w:t>план</w:t>
      </w:r>
      <w:proofErr w:type="gramStart"/>
      <w:r>
        <w:rPr>
          <w:rFonts w:eastAsia="Times New Roman"/>
          <w:sz w:val="24"/>
          <w:szCs w:val="24"/>
        </w:rPr>
        <w:t>.П</w:t>
      </w:r>
      <w:proofErr w:type="gramEnd"/>
      <w:r>
        <w:rPr>
          <w:rFonts w:eastAsia="Times New Roman"/>
          <w:sz w:val="24"/>
          <w:szCs w:val="24"/>
        </w:rPr>
        <w:t>онятие</w:t>
      </w:r>
      <w:proofErr w:type="spellEnd"/>
      <w:r>
        <w:rPr>
          <w:rFonts w:eastAsia="Times New Roman"/>
          <w:sz w:val="24"/>
          <w:szCs w:val="24"/>
        </w:rPr>
        <w:t xml:space="preserve"> о предпринимательской идее. Технология претворения предпринимательской идеи в проект. Понятие о бизнес-плане и его целях. Резюме.</w:t>
      </w:r>
    </w:p>
    <w:p w:rsidR="000351FB" w:rsidRDefault="000351FB" w:rsidP="000351FB">
      <w:pPr>
        <w:spacing w:line="15" w:lineRule="exact"/>
        <w:rPr>
          <w:sz w:val="20"/>
          <w:szCs w:val="20"/>
        </w:rPr>
      </w:pPr>
    </w:p>
    <w:p w:rsidR="000351FB" w:rsidRDefault="000351FB" w:rsidP="000351FB">
      <w:pPr>
        <w:ind w:left="1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Тема. </w:t>
      </w:r>
      <w:r>
        <w:rPr>
          <w:rFonts w:eastAsia="Times New Roman"/>
          <w:b/>
          <w:bCs/>
          <w:sz w:val="24"/>
          <w:szCs w:val="24"/>
        </w:rPr>
        <w:t>Имидж и этикет современного делового человека</w:t>
      </w:r>
    </w:p>
    <w:p w:rsidR="000351FB" w:rsidRDefault="000351FB" w:rsidP="000351FB">
      <w:pPr>
        <w:spacing w:line="55" w:lineRule="exact"/>
        <w:rPr>
          <w:sz w:val="20"/>
          <w:szCs w:val="20"/>
        </w:rPr>
      </w:pPr>
    </w:p>
    <w:p w:rsidR="000351FB" w:rsidRDefault="000351FB" w:rsidP="000351FB">
      <w:pPr>
        <w:spacing w:line="271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Понятие об основах проектирования. Алгоритм дизайна. Создание банка идей. Потребность и изделия. Мысленное создание новых изделий. Научный подход в проектировании изделий Материализация проекта. Учебный дизайн-проект. Выбор идеи. Изучение покупательского спроса Экспертиза изделия (экологическая, экономическая и т. д.) Выбор материалов. Составление спецификации. Составление чертежей изделия. Составление технологической карты. Выполнение </w:t>
      </w:r>
      <w:proofErr w:type="gramStart"/>
      <w:r>
        <w:rPr>
          <w:rFonts w:eastAsia="Times New Roman"/>
          <w:sz w:val="24"/>
          <w:szCs w:val="24"/>
        </w:rPr>
        <w:t>дизайн-проекта</w:t>
      </w:r>
      <w:proofErr w:type="gramEnd"/>
      <w:r>
        <w:rPr>
          <w:rFonts w:eastAsia="Times New Roman"/>
          <w:sz w:val="24"/>
          <w:szCs w:val="24"/>
        </w:rPr>
        <w:t>.</w:t>
      </w:r>
    </w:p>
    <w:p w:rsidR="000351FB" w:rsidRDefault="000351FB" w:rsidP="000351FB">
      <w:pPr>
        <w:spacing w:line="23" w:lineRule="exact"/>
        <w:rPr>
          <w:sz w:val="20"/>
          <w:szCs w:val="20"/>
        </w:rPr>
      </w:pPr>
    </w:p>
    <w:p w:rsidR="000351FB" w:rsidRDefault="000351FB" w:rsidP="000351FB">
      <w:pPr>
        <w:spacing w:line="27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Тема. Информационные технологии </w:t>
      </w:r>
      <w:r>
        <w:rPr>
          <w:rFonts w:eastAsia="Times New Roman"/>
          <w:sz w:val="24"/>
          <w:szCs w:val="24"/>
        </w:rPr>
        <w:t>Знакомство с основами делопроизводства и возможностями использования ПЭВМ.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Знакомство с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клавиатурой ПЭВМ. Использование компьютера для составления деловой документации. </w:t>
      </w:r>
      <w:r>
        <w:rPr>
          <w:rFonts w:eastAsia="Times New Roman"/>
          <w:i/>
          <w:iCs/>
          <w:sz w:val="24"/>
          <w:szCs w:val="24"/>
        </w:rPr>
        <w:t>Практическая работа.</w:t>
      </w:r>
      <w:r>
        <w:rPr>
          <w:rFonts w:eastAsia="Times New Roman"/>
          <w:sz w:val="24"/>
          <w:szCs w:val="24"/>
        </w:rPr>
        <w:t xml:space="preserve"> Клавиатурный </w:t>
      </w:r>
      <w:proofErr w:type="spellStart"/>
      <w:r>
        <w:rPr>
          <w:rFonts w:eastAsia="Times New Roman"/>
          <w:sz w:val="24"/>
          <w:szCs w:val="24"/>
        </w:rPr>
        <w:t>тренажер</w:t>
      </w:r>
      <w:proofErr w:type="gramStart"/>
      <w:r>
        <w:rPr>
          <w:rFonts w:eastAsia="Times New Roman"/>
          <w:sz w:val="24"/>
          <w:szCs w:val="24"/>
        </w:rPr>
        <w:t>.Т</w:t>
      </w:r>
      <w:proofErr w:type="gramEnd"/>
      <w:r>
        <w:rPr>
          <w:rFonts w:eastAsia="Times New Roman"/>
          <w:sz w:val="24"/>
          <w:szCs w:val="24"/>
        </w:rPr>
        <w:t>ехника</w:t>
      </w:r>
      <w:proofErr w:type="spellEnd"/>
      <w:r>
        <w:rPr>
          <w:rFonts w:eastAsia="Times New Roman"/>
          <w:sz w:val="24"/>
          <w:szCs w:val="24"/>
        </w:rPr>
        <w:t xml:space="preserve"> и правила письма. Абзац. Соблюдение полей. Исправление ошибок и нумерация страниц. Выделение отдельных слов различными способами. </w:t>
      </w:r>
      <w:r>
        <w:rPr>
          <w:rFonts w:eastAsia="Times New Roman"/>
          <w:i/>
          <w:iCs/>
          <w:sz w:val="24"/>
          <w:szCs w:val="24"/>
        </w:rPr>
        <w:t xml:space="preserve">Практическая работа. </w:t>
      </w:r>
      <w:r>
        <w:rPr>
          <w:rFonts w:eastAsia="Times New Roman"/>
          <w:sz w:val="24"/>
          <w:szCs w:val="24"/>
        </w:rPr>
        <w:t xml:space="preserve">Набор текста по </w:t>
      </w:r>
      <w:proofErr w:type="spellStart"/>
      <w:r>
        <w:rPr>
          <w:rFonts w:eastAsia="Times New Roman"/>
          <w:sz w:val="24"/>
          <w:szCs w:val="24"/>
        </w:rPr>
        <w:t>образцу</w:t>
      </w:r>
      <w:proofErr w:type="gramStart"/>
      <w:r>
        <w:rPr>
          <w:rFonts w:eastAsia="Times New Roman"/>
          <w:sz w:val="24"/>
          <w:szCs w:val="24"/>
        </w:rPr>
        <w:t>.О</w:t>
      </w:r>
      <w:proofErr w:type="gramEnd"/>
      <w:r>
        <w:rPr>
          <w:rFonts w:eastAsia="Times New Roman"/>
          <w:sz w:val="24"/>
          <w:szCs w:val="24"/>
        </w:rPr>
        <w:t>формление</w:t>
      </w:r>
      <w:proofErr w:type="spellEnd"/>
      <w:r>
        <w:rPr>
          <w:rFonts w:eastAsia="Times New Roman"/>
          <w:sz w:val="24"/>
          <w:szCs w:val="24"/>
        </w:rPr>
        <w:t xml:space="preserve"> примечаний и сносок к </w:t>
      </w:r>
      <w:proofErr w:type="spellStart"/>
      <w:r>
        <w:rPr>
          <w:rFonts w:eastAsia="Times New Roman"/>
          <w:sz w:val="24"/>
          <w:szCs w:val="24"/>
        </w:rPr>
        <w:t>тексту.Правила</w:t>
      </w:r>
      <w:proofErr w:type="spellEnd"/>
      <w:r>
        <w:rPr>
          <w:rFonts w:eastAsia="Times New Roman"/>
          <w:sz w:val="24"/>
          <w:szCs w:val="24"/>
        </w:rPr>
        <w:t xml:space="preserve"> расположения примечаний и приложений.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Правильное оформление текста сносками. </w:t>
      </w:r>
      <w:r>
        <w:rPr>
          <w:rFonts w:eastAsia="Times New Roman"/>
          <w:i/>
          <w:iCs/>
          <w:sz w:val="24"/>
          <w:szCs w:val="24"/>
        </w:rPr>
        <w:t>Практическая работа</w:t>
      </w:r>
      <w:r>
        <w:rPr>
          <w:rFonts w:eastAsia="Times New Roman"/>
          <w:sz w:val="24"/>
          <w:szCs w:val="24"/>
        </w:rPr>
        <w:t xml:space="preserve">. Набор текста по </w:t>
      </w:r>
      <w:proofErr w:type="spellStart"/>
      <w:r>
        <w:rPr>
          <w:rFonts w:eastAsia="Times New Roman"/>
          <w:sz w:val="24"/>
          <w:szCs w:val="24"/>
        </w:rPr>
        <w:t>образцу</w:t>
      </w:r>
      <w:proofErr w:type="gramStart"/>
      <w:r>
        <w:rPr>
          <w:rFonts w:eastAsia="Times New Roman"/>
          <w:sz w:val="24"/>
          <w:szCs w:val="24"/>
        </w:rPr>
        <w:t>.О</w:t>
      </w:r>
      <w:proofErr w:type="gramEnd"/>
      <w:r>
        <w:rPr>
          <w:rFonts w:eastAsia="Times New Roman"/>
          <w:sz w:val="24"/>
          <w:szCs w:val="24"/>
        </w:rPr>
        <w:t>формление</w:t>
      </w:r>
      <w:proofErr w:type="spellEnd"/>
      <w:r>
        <w:rPr>
          <w:rFonts w:eastAsia="Times New Roman"/>
          <w:sz w:val="24"/>
          <w:szCs w:val="24"/>
        </w:rPr>
        <w:t xml:space="preserve"> отдельных видов документов. Виды документов. Требования к составлению и оформлению документов. </w:t>
      </w:r>
      <w:r>
        <w:rPr>
          <w:rFonts w:eastAsia="Times New Roman"/>
          <w:i/>
          <w:iCs/>
          <w:sz w:val="24"/>
          <w:szCs w:val="24"/>
        </w:rPr>
        <w:t>Практическая работа</w:t>
      </w:r>
      <w:r>
        <w:rPr>
          <w:rFonts w:eastAsia="Times New Roman"/>
          <w:sz w:val="24"/>
          <w:szCs w:val="24"/>
        </w:rPr>
        <w:t xml:space="preserve">. Составление и оформление справки, автобиографии, характеристики. Выполнение цифровых и табличных работ. Построение таблиц. Виды графления. Конструирование таблиц. </w:t>
      </w:r>
      <w:r>
        <w:rPr>
          <w:rFonts w:eastAsia="Times New Roman"/>
          <w:i/>
          <w:iCs/>
          <w:sz w:val="24"/>
          <w:szCs w:val="24"/>
        </w:rPr>
        <w:t>Практическая работа</w:t>
      </w:r>
      <w:r>
        <w:rPr>
          <w:rFonts w:eastAsia="Times New Roman"/>
          <w:sz w:val="24"/>
          <w:szCs w:val="24"/>
        </w:rPr>
        <w:t xml:space="preserve">. Набор текста по </w:t>
      </w:r>
      <w:proofErr w:type="spellStart"/>
      <w:r>
        <w:rPr>
          <w:rFonts w:eastAsia="Times New Roman"/>
          <w:sz w:val="24"/>
          <w:szCs w:val="24"/>
        </w:rPr>
        <w:t>образцу</w:t>
      </w:r>
      <w:proofErr w:type="gramStart"/>
      <w:r>
        <w:rPr>
          <w:rFonts w:eastAsia="Times New Roman"/>
          <w:sz w:val="24"/>
          <w:szCs w:val="24"/>
        </w:rPr>
        <w:t>.З</w:t>
      </w:r>
      <w:proofErr w:type="gramEnd"/>
      <w:r>
        <w:rPr>
          <w:rFonts w:eastAsia="Times New Roman"/>
          <w:sz w:val="24"/>
          <w:szCs w:val="24"/>
        </w:rPr>
        <w:t>ачетная</w:t>
      </w:r>
      <w:proofErr w:type="spellEnd"/>
      <w:r>
        <w:rPr>
          <w:rFonts w:eastAsia="Times New Roman"/>
          <w:sz w:val="24"/>
          <w:szCs w:val="24"/>
        </w:rPr>
        <w:t xml:space="preserve"> практическая работа. Основы компьютерного проектирования и дизайна. Проектирование и дизайн. Понятия проектирования и графического дизайна. Сферы применения графического дизайна в жизни и деятельности </w:t>
      </w:r>
      <w:proofErr w:type="spellStart"/>
      <w:r>
        <w:rPr>
          <w:rFonts w:eastAsia="Times New Roman"/>
          <w:sz w:val="24"/>
          <w:szCs w:val="24"/>
        </w:rPr>
        <w:t>человека</w:t>
      </w:r>
      <w:proofErr w:type="gramStart"/>
      <w:r>
        <w:rPr>
          <w:rFonts w:eastAsia="Times New Roman"/>
          <w:sz w:val="24"/>
          <w:szCs w:val="24"/>
        </w:rPr>
        <w:t>.К</w:t>
      </w:r>
      <w:proofErr w:type="gramEnd"/>
      <w:r>
        <w:rPr>
          <w:rFonts w:eastAsia="Times New Roman"/>
          <w:sz w:val="24"/>
          <w:szCs w:val="24"/>
        </w:rPr>
        <w:t>омпозиция</w:t>
      </w:r>
      <w:proofErr w:type="spellEnd"/>
      <w:r>
        <w:rPr>
          <w:rFonts w:eastAsia="Times New Roman"/>
          <w:sz w:val="24"/>
          <w:szCs w:val="24"/>
        </w:rPr>
        <w:t>. Понятие композиции. Характеристики и основные принципы построения композиции в изобразительном творчестве и техническом дизайне.</w:t>
      </w:r>
    </w:p>
    <w:p w:rsidR="000351FB" w:rsidRDefault="000351FB" w:rsidP="000351FB">
      <w:pPr>
        <w:spacing w:line="10" w:lineRule="exact"/>
        <w:rPr>
          <w:sz w:val="20"/>
          <w:szCs w:val="20"/>
        </w:rPr>
      </w:pPr>
    </w:p>
    <w:p w:rsidR="000351FB" w:rsidRDefault="000351FB" w:rsidP="000351FB">
      <w:pPr>
        <w:ind w:left="1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Резерв (1ч)</w:t>
      </w:r>
    </w:p>
    <w:p w:rsidR="000351FB" w:rsidRDefault="000351FB" w:rsidP="000351FB">
      <w:pPr>
        <w:spacing w:line="46" w:lineRule="exact"/>
        <w:rPr>
          <w:sz w:val="20"/>
          <w:szCs w:val="20"/>
        </w:rPr>
      </w:pPr>
    </w:p>
    <w:p w:rsidR="000351FB" w:rsidRDefault="000351FB" w:rsidP="000351FB">
      <w:pPr>
        <w:ind w:left="73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11 класс (35 часов)</w:t>
      </w:r>
    </w:p>
    <w:p w:rsidR="000351FB" w:rsidRDefault="000351FB" w:rsidP="000351FB">
      <w:pPr>
        <w:spacing w:line="43" w:lineRule="exact"/>
        <w:rPr>
          <w:sz w:val="20"/>
          <w:szCs w:val="20"/>
        </w:rPr>
      </w:pPr>
    </w:p>
    <w:p w:rsidR="000351FB" w:rsidRDefault="000351FB" w:rsidP="000351FB">
      <w:pPr>
        <w:ind w:left="1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Тема. Технология решения творческих задач.</w:t>
      </w:r>
    </w:p>
    <w:p w:rsidR="000351FB" w:rsidRDefault="000351FB" w:rsidP="000351FB">
      <w:pPr>
        <w:spacing w:line="48" w:lineRule="exact"/>
        <w:rPr>
          <w:sz w:val="20"/>
          <w:szCs w:val="20"/>
        </w:rPr>
      </w:pPr>
    </w:p>
    <w:p w:rsidR="000351FB" w:rsidRDefault="000351FB" w:rsidP="000351FB">
      <w:pPr>
        <w:spacing w:line="273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Понятие творчества и развитие творческих способностей. </w:t>
      </w:r>
      <w:r>
        <w:rPr>
          <w:rFonts w:eastAsia="Times New Roman"/>
          <w:i/>
          <w:iCs/>
          <w:sz w:val="24"/>
          <w:szCs w:val="24"/>
        </w:rPr>
        <w:t>Изобретательство.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Творчество.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Техническое творчество.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Проектирование.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Конструирование. </w:t>
      </w:r>
      <w:proofErr w:type="spellStart"/>
      <w:r>
        <w:rPr>
          <w:rFonts w:eastAsia="Times New Roman"/>
          <w:i/>
          <w:iCs/>
          <w:sz w:val="24"/>
          <w:szCs w:val="24"/>
        </w:rPr>
        <w:t>Тесты</w:t>
      </w:r>
      <w:proofErr w:type="gramStart"/>
      <w:r>
        <w:rPr>
          <w:rFonts w:eastAsia="Times New Roman"/>
          <w:i/>
          <w:iCs/>
          <w:sz w:val="24"/>
          <w:szCs w:val="24"/>
        </w:rPr>
        <w:t>.Ч</w:t>
      </w:r>
      <w:proofErr w:type="gramEnd"/>
      <w:r>
        <w:rPr>
          <w:rFonts w:eastAsia="Times New Roman"/>
          <w:i/>
          <w:iCs/>
          <w:sz w:val="24"/>
          <w:szCs w:val="24"/>
        </w:rPr>
        <w:t>еловек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и техника. Законы и закономерности строения и развития техники. Модели технических объектов. Анализ творческих объектов</w:t>
      </w:r>
      <w:proofErr w:type="gramStart"/>
      <w:r>
        <w:rPr>
          <w:rFonts w:eastAsia="Times New Roman"/>
          <w:i/>
          <w:iCs/>
          <w:sz w:val="24"/>
          <w:szCs w:val="24"/>
        </w:rPr>
        <w:t xml:space="preserve"> .</w:t>
      </w:r>
      <w:proofErr w:type="gramEnd"/>
      <w:r>
        <w:rPr>
          <w:rFonts w:eastAsia="Times New Roman"/>
          <w:i/>
          <w:iCs/>
          <w:sz w:val="24"/>
          <w:szCs w:val="24"/>
        </w:rPr>
        <w:t xml:space="preserve">Творчество как процесс создания новых объектов. Методы технического </w:t>
      </w:r>
      <w:proofErr w:type="spellStart"/>
      <w:r>
        <w:rPr>
          <w:rFonts w:eastAsia="Times New Roman"/>
          <w:i/>
          <w:iCs/>
          <w:sz w:val="24"/>
          <w:szCs w:val="24"/>
        </w:rPr>
        <w:t>творчества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М</w:t>
      </w:r>
      <w:proofErr w:type="gramEnd"/>
      <w:r>
        <w:rPr>
          <w:rFonts w:eastAsia="Times New Roman"/>
          <w:sz w:val="24"/>
          <w:szCs w:val="24"/>
        </w:rPr>
        <w:t>етод</w:t>
      </w:r>
      <w:proofErr w:type="spellEnd"/>
      <w:r>
        <w:rPr>
          <w:rFonts w:eastAsia="Times New Roman"/>
          <w:sz w:val="24"/>
          <w:szCs w:val="24"/>
        </w:rPr>
        <w:t xml:space="preserve"> мозговой </w:t>
      </w:r>
      <w:proofErr w:type="spellStart"/>
      <w:r>
        <w:rPr>
          <w:rFonts w:eastAsia="Times New Roman"/>
          <w:sz w:val="24"/>
          <w:szCs w:val="24"/>
        </w:rPr>
        <w:t>атаки.</w:t>
      </w:r>
      <w:r>
        <w:rPr>
          <w:rFonts w:eastAsia="Times New Roman"/>
          <w:i/>
          <w:iCs/>
          <w:sz w:val="24"/>
          <w:szCs w:val="24"/>
        </w:rPr>
        <w:t>Суть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метода. Цели метода. Основные правила мозгового штурма. </w:t>
      </w:r>
      <w:proofErr w:type="spellStart"/>
      <w:r>
        <w:rPr>
          <w:rFonts w:eastAsia="Times New Roman"/>
          <w:i/>
          <w:iCs/>
          <w:sz w:val="24"/>
          <w:szCs w:val="24"/>
        </w:rPr>
        <w:t>Тесты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М</w:t>
      </w:r>
      <w:proofErr w:type="gramEnd"/>
      <w:r>
        <w:rPr>
          <w:rFonts w:eastAsia="Times New Roman"/>
          <w:sz w:val="24"/>
          <w:szCs w:val="24"/>
        </w:rPr>
        <w:t>етод</w:t>
      </w:r>
      <w:proofErr w:type="spellEnd"/>
      <w:r>
        <w:rPr>
          <w:rFonts w:eastAsia="Times New Roman"/>
          <w:sz w:val="24"/>
          <w:szCs w:val="24"/>
        </w:rPr>
        <w:t xml:space="preserve"> контрольных вопросов.</w:t>
      </w:r>
      <w:r>
        <w:rPr>
          <w:rFonts w:eastAsia="Times New Roman"/>
          <w:i/>
          <w:iCs/>
          <w:sz w:val="24"/>
          <w:szCs w:val="24"/>
        </w:rPr>
        <w:t xml:space="preserve"> Суть метода. Знакомство со списком вопросов А. Осборна, Т. </w:t>
      </w:r>
      <w:proofErr w:type="spellStart"/>
      <w:r>
        <w:rPr>
          <w:rFonts w:eastAsia="Times New Roman"/>
          <w:i/>
          <w:iCs/>
          <w:sz w:val="24"/>
          <w:szCs w:val="24"/>
        </w:rPr>
        <w:t>Эйлоарта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. Практическая </w:t>
      </w:r>
      <w:proofErr w:type="spellStart"/>
      <w:r>
        <w:rPr>
          <w:rFonts w:eastAsia="Times New Roman"/>
          <w:i/>
          <w:iCs/>
          <w:sz w:val="24"/>
          <w:szCs w:val="24"/>
        </w:rPr>
        <w:t>работа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М</w:t>
      </w:r>
      <w:proofErr w:type="gramEnd"/>
      <w:r>
        <w:rPr>
          <w:rFonts w:eastAsia="Times New Roman"/>
          <w:sz w:val="24"/>
          <w:szCs w:val="24"/>
        </w:rPr>
        <w:t>етод</w:t>
      </w:r>
      <w:proofErr w:type="spellEnd"/>
      <w:r>
        <w:rPr>
          <w:rFonts w:eastAsia="Times New Roman"/>
          <w:sz w:val="24"/>
          <w:szCs w:val="24"/>
        </w:rPr>
        <w:t xml:space="preserve"> обратной мозговой атаки.</w:t>
      </w:r>
      <w:r>
        <w:rPr>
          <w:rFonts w:eastAsia="Times New Roman"/>
          <w:i/>
          <w:iCs/>
          <w:sz w:val="24"/>
          <w:szCs w:val="24"/>
        </w:rPr>
        <w:t xml:space="preserve"> Скрытые свойства объекта. Метод обратный МА. Идея.</w:t>
      </w:r>
    </w:p>
    <w:p w:rsidR="000351FB" w:rsidRDefault="000351FB" w:rsidP="000351FB">
      <w:pPr>
        <w:spacing w:line="5" w:lineRule="exact"/>
        <w:rPr>
          <w:sz w:val="20"/>
          <w:szCs w:val="20"/>
        </w:rPr>
      </w:pPr>
    </w:p>
    <w:p w:rsidR="000351FB" w:rsidRDefault="000351FB" w:rsidP="000351FB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«</w:t>
      </w:r>
      <w:proofErr w:type="gramStart"/>
      <w:r>
        <w:rPr>
          <w:rFonts w:eastAsia="Times New Roman"/>
          <w:i/>
          <w:iCs/>
          <w:sz w:val="24"/>
          <w:szCs w:val="24"/>
        </w:rPr>
        <w:t>д</w:t>
      </w:r>
      <w:proofErr w:type="gramEnd"/>
      <w:r>
        <w:rPr>
          <w:rFonts w:eastAsia="Times New Roman"/>
          <w:i/>
          <w:iCs/>
          <w:sz w:val="24"/>
          <w:szCs w:val="24"/>
        </w:rPr>
        <w:t xml:space="preserve">иверсионный метод». </w:t>
      </w:r>
      <w:proofErr w:type="spellStart"/>
      <w:r>
        <w:rPr>
          <w:rFonts w:eastAsia="Times New Roman"/>
          <w:sz w:val="24"/>
          <w:szCs w:val="24"/>
        </w:rPr>
        <w:t>Синектика</w:t>
      </w:r>
      <w:proofErr w:type="spellEnd"/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i/>
          <w:iCs/>
          <w:sz w:val="24"/>
          <w:szCs w:val="24"/>
        </w:rPr>
        <w:t xml:space="preserve"> Аналогия. </w:t>
      </w:r>
      <w:proofErr w:type="gramStart"/>
      <w:r>
        <w:rPr>
          <w:rFonts w:eastAsia="Times New Roman"/>
          <w:i/>
          <w:iCs/>
          <w:sz w:val="24"/>
          <w:szCs w:val="24"/>
        </w:rPr>
        <w:t>Прямая</w:t>
      </w:r>
      <w:proofErr w:type="gramEnd"/>
      <w:r>
        <w:rPr>
          <w:rFonts w:eastAsia="Times New Roman"/>
          <w:i/>
          <w:iCs/>
          <w:sz w:val="24"/>
          <w:szCs w:val="24"/>
        </w:rPr>
        <w:t xml:space="preserve">  аналоги. Личная  аналогия. Символическая аналогия. Решение </w:t>
      </w:r>
      <w:proofErr w:type="spellStart"/>
      <w:r>
        <w:rPr>
          <w:rFonts w:eastAsia="Times New Roman"/>
          <w:i/>
          <w:iCs/>
          <w:sz w:val="24"/>
          <w:szCs w:val="24"/>
        </w:rPr>
        <w:t>задач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М</w:t>
      </w:r>
      <w:proofErr w:type="gramEnd"/>
      <w:r>
        <w:rPr>
          <w:rFonts w:eastAsia="Times New Roman"/>
          <w:sz w:val="24"/>
          <w:szCs w:val="24"/>
        </w:rPr>
        <w:t>орфологический</w:t>
      </w:r>
      <w:proofErr w:type="spellEnd"/>
      <w:r>
        <w:rPr>
          <w:rFonts w:eastAsia="Times New Roman"/>
          <w:sz w:val="24"/>
          <w:szCs w:val="24"/>
        </w:rPr>
        <w:t xml:space="preserve"> анализ.</w:t>
      </w:r>
    </w:p>
    <w:p w:rsidR="000351FB" w:rsidRDefault="000351FB" w:rsidP="000351FB">
      <w:pPr>
        <w:spacing w:line="54" w:lineRule="exact"/>
        <w:rPr>
          <w:sz w:val="20"/>
          <w:szCs w:val="20"/>
        </w:rPr>
      </w:pPr>
    </w:p>
    <w:p w:rsidR="000351FB" w:rsidRDefault="000351FB" w:rsidP="000351FB">
      <w:pPr>
        <w:spacing w:line="264" w:lineRule="auto"/>
        <w:jc w:val="both"/>
        <w:rPr>
          <w:sz w:val="20"/>
          <w:szCs w:val="20"/>
        </w:rPr>
      </w:pPr>
      <w:r>
        <w:rPr>
          <w:rFonts w:eastAsia="Times New Roman"/>
          <w:i/>
          <w:iCs/>
          <w:sz w:val="18"/>
          <w:szCs w:val="18"/>
        </w:rPr>
        <w:t xml:space="preserve">Суть метода. Решение </w:t>
      </w:r>
      <w:proofErr w:type="spellStart"/>
      <w:r>
        <w:rPr>
          <w:rFonts w:eastAsia="Times New Roman"/>
          <w:i/>
          <w:iCs/>
          <w:sz w:val="18"/>
          <w:szCs w:val="18"/>
        </w:rPr>
        <w:t>задач</w:t>
      </w:r>
      <w:proofErr w:type="gramStart"/>
      <w:r>
        <w:rPr>
          <w:rFonts w:eastAsia="Times New Roman"/>
          <w:i/>
          <w:iCs/>
          <w:sz w:val="18"/>
          <w:szCs w:val="18"/>
        </w:rPr>
        <w:t>.</w:t>
      </w:r>
      <w:r>
        <w:rPr>
          <w:rFonts w:eastAsia="Times New Roman"/>
          <w:sz w:val="18"/>
          <w:szCs w:val="18"/>
        </w:rPr>
        <w:t>М</w:t>
      </w:r>
      <w:proofErr w:type="gramEnd"/>
      <w:r>
        <w:rPr>
          <w:rFonts w:eastAsia="Times New Roman"/>
          <w:sz w:val="18"/>
          <w:szCs w:val="18"/>
        </w:rPr>
        <w:t>орфологические</w:t>
      </w:r>
      <w:proofErr w:type="spellEnd"/>
      <w:r>
        <w:rPr>
          <w:rFonts w:eastAsia="Times New Roman"/>
          <w:sz w:val="18"/>
          <w:szCs w:val="18"/>
        </w:rPr>
        <w:t xml:space="preserve"> матрицы.</w:t>
      </w:r>
      <w:r>
        <w:rPr>
          <w:rFonts w:eastAsia="Times New Roman"/>
          <w:i/>
          <w:iCs/>
          <w:sz w:val="18"/>
          <w:szCs w:val="18"/>
        </w:rPr>
        <w:t xml:space="preserve"> Одномерная, двумерная, и многомерная матрица. Морфологическая матрица. Практическая </w:t>
      </w:r>
      <w:proofErr w:type="spellStart"/>
      <w:r>
        <w:rPr>
          <w:rFonts w:eastAsia="Times New Roman"/>
          <w:i/>
          <w:iCs/>
          <w:sz w:val="18"/>
          <w:szCs w:val="18"/>
        </w:rPr>
        <w:t>работа</w:t>
      </w:r>
      <w:proofErr w:type="gramStart"/>
      <w:r>
        <w:rPr>
          <w:rFonts w:eastAsia="Times New Roman"/>
          <w:i/>
          <w:iCs/>
          <w:sz w:val="18"/>
          <w:szCs w:val="18"/>
        </w:rPr>
        <w:t>.</w:t>
      </w:r>
      <w:r>
        <w:rPr>
          <w:rFonts w:eastAsia="Times New Roman"/>
          <w:sz w:val="18"/>
          <w:szCs w:val="18"/>
        </w:rPr>
        <w:t>А</w:t>
      </w:r>
      <w:proofErr w:type="gramEnd"/>
      <w:r>
        <w:rPr>
          <w:rFonts w:eastAsia="Times New Roman"/>
          <w:sz w:val="18"/>
          <w:szCs w:val="18"/>
        </w:rPr>
        <w:t>ссоциации</w:t>
      </w:r>
      <w:proofErr w:type="spellEnd"/>
      <w:r>
        <w:rPr>
          <w:rFonts w:eastAsia="Times New Roman"/>
          <w:sz w:val="18"/>
          <w:szCs w:val="18"/>
        </w:rPr>
        <w:t xml:space="preserve"> и творческое мышление.</w:t>
      </w:r>
      <w:r>
        <w:rPr>
          <w:rFonts w:eastAsia="Times New Roman"/>
          <w:i/>
          <w:iCs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Метод фокальных объектов</w:t>
      </w:r>
      <w:r>
        <w:rPr>
          <w:rFonts w:eastAsia="Times New Roman"/>
          <w:i/>
          <w:iCs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(МФО).</w:t>
      </w:r>
      <w:r>
        <w:rPr>
          <w:rFonts w:eastAsia="Times New Roman"/>
          <w:i/>
          <w:iCs/>
          <w:sz w:val="18"/>
          <w:szCs w:val="18"/>
        </w:rPr>
        <w:t xml:space="preserve"> Ассоциации. Суть ассоциации. Ассоциативный метод. Фокальный объект. Психологическая инерция. Практическая работа. </w:t>
      </w:r>
      <w:r>
        <w:rPr>
          <w:rFonts w:eastAsia="Times New Roman"/>
          <w:sz w:val="18"/>
          <w:szCs w:val="18"/>
        </w:rPr>
        <w:t>Метод гирлянд случайностей и ассоциаций.</w:t>
      </w:r>
      <w:r>
        <w:rPr>
          <w:rFonts w:eastAsia="Times New Roman"/>
          <w:i/>
          <w:iCs/>
          <w:sz w:val="18"/>
          <w:szCs w:val="18"/>
        </w:rPr>
        <w:t xml:space="preserve"> Реализация метода. Пояснения. Практическая работа. Игра «Ассоциативная цепочка шагов». </w:t>
      </w:r>
      <w:proofErr w:type="gramStart"/>
      <w:r>
        <w:rPr>
          <w:rFonts w:eastAsia="Times New Roman"/>
          <w:sz w:val="18"/>
          <w:szCs w:val="18"/>
        </w:rPr>
        <w:t>Функционально-стоимостной</w:t>
      </w:r>
      <w:proofErr w:type="gramEnd"/>
      <w:r>
        <w:rPr>
          <w:rFonts w:eastAsia="Times New Roman"/>
          <w:sz w:val="18"/>
          <w:szCs w:val="18"/>
        </w:rPr>
        <w:t xml:space="preserve"> анализ</w:t>
      </w:r>
      <w:r>
        <w:rPr>
          <w:rFonts w:eastAsia="Times New Roman"/>
          <w:i/>
          <w:iCs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(ФСА).</w:t>
      </w:r>
      <w:r>
        <w:rPr>
          <w:rFonts w:eastAsia="Times New Roman"/>
          <w:i/>
          <w:iCs/>
          <w:sz w:val="18"/>
          <w:szCs w:val="18"/>
        </w:rPr>
        <w:t xml:space="preserve"> Метод системного исследования. Главные принципы ФСА. Примеры задач. Ход решения. Область применения. Практическая </w:t>
      </w:r>
      <w:proofErr w:type="spellStart"/>
      <w:r>
        <w:rPr>
          <w:rFonts w:eastAsia="Times New Roman"/>
          <w:i/>
          <w:iCs/>
          <w:sz w:val="18"/>
          <w:szCs w:val="18"/>
        </w:rPr>
        <w:t>работа</w:t>
      </w:r>
      <w:proofErr w:type="gramStart"/>
      <w:r>
        <w:rPr>
          <w:rFonts w:eastAsia="Times New Roman"/>
          <w:i/>
          <w:iCs/>
          <w:sz w:val="18"/>
          <w:szCs w:val="18"/>
        </w:rPr>
        <w:t>.</w:t>
      </w:r>
      <w:r>
        <w:rPr>
          <w:rFonts w:eastAsia="Times New Roman"/>
          <w:sz w:val="18"/>
          <w:szCs w:val="18"/>
        </w:rPr>
        <w:t>А</w:t>
      </w:r>
      <w:proofErr w:type="gramEnd"/>
      <w:r>
        <w:rPr>
          <w:rFonts w:eastAsia="Times New Roman"/>
          <w:sz w:val="18"/>
          <w:szCs w:val="18"/>
        </w:rPr>
        <w:t>лгоритм</w:t>
      </w:r>
      <w:proofErr w:type="spellEnd"/>
      <w:r>
        <w:rPr>
          <w:rFonts w:eastAsia="Times New Roman"/>
          <w:sz w:val="18"/>
          <w:szCs w:val="18"/>
        </w:rPr>
        <w:t xml:space="preserve"> решения</w:t>
      </w:r>
      <w:r w:rsidRPr="000351FB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изобретательных задач (АРИЗ). </w:t>
      </w:r>
      <w:r>
        <w:rPr>
          <w:rFonts w:eastAsia="Times New Roman"/>
          <w:i/>
          <w:iCs/>
          <w:sz w:val="24"/>
          <w:szCs w:val="24"/>
        </w:rPr>
        <w:t>Техническое противоречие.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Физическое противоречие.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Суть метода.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Операторы РВС.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Метод маленьких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человечков</w:t>
      </w:r>
      <w:proofErr w:type="gramStart"/>
      <w:r>
        <w:rPr>
          <w:rFonts w:eastAsia="Times New Roman"/>
          <w:i/>
          <w:iCs/>
          <w:sz w:val="24"/>
          <w:szCs w:val="24"/>
        </w:rPr>
        <w:t>.(</w:t>
      </w:r>
      <w:proofErr w:type="gramEnd"/>
      <w:r>
        <w:rPr>
          <w:rFonts w:eastAsia="Times New Roman"/>
          <w:i/>
          <w:iCs/>
          <w:sz w:val="24"/>
          <w:szCs w:val="24"/>
        </w:rPr>
        <w:t xml:space="preserve">ММЧ). </w:t>
      </w:r>
      <w:proofErr w:type="spellStart"/>
      <w:r>
        <w:rPr>
          <w:rFonts w:eastAsia="Times New Roman"/>
          <w:i/>
          <w:iCs/>
          <w:sz w:val="24"/>
          <w:szCs w:val="24"/>
        </w:rPr>
        <w:t>Вепольный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анализ. Правила АРИЗ. Практическая </w:t>
      </w:r>
      <w:proofErr w:type="spellStart"/>
      <w:r>
        <w:rPr>
          <w:rFonts w:eastAsia="Times New Roman"/>
          <w:i/>
          <w:iCs/>
          <w:sz w:val="24"/>
          <w:szCs w:val="24"/>
        </w:rPr>
        <w:t>работа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И</w:t>
      </w:r>
      <w:proofErr w:type="gramEnd"/>
      <w:r>
        <w:rPr>
          <w:rFonts w:eastAsia="Times New Roman"/>
          <w:sz w:val="24"/>
          <w:szCs w:val="24"/>
        </w:rPr>
        <w:t>зобретения</w:t>
      </w:r>
      <w:proofErr w:type="spellEnd"/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Рационализаторские </w:t>
      </w:r>
      <w:proofErr w:type="spellStart"/>
      <w:r>
        <w:rPr>
          <w:rFonts w:eastAsia="Times New Roman"/>
          <w:sz w:val="24"/>
          <w:szCs w:val="24"/>
        </w:rPr>
        <w:t>предложении</w:t>
      </w:r>
      <w:proofErr w:type="gramStart"/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i/>
          <w:iCs/>
          <w:sz w:val="24"/>
          <w:szCs w:val="24"/>
        </w:rPr>
        <w:t>П</w:t>
      </w:r>
      <w:proofErr w:type="gramEnd"/>
      <w:r>
        <w:rPr>
          <w:rFonts w:eastAsia="Times New Roman"/>
          <w:i/>
          <w:iCs/>
          <w:sz w:val="24"/>
          <w:szCs w:val="24"/>
        </w:rPr>
        <w:t>атент</w:t>
      </w:r>
      <w:proofErr w:type="spellEnd"/>
      <w:r>
        <w:rPr>
          <w:rFonts w:eastAsia="Times New Roman"/>
          <w:i/>
          <w:iCs/>
          <w:sz w:val="24"/>
          <w:szCs w:val="24"/>
        </w:rPr>
        <w:t>. Патентный</w:t>
      </w:r>
      <w:r w:rsidRPr="000351FB"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поиск. Структура заявки на изобретение. Рационализаторское </w:t>
      </w:r>
      <w:proofErr w:type="spellStart"/>
      <w:r>
        <w:rPr>
          <w:rFonts w:eastAsia="Times New Roman"/>
          <w:i/>
          <w:iCs/>
          <w:sz w:val="24"/>
          <w:szCs w:val="24"/>
        </w:rPr>
        <w:t>предложение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С</w:t>
      </w:r>
      <w:proofErr w:type="gramEnd"/>
      <w:r>
        <w:rPr>
          <w:rFonts w:eastAsia="Times New Roman"/>
          <w:sz w:val="24"/>
          <w:szCs w:val="24"/>
        </w:rPr>
        <w:t>оздание</w:t>
      </w:r>
      <w:proofErr w:type="spellEnd"/>
      <w:r>
        <w:rPr>
          <w:rFonts w:eastAsia="Times New Roman"/>
          <w:sz w:val="24"/>
          <w:szCs w:val="24"/>
        </w:rPr>
        <w:t xml:space="preserve"> творческого проекта(3ч)</w:t>
      </w:r>
      <w:r>
        <w:rPr>
          <w:rFonts w:eastAsia="Times New Roman"/>
          <w:i/>
          <w:iCs/>
          <w:sz w:val="24"/>
          <w:szCs w:val="24"/>
        </w:rPr>
        <w:t xml:space="preserve"> Проектирование работа над проектом.</w:t>
      </w:r>
    </w:p>
    <w:p w:rsidR="000351FB" w:rsidRDefault="000351FB" w:rsidP="000351FB">
      <w:pPr>
        <w:spacing w:line="19" w:lineRule="exact"/>
        <w:rPr>
          <w:sz w:val="20"/>
          <w:szCs w:val="20"/>
        </w:rPr>
      </w:pPr>
    </w:p>
    <w:p w:rsidR="000351FB" w:rsidRDefault="000351FB" w:rsidP="000351FB">
      <w:pPr>
        <w:ind w:left="1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Тема. Экологические проблемы. Природоохранные технологии</w:t>
      </w:r>
    </w:p>
    <w:p w:rsidR="000351FB" w:rsidRDefault="000351FB" w:rsidP="000351FB">
      <w:pPr>
        <w:spacing w:line="51" w:lineRule="exact"/>
        <w:rPr>
          <w:sz w:val="20"/>
          <w:szCs w:val="20"/>
        </w:rPr>
      </w:pPr>
    </w:p>
    <w:p w:rsidR="000351FB" w:rsidRDefault="000351FB" w:rsidP="000351FB">
      <w:pPr>
        <w:spacing w:line="27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Научно-техническая революция и ее влияние на окружающую среду. </w:t>
      </w:r>
      <w:r>
        <w:rPr>
          <w:rFonts w:eastAsia="Times New Roman"/>
          <w:i/>
          <w:iCs/>
          <w:sz w:val="24"/>
          <w:szCs w:val="24"/>
        </w:rPr>
        <w:t>Использование ядерной энергии.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Возникновение информационного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мира. Рост мирового промышленного и сельскохозяйственного </w:t>
      </w:r>
      <w:proofErr w:type="spellStart"/>
      <w:r>
        <w:rPr>
          <w:rFonts w:eastAsia="Times New Roman"/>
          <w:i/>
          <w:iCs/>
          <w:sz w:val="24"/>
          <w:szCs w:val="24"/>
        </w:rPr>
        <w:t>производства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Г</w:t>
      </w:r>
      <w:proofErr w:type="gramEnd"/>
      <w:r>
        <w:rPr>
          <w:rFonts w:eastAsia="Times New Roman"/>
          <w:sz w:val="24"/>
          <w:szCs w:val="24"/>
        </w:rPr>
        <w:t>лобальные</w:t>
      </w:r>
      <w:proofErr w:type="spellEnd"/>
      <w:r>
        <w:rPr>
          <w:rFonts w:eastAsia="Times New Roman"/>
          <w:sz w:val="24"/>
          <w:szCs w:val="24"/>
        </w:rPr>
        <w:t xml:space="preserve"> проблемы человечества.</w:t>
      </w:r>
      <w:r>
        <w:rPr>
          <w:rFonts w:eastAsia="Times New Roman"/>
          <w:i/>
          <w:iCs/>
          <w:sz w:val="24"/>
          <w:szCs w:val="24"/>
        </w:rPr>
        <w:t xml:space="preserve"> Демографический взрыв. Обеспеченность человечества продовольствием и питьевой водой. Минеральные ресурсы </w:t>
      </w:r>
      <w:proofErr w:type="spellStart"/>
      <w:r>
        <w:rPr>
          <w:rFonts w:eastAsia="Times New Roman"/>
          <w:i/>
          <w:iCs/>
          <w:sz w:val="24"/>
          <w:szCs w:val="24"/>
        </w:rPr>
        <w:t>Земли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Э</w:t>
      </w:r>
      <w:proofErr w:type="gramEnd"/>
      <w:r>
        <w:rPr>
          <w:rFonts w:eastAsia="Times New Roman"/>
          <w:sz w:val="24"/>
          <w:szCs w:val="24"/>
        </w:rPr>
        <w:t>нергетика</w:t>
      </w:r>
      <w:proofErr w:type="spellEnd"/>
      <w:r>
        <w:rPr>
          <w:rFonts w:eastAsia="Times New Roman"/>
          <w:sz w:val="24"/>
          <w:szCs w:val="24"/>
        </w:rPr>
        <w:t xml:space="preserve"> и экология.</w:t>
      </w:r>
      <w:r>
        <w:rPr>
          <w:rFonts w:eastAsia="Times New Roman"/>
          <w:i/>
          <w:iCs/>
          <w:sz w:val="24"/>
          <w:szCs w:val="24"/>
        </w:rPr>
        <w:t xml:space="preserve"> Возможности получения энергии от разных источников. Достоинства и экологические недостатки разных способов получения энергии. Тенденции развития мировой </w:t>
      </w:r>
      <w:proofErr w:type="spellStart"/>
      <w:r>
        <w:rPr>
          <w:rFonts w:eastAsia="Times New Roman"/>
          <w:i/>
          <w:iCs/>
          <w:sz w:val="24"/>
          <w:szCs w:val="24"/>
        </w:rPr>
        <w:t>энергетики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З</w:t>
      </w:r>
      <w:proofErr w:type="gramEnd"/>
      <w:r>
        <w:rPr>
          <w:rFonts w:eastAsia="Times New Roman"/>
          <w:sz w:val="24"/>
          <w:szCs w:val="24"/>
        </w:rPr>
        <w:t>агрязнение</w:t>
      </w:r>
      <w:proofErr w:type="spellEnd"/>
      <w:r>
        <w:rPr>
          <w:rFonts w:eastAsia="Times New Roman"/>
          <w:sz w:val="24"/>
          <w:szCs w:val="24"/>
        </w:rPr>
        <w:t xml:space="preserve"> атмосферы.</w:t>
      </w:r>
      <w:r>
        <w:rPr>
          <w:rFonts w:eastAsia="Times New Roman"/>
          <w:i/>
          <w:iCs/>
          <w:sz w:val="24"/>
          <w:szCs w:val="24"/>
        </w:rPr>
        <w:t xml:space="preserve"> Выбросы в атмосферу. Кислотные дожди. Парниковый эффект. Озоновые дыры. Методы защиты </w:t>
      </w:r>
      <w:proofErr w:type="spellStart"/>
      <w:r>
        <w:rPr>
          <w:rFonts w:eastAsia="Times New Roman"/>
          <w:i/>
          <w:iCs/>
          <w:sz w:val="24"/>
          <w:szCs w:val="24"/>
        </w:rPr>
        <w:t>атмосферы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З</w:t>
      </w:r>
      <w:proofErr w:type="gramEnd"/>
      <w:r>
        <w:rPr>
          <w:rFonts w:eastAsia="Times New Roman"/>
          <w:sz w:val="24"/>
          <w:szCs w:val="24"/>
        </w:rPr>
        <w:t>агрязнение</w:t>
      </w:r>
      <w:proofErr w:type="spellEnd"/>
      <w:r>
        <w:rPr>
          <w:rFonts w:eastAsia="Times New Roman"/>
          <w:sz w:val="24"/>
          <w:szCs w:val="24"/>
        </w:rPr>
        <w:t xml:space="preserve"> гидросферы.</w:t>
      </w:r>
      <w:r>
        <w:rPr>
          <w:rFonts w:eastAsia="Times New Roman"/>
          <w:i/>
          <w:iCs/>
          <w:sz w:val="24"/>
          <w:szCs w:val="24"/>
        </w:rPr>
        <w:t xml:space="preserve"> Особенности загрязнения океанов, морей, рек, озер. Методы защиты гидросферы. Практическая работа. Оценка качества питьевой </w:t>
      </w:r>
      <w:proofErr w:type="spellStart"/>
      <w:r>
        <w:rPr>
          <w:rFonts w:eastAsia="Times New Roman"/>
          <w:i/>
          <w:iCs/>
          <w:sz w:val="24"/>
          <w:szCs w:val="24"/>
        </w:rPr>
        <w:t>воды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У</w:t>
      </w:r>
      <w:proofErr w:type="gramEnd"/>
      <w:r>
        <w:rPr>
          <w:rFonts w:eastAsia="Times New Roman"/>
          <w:sz w:val="24"/>
          <w:szCs w:val="24"/>
        </w:rPr>
        <w:t>ничтожение</w:t>
      </w:r>
      <w:proofErr w:type="spellEnd"/>
      <w:r>
        <w:rPr>
          <w:rFonts w:eastAsia="Times New Roman"/>
          <w:sz w:val="24"/>
          <w:szCs w:val="24"/>
        </w:rPr>
        <w:t xml:space="preserve"> лесов и химизация сельского хозяйства.</w:t>
      </w:r>
      <w:r>
        <w:rPr>
          <w:rFonts w:eastAsia="Times New Roman"/>
          <w:i/>
          <w:iCs/>
          <w:sz w:val="24"/>
          <w:szCs w:val="24"/>
        </w:rPr>
        <w:t xml:space="preserve"> Сокращение площади лесов. Роль химизации сельского хозяйства. Нитраты, нитриты, </w:t>
      </w:r>
      <w:proofErr w:type="spellStart"/>
      <w:r>
        <w:rPr>
          <w:rFonts w:eastAsia="Times New Roman"/>
          <w:i/>
          <w:iCs/>
          <w:sz w:val="24"/>
          <w:szCs w:val="24"/>
        </w:rPr>
        <w:t>диоксины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и пестициды. Охрана, рациональное использование лесов и пахотных </w:t>
      </w:r>
      <w:proofErr w:type="spellStart"/>
      <w:r>
        <w:rPr>
          <w:rFonts w:eastAsia="Times New Roman"/>
          <w:i/>
          <w:iCs/>
          <w:sz w:val="24"/>
          <w:szCs w:val="24"/>
        </w:rPr>
        <w:t>земель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П</w:t>
      </w:r>
      <w:proofErr w:type="gramEnd"/>
      <w:r>
        <w:rPr>
          <w:rFonts w:eastAsia="Times New Roman"/>
          <w:sz w:val="24"/>
          <w:szCs w:val="24"/>
        </w:rPr>
        <w:t>риродоохранные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технологии.</w:t>
      </w:r>
      <w:r>
        <w:rPr>
          <w:rFonts w:eastAsia="Times New Roman"/>
          <w:i/>
          <w:iCs/>
          <w:sz w:val="24"/>
          <w:szCs w:val="24"/>
        </w:rPr>
        <w:t>Виды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природоохранной деятельности.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Мониторинг.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Экологическая экспертиза проектов.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Малоотходные и безотходные технологии.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Экологически устойчивое развитие </w:t>
      </w:r>
      <w:proofErr w:type="spellStart"/>
      <w:r>
        <w:rPr>
          <w:rFonts w:eastAsia="Times New Roman"/>
          <w:i/>
          <w:iCs/>
          <w:sz w:val="24"/>
          <w:szCs w:val="24"/>
        </w:rPr>
        <w:t>человечества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Э</w:t>
      </w:r>
      <w:proofErr w:type="gramEnd"/>
      <w:r>
        <w:rPr>
          <w:rFonts w:eastAsia="Times New Roman"/>
          <w:sz w:val="24"/>
          <w:szCs w:val="24"/>
        </w:rPr>
        <w:t>кологическое</w:t>
      </w:r>
      <w:proofErr w:type="spellEnd"/>
      <w:r>
        <w:rPr>
          <w:rFonts w:eastAsia="Times New Roman"/>
          <w:sz w:val="24"/>
          <w:szCs w:val="24"/>
        </w:rPr>
        <w:t xml:space="preserve"> создание и экологическая мораль.</w:t>
      </w:r>
      <w:r>
        <w:rPr>
          <w:rFonts w:eastAsia="Times New Roman"/>
          <w:i/>
          <w:iCs/>
          <w:sz w:val="24"/>
          <w:szCs w:val="24"/>
        </w:rPr>
        <w:t xml:space="preserve"> Экономия ресурсов и энергии. Природа </w:t>
      </w:r>
      <w:proofErr w:type="gramStart"/>
      <w:r>
        <w:rPr>
          <w:rFonts w:eastAsia="Times New Roman"/>
          <w:i/>
          <w:iCs/>
          <w:sz w:val="24"/>
          <w:szCs w:val="24"/>
        </w:rPr>
        <w:t>-и</w:t>
      </w:r>
      <w:proofErr w:type="gramEnd"/>
      <w:r>
        <w:rPr>
          <w:rFonts w:eastAsia="Times New Roman"/>
          <w:i/>
          <w:iCs/>
          <w:sz w:val="24"/>
          <w:szCs w:val="24"/>
        </w:rPr>
        <w:t>сточник красоты. Теоретический аспект. Практическая работа.</w:t>
      </w:r>
    </w:p>
    <w:p w:rsidR="000351FB" w:rsidRDefault="000351FB" w:rsidP="000351FB">
      <w:pPr>
        <w:spacing w:line="17" w:lineRule="exact"/>
        <w:rPr>
          <w:sz w:val="20"/>
          <w:szCs w:val="20"/>
        </w:rPr>
      </w:pPr>
    </w:p>
    <w:p w:rsidR="000351FB" w:rsidRDefault="000351FB" w:rsidP="000351FB">
      <w:pPr>
        <w:ind w:left="1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Тема. Технология профессионального самоопределения и карьеры.</w:t>
      </w:r>
    </w:p>
    <w:p w:rsidR="000351FB" w:rsidRDefault="000351FB" w:rsidP="000351FB">
      <w:pPr>
        <w:spacing w:line="51" w:lineRule="exact"/>
        <w:rPr>
          <w:sz w:val="20"/>
          <w:szCs w:val="20"/>
        </w:rPr>
      </w:pPr>
    </w:p>
    <w:p w:rsidR="000351FB" w:rsidRDefault="000351FB" w:rsidP="000351FB">
      <w:pPr>
        <w:spacing w:line="273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Понятие профессиональной деятельности. Разделение и специализация труда. </w:t>
      </w:r>
      <w:r>
        <w:rPr>
          <w:rFonts w:eastAsia="Times New Roman"/>
          <w:i/>
          <w:iCs/>
          <w:sz w:val="24"/>
          <w:szCs w:val="24"/>
        </w:rPr>
        <w:t>Профессиональная деятельность.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Разделение труда.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Специализация труда. Формы разделения </w:t>
      </w:r>
      <w:proofErr w:type="spellStart"/>
      <w:r>
        <w:rPr>
          <w:rFonts w:eastAsia="Times New Roman"/>
          <w:i/>
          <w:iCs/>
          <w:sz w:val="24"/>
          <w:szCs w:val="24"/>
        </w:rPr>
        <w:t>труда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С</w:t>
      </w:r>
      <w:proofErr w:type="gramEnd"/>
      <w:r>
        <w:rPr>
          <w:rFonts w:eastAsia="Times New Roman"/>
          <w:sz w:val="24"/>
          <w:szCs w:val="24"/>
        </w:rPr>
        <w:t>феры</w:t>
      </w:r>
      <w:proofErr w:type="spellEnd"/>
      <w:r>
        <w:rPr>
          <w:rFonts w:eastAsia="Times New Roman"/>
          <w:sz w:val="24"/>
          <w:szCs w:val="24"/>
        </w:rPr>
        <w:t>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отрасли,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предметы и процесс профессиональной деятельности.</w:t>
      </w:r>
      <w:r>
        <w:rPr>
          <w:rFonts w:eastAsia="Times New Roman"/>
          <w:i/>
          <w:iCs/>
          <w:sz w:val="24"/>
          <w:szCs w:val="24"/>
        </w:rPr>
        <w:t xml:space="preserve"> Сферы профессиональной деятельности. Предмет труда. Процесс. Средства </w:t>
      </w:r>
      <w:proofErr w:type="spellStart"/>
      <w:r>
        <w:rPr>
          <w:rFonts w:eastAsia="Times New Roman"/>
          <w:i/>
          <w:iCs/>
          <w:sz w:val="24"/>
          <w:szCs w:val="24"/>
        </w:rPr>
        <w:t>труда</w:t>
      </w:r>
      <w:proofErr w:type="gramStart"/>
      <w:r>
        <w:rPr>
          <w:rFonts w:eastAsia="Times New Roman"/>
          <w:i/>
          <w:iCs/>
          <w:sz w:val="24"/>
          <w:szCs w:val="24"/>
        </w:rPr>
        <w:t>.о</w:t>
      </w:r>
      <w:proofErr w:type="gramEnd"/>
      <w:r>
        <w:rPr>
          <w:rFonts w:eastAsia="Times New Roman"/>
          <w:i/>
          <w:iCs/>
          <w:sz w:val="24"/>
          <w:szCs w:val="24"/>
        </w:rPr>
        <w:t>рудия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труда. Практическая </w:t>
      </w:r>
      <w:proofErr w:type="spellStart"/>
      <w:r>
        <w:rPr>
          <w:rFonts w:eastAsia="Times New Roman"/>
          <w:i/>
          <w:iCs/>
          <w:sz w:val="24"/>
          <w:szCs w:val="24"/>
        </w:rPr>
        <w:t>работа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П</w:t>
      </w:r>
      <w:proofErr w:type="gramEnd"/>
      <w:r>
        <w:rPr>
          <w:rFonts w:eastAsia="Times New Roman"/>
          <w:sz w:val="24"/>
          <w:szCs w:val="24"/>
        </w:rPr>
        <w:t>онятие</w:t>
      </w:r>
      <w:proofErr w:type="spellEnd"/>
      <w:r>
        <w:rPr>
          <w:rFonts w:eastAsia="Times New Roman"/>
          <w:sz w:val="24"/>
          <w:szCs w:val="24"/>
        </w:rPr>
        <w:t xml:space="preserve"> культуры труда.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Профессиональная этика.</w:t>
      </w:r>
      <w:r>
        <w:rPr>
          <w:rFonts w:eastAsia="Times New Roman"/>
          <w:i/>
          <w:iCs/>
          <w:sz w:val="24"/>
          <w:szCs w:val="24"/>
        </w:rPr>
        <w:t xml:space="preserve"> Рабочее место. Дизайн. Техника безопасности. Эффективность производства. Практическая работа. Мораль . Примеры профессиональной </w:t>
      </w:r>
      <w:proofErr w:type="spellStart"/>
      <w:r>
        <w:rPr>
          <w:rFonts w:eastAsia="Times New Roman"/>
          <w:i/>
          <w:iCs/>
          <w:sz w:val="24"/>
          <w:szCs w:val="24"/>
        </w:rPr>
        <w:lastRenderedPageBreak/>
        <w:t>этики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П</w:t>
      </w:r>
      <w:proofErr w:type="gramEnd"/>
      <w:r>
        <w:rPr>
          <w:rFonts w:eastAsia="Times New Roman"/>
          <w:sz w:val="24"/>
          <w:szCs w:val="24"/>
        </w:rPr>
        <w:t>рофессиональное</w:t>
      </w:r>
      <w:proofErr w:type="spellEnd"/>
      <w:r>
        <w:rPr>
          <w:rFonts w:eastAsia="Times New Roman"/>
          <w:sz w:val="24"/>
          <w:szCs w:val="24"/>
        </w:rPr>
        <w:t xml:space="preserve"> становление личности.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Профессиональная карьера.</w:t>
      </w:r>
      <w:r>
        <w:rPr>
          <w:rFonts w:eastAsia="Times New Roman"/>
          <w:i/>
          <w:iCs/>
          <w:sz w:val="24"/>
          <w:szCs w:val="24"/>
        </w:rPr>
        <w:t xml:space="preserve"> Профессиональная компетентность. Профессиональное мастерство. Профессиональное творчество. Карьера. </w:t>
      </w:r>
      <w:proofErr w:type="gramStart"/>
      <w:r>
        <w:rPr>
          <w:rFonts w:eastAsia="Times New Roman"/>
          <w:i/>
          <w:iCs/>
          <w:sz w:val="24"/>
          <w:szCs w:val="24"/>
        </w:rPr>
        <w:t>Факторы</w:t>
      </w:r>
      <w:proofErr w:type="gramEnd"/>
      <w:r>
        <w:rPr>
          <w:rFonts w:eastAsia="Times New Roman"/>
          <w:i/>
          <w:iCs/>
          <w:sz w:val="24"/>
          <w:szCs w:val="24"/>
        </w:rPr>
        <w:t xml:space="preserve"> влияющие на профессиональную карьеру. Практическая работа.</w:t>
      </w:r>
    </w:p>
    <w:p w:rsidR="000351FB" w:rsidRDefault="000351FB" w:rsidP="000351FB">
      <w:pPr>
        <w:spacing w:line="13" w:lineRule="exact"/>
        <w:rPr>
          <w:sz w:val="20"/>
          <w:szCs w:val="20"/>
        </w:rPr>
      </w:pPr>
    </w:p>
    <w:p w:rsidR="000351FB" w:rsidRDefault="000351FB" w:rsidP="000351FB">
      <w:pPr>
        <w:ind w:left="44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Требования к уровню подготовки выпускников полной средней школы</w:t>
      </w:r>
    </w:p>
    <w:p w:rsidR="000351FB" w:rsidRDefault="000351FB" w:rsidP="000351FB">
      <w:pPr>
        <w:spacing w:line="48" w:lineRule="exact"/>
        <w:rPr>
          <w:sz w:val="20"/>
          <w:szCs w:val="20"/>
        </w:rPr>
      </w:pPr>
    </w:p>
    <w:p w:rsidR="000351FB" w:rsidRDefault="000351FB" w:rsidP="000351FB">
      <w:pPr>
        <w:numPr>
          <w:ilvl w:val="1"/>
          <w:numId w:val="3"/>
        </w:numPr>
        <w:tabs>
          <w:tab w:val="left" w:pos="1352"/>
        </w:tabs>
        <w:spacing w:line="264" w:lineRule="auto"/>
        <w:ind w:right="9260" w:firstLine="113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результате изучения технологии ученик должен</w:t>
      </w:r>
      <w:proofErr w:type="gramStart"/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З</w:t>
      </w:r>
      <w:proofErr w:type="gramEnd"/>
      <w:r>
        <w:rPr>
          <w:rFonts w:eastAsia="Times New Roman"/>
          <w:i/>
          <w:iCs/>
          <w:sz w:val="24"/>
          <w:szCs w:val="24"/>
        </w:rPr>
        <w:t>нать/понимать:</w:t>
      </w:r>
    </w:p>
    <w:p w:rsidR="000351FB" w:rsidRDefault="000351FB" w:rsidP="000351FB">
      <w:pPr>
        <w:spacing w:line="15" w:lineRule="exact"/>
        <w:rPr>
          <w:rFonts w:eastAsia="Times New Roman"/>
          <w:sz w:val="24"/>
          <w:szCs w:val="24"/>
        </w:rPr>
      </w:pPr>
    </w:p>
    <w:p w:rsidR="000351FB" w:rsidRDefault="000351FB" w:rsidP="000351FB">
      <w:pPr>
        <w:numPr>
          <w:ilvl w:val="0"/>
          <w:numId w:val="3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отрасли современного производства и сферы услуг;</w:t>
      </w:r>
    </w:p>
    <w:p w:rsidR="000351FB" w:rsidRDefault="000351FB" w:rsidP="000351FB">
      <w:pPr>
        <w:spacing w:line="40" w:lineRule="exact"/>
        <w:rPr>
          <w:rFonts w:ascii="Symbol" w:eastAsia="Symbol" w:hAnsi="Symbol" w:cs="Symbol"/>
          <w:sz w:val="24"/>
          <w:szCs w:val="24"/>
        </w:rPr>
      </w:pPr>
    </w:p>
    <w:p w:rsidR="000351FB" w:rsidRDefault="000351FB" w:rsidP="000351FB">
      <w:pPr>
        <w:numPr>
          <w:ilvl w:val="0"/>
          <w:numId w:val="3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ведущие предприятия региона;</w:t>
      </w:r>
    </w:p>
    <w:p w:rsidR="000351FB" w:rsidRDefault="000351FB" w:rsidP="000351FB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0351FB" w:rsidRDefault="000351FB" w:rsidP="000351FB">
      <w:pPr>
        <w:numPr>
          <w:ilvl w:val="0"/>
          <w:numId w:val="3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творческие методы решения технологических задач;</w:t>
      </w:r>
    </w:p>
    <w:p w:rsidR="000351FB" w:rsidRDefault="000351FB" w:rsidP="000351FB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0351FB" w:rsidRDefault="000351FB" w:rsidP="000351FB">
      <w:pPr>
        <w:numPr>
          <w:ilvl w:val="0"/>
          <w:numId w:val="3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назначение и структура маркетинговой деятельности на предприятиях;</w:t>
      </w:r>
    </w:p>
    <w:p w:rsidR="000351FB" w:rsidRDefault="000351FB" w:rsidP="000351FB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0351FB" w:rsidRDefault="000351FB" w:rsidP="000351FB">
      <w:pPr>
        <w:numPr>
          <w:ilvl w:val="0"/>
          <w:numId w:val="3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основные функции менеджмента на предприятии; основные формы оплаты труда;</w:t>
      </w:r>
    </w:p>
    <w:p w:rsidR="000351FB" w:rsidRDefault="000351FB" w:rsidP="000351FB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0351FB" w:rsidRDefault="000351FB" w:rsidP="000351FB">
      <w:pPr>
        <w:numPr>
          <w:ilvl w:val="0"/>
          <w:numId w:val="3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порядок найма и увольнения с работы;</w:t>
      </w:r>
    </w:p>
    <w:p w:rsidR="000351FB" w:rsidRDefault="000351FB" w:rsidP="000351FB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0351FB" w:rsidRDefault="000351FB" w:rsidP="000351FB">
      <w:pPr>
        <w:numPr>
          <w:ilvl w:val="0"/>
          <w:numId w:val="3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труда управленческого персонала и специалистов распространенных профессий;</w:t>
      </w:r>
    </w:p>
    <w:p w:rsidR="000351FB" w:rsidRDefault="000351FB" w:rsidP="000351FB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0351FB" w:rsidRDefault="000351FB" w:rsidP="000351FB">
      <w:pPr>
        <w:numPr>
          <w:ilvl w:val="0"/>
          <w:numId w:val="3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устойчивость конъюнктуры по отдельным видам работ и профессий на региональном рынке труда;</w:t>
      </w:r>
    </w:p>
    <w:p w:rsidR="000351FB" w:rsidRDefault="000351FB" w:rsidP="000351FB">
      <w:pPr>
        <w:spacing w:line="266" w:lineRule="auto"/>
        <w:rPr>
          <w:sz w:val="20"/>
          <w:szCs w:val="20"/>
        </w:rPr>
      </w:pPr>
    </w:p>
    <w:p w:rsidR="000351FB" w:rsidRDefault="000351FB" w:rsidP="000351FB">
      <w:pPr>
        <w:numPr>
          <w:ilvl w:val="0"/>
          <w:numId w:val="4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источники информации о вакансиях для профессионального образования и трудоустройства;</w:t>
      </w:r>
    </w:p>
    <w:p w:rsidR="000351FB" w:rsidRDefault="000351FB" w:rsidP="000351FB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0351FB" w:rsidRDefault="000351FB" w:rsidP="000351FB">
      <w:pPr>
        <w:numPr>
          <w:ilvl w:val="0"/>
          <w:numId w:val="4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пути получения профессионального образования и трудоустройства.</w:t>
      </w:r>
    </w:p>
    <w:p w:rsidR="000351FB" w:rsidRDefault="000351FB" w:rsidP="000351FB">
      <w:pPr>
        <w:spacing w:line="43" w:lineRule="exact"/>
        <w:rPr>
          <w:sz w:val="20"/>
          <w:szCs w:val="20"/>
        </w:rPr>
      </w:pPr>
    </w:p>
    <w:p w:rsidR="000351FB" w:rsidRDefault="000351FB" w:rsidP="000351FB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Уметь</w:t>
      </w:r>
    </w:p>
    <w:p w:rsidR="000351FB" w:rsidRDefault="000351FB" w:rsidP="000351FB">
      <w:pPr>
        <w:spacing w:line="40" w:lineRule="exact"/>
        <w:rPr>
          <w:sz w:val="20"/>
          <w:szCs w:val="20"/>
        </w:rPr>
      </w:pPr>
    </w:p>
    <w:p w:rsidR="000351FB" w:rsidRDefault="000351FB" w:rsidP="000351FB">
      <w:pPr>
        <w:numPr>
          <w:ilvl w:val="0"/>
          <w:numId w:val="5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находить необходимые сведения о товарах и услугах, используя различные источники  информации;</w:t>
      </w:r>
    </w:p>
    <w:p w:rsidR="000351FB" w:rsidRDefault="000351FB" w:rsidP="000351FB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0351FB" w:rsidRDefault="000351FB" w:rsidP="000351FB">
      <w:pPr>
        <w:numPr>
          <w:ilvl w:val="0"/>
          <w:numId w:val="5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распределять обязанности при коллективном выполнении трудового задания;</w:t>
      </w:r>
    </w:p>
    <w:p w:rsidR="000351FB" w:rsidRDefault="000351FB" w:rsidP="000351FB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0351FB" w:rsidRDefault="000351FB" w:rsidP="000351FB">
      <w:pPr>
        <w:numPr>
          <w:ilvl w:val="0"/>
          <w:numId w:val="5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решать технологические задачи с применением методов творческой деятельности;</w:t>
      </w:r>
    </w:p>
    <w:p w:rsidR="000351FB" w:rsidRDefault="000351FB" w:rsidP="000351FB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0351FB" w:rsidRDefault="000351FB" w:rsidP="000351FB">
      <w:pPr>
        <w:numPr>
          <w:ilvl w:val="0"/>
          <w:numId w:val="5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планировать и организовывать проектную деятельность и процесс труда;</w:t>
      </w:r>
    </w:p>
    <w:p w:rsidR="000351FB" w:rsidRDefault="000351FB" w:rsidP="000351FB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0351FB" w:rsidRDefault="000351FB" w:rsidP="000351FB">
      <w:pPr>
        <w:numPr>
          <w:ilvl w:val="0"/>
          <w:numId w:val="5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находить необходимую информацию о региональном рынке труда и образовательных услуг;</w:t>
      </w:r>
    </w:p>
    <w:p w:rsidR="000351FB" w:rsidRDefault="000351FB" w:rsidP="000351FB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0351FB" w:rsidRDefault="000351FB" w:rsidP="000351FB">
      <w:pPr>
        <w:numPr>
          <w:ilvl w:val="0"/>
          <w:numId w:val="5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уточнять и корректировать профессиональные намерения.</w:t>
      </w:r>
    </w:p>
    <w:p w:rsidR="000351FB" w:rsidRDefault="000351FB" w:rsidP="000351FB">
      <w:pPr>
        <w:spacing w:line="44" w:lineRule="exact"/>
        <w:rPr>
          <w:sz w:val="20"/>
          <w:szCs w:val="20"/>
        </w:rPr>
      </w:pPr>
    </w:p>
    <w:p w:rsidR="000351FB" w:rsidRDefault="000351FB" w:rsidP="000351FB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полученные знания и умения в выбранной области деятельности </w:t>
      </w:r>
      <w:proofErr w:type="gramStart"/>
      <w:r>
        <w:rPr>
          <w:rFonts w:eastAsia="Times New Roman"/>
          <w:i/>
          <w:iCs/>
          <w:sz w:val="24"/>
          <w:szCs w:val="24"/>
        </w:rPr>
        <w:t>для</w:t>
      </w:r>
      <w:proofErr w:type="gramEnd"/>
      <w:r>
        <w:rPr>
          <w:rFonts w:eastAsia="Times New Roman"/>
          <w:i/>
          <w:iCs/>
          <w:sz w:val="24"/>
          <w:szCs w:val="24"/>
        </w:rPr>
        <w:t>:</w:t>
      </w:r>
    </w:p>
    <w:p w:rsidR="000351FB" w:rsidRDefault="000351FB" w:rsidP="000351FB">
      <w:pPr>
        <w:spacing w:line="40" w:lineRule="exact"/>
        <w:rPr>
          <w:sz w:val="20"/>
          <w:szCs w:val="20"/>
        </w:rPr>
      </w:pPr>
    </w:p>
    <w:p w:rsidR="000351FB" w:rsidRDefault="000351FB" w:rsidP="000351FB">
      <w:pPr>
        <w:numPr>
          <w:ilvl w:val="0"/>
          <w:numId w:val="6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повышения эффективности процесса и результатов своего труда на основе применения методов творческой деятельности;</w:t>
      </w:r>
    </w:p>
    <w:p w:rsidR="000351FB" w:rsidRDefault="000351FB" w:rsidP="000351FB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0351FB" w:rsidRDefault="000351FB" w:rsidP="000351FB">
      <w:pPr>
        <w:numPr>
          <w:ilvl w:val="0"/>
          <w:numId w:val="6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использования различных источников информации при выборе товаров и услуг, при трудоустройстве;</w:t>
      </w:r>
    </w:p>
    <w:p w:rsidR="000351FB" w:rsidRDefault="000351FB" w:rsidP="000351FB">
      <w:pPr>
        <w:spacing w:line="72" w:lineRule="exact"/>
        <w:rPr>
          <w:rFonts w:ascii="Symbol" w:eastAsia="Symbol" w:hAnsi="Symbol" w:cs="Symbol"/>
          <w:sz w:val="24"/>
          <w:szCs w:val="24"/>
        </w:rPr>
      </w:pPr>
    </w:p>
    <w:p w:rsidR="000351FB" w:rsidRDefault="000351FB" w:rsidP="000351FB">
      <w:pPr>
        <w:numPr>
          <w:ilvl w:val="0"/>
          <w:numId w:val="6"/>
        </w:numPr>
        <w:tabs>
          <w:tab w:val="left" w:pos="420"/>
        </w:tabs>
        <w:spacing w:line="249" w:lineRule="auto"/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соотнесения планов трудоустройства, получения профессионального образования, построения профессиональной карьеры с учетом состояния здоровья, образовательного уровня, личностных особенностей;</w:t>
      </w:r>
    </w:p>
    <w:p w:rsidR="000351FB" w:rsidRDefault="000351FB" w:rsidP="000351FB">
      <w:pPr>
        <w:spacing w:line="28" w:lineRule="exact"/>
        <w:rPr>
          <w:rFonts w:ascii="Symbol" w:eastAsia="Symbol" w:hAnsi="Symbol" w:cs="Symbol"/>
          <w:sz w:val="24"/>
          <w:szCs w:val="24"/>
        </w:rPr>
      </w:pPr>
    </w:p>
    <w:p w:rsidR="000351FB" w:rsidRDefault="000351FB" w:rsidP="000351FB">
      <w:pPr>
        <w:numPr>
          <w:ilvl w:val="0"/>
          <w:numId w:val="6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составления резюме при трудоустройстве;</w:t>
      </w:r>
    </w:p>
    <w:p w:rsidR="000351FB" w:rsidRDefault="000351FB" w:rsidP="000351FB">
      <w:pPr>
        <w:spacing w:line="72" w:lineRule="exact"/>
        <w:rPr>
          <w:rFonts w:ascii="Symbol" w:eastAsia="Symbol" w:hAnsi="Symbol" w:cs="Symbol"/>
          <w:sz w:val="24"/>
          <w:szCs w:val="24"/>
        </w:rPr>
      </w:pPr>
    </w:p>
    <w:p w:rsidR="000351FB" w:rsidRDefault="000351FB" w:rsidP="000351FB">
      <w:pPr>
        <w:numPr>
          <w:ilvl w:val="0"/>
          <w:numId w:val="6"/>
        </w:numPr>
        <w:tabs>
          <w:tab w:val="left" w:pos="420"/>
        </w:tabs>
        <w:spacing w:line="249" w:lineRule="auto"/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0351FB" w:rsidRDefault="000351FB" w:rsidP="000351FB">
      <w:pPr>
        <w:spacing w:line="180" w:lineRule="auto"/>
        <w:jc w:val="both"/>
        <w:rPr>
          <w:sz w:val="20"/>
          <w:szCs w:val="20"/>
        </w:rPr>
      </w:pPr>
    </w:p>
    <w:p w:rsidR="000351FB" w:rsidRDefault="000351FB" w:rsidP="000351FB">
      <w:pPr>
        <w:spacing w:line="200" w:lineRule="exact"/>
        <w:rPr>
          <w:sz w:val="20"/>
          <w:szCs w:val="20"/>
        </w:rPr>
      </w:pPr>
    </w:p>
    <w:p w:rsidR="000351FB" w:rsidRDefault="000351FB" w:rsidP="000351FB">
      <w:pPr>
        <w:spacing w:line="200" w:lineRule="exact"/>
        <w:rPr>
          <w:sz w:val="20"/>
          <w:szCs w:val="20"/>
        </w:rPr>
      </w:pPr>
    </w:p>
    <w:p w:rsidR="000351FB" w:rsidRDefault="000351FB" w:rsidP="000351FB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Критерии и нормы оценки знаний обучающихся</w:t>
      </w:r>
    </w:p>
    <w:p w:rsidR="000351FB" w:rsidRDefault="000351FB" w:rsidP="000351FB">
      <w:pPr>
        <w:spacing w:line="238" w:lineRule="exact"/>
        <w:rPr>
          <w:sz w:val="20"/>
          <w:szCs w:val="20"/>
        </w:rPr>
      </w:pPr>
    </w:p>
    <w:p w:rsidR="000351FB" w:rsidRDefault="000351FB" w:rsidP="000351FB">
      <w:pPr>
        <w:numPr>
          <w:ilvl w:val="0"/>
          <w:numId w:val="8"/>
        </w:numPr>
        <w:tabs>
          <w:tab w:val="left" w:pos="240"/>
        </w:tabs>
        <w:ind w:left="24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Оценка устного ответа.</w:t>
      </w:r>
    </w:p>
    <w:p w:rsidR="000351FB" w:rsidRDefault="000351FB" w:rsidP="000351FB">
      <w:pPr>
        <w:spacing w:line="41" w:lineRule="exact"/>
        <w:rPr>
          <w:sz w:val="20"/>
          <w:szCs w:val="20"/>
        </w:rPr>
      </w:pPr>
    </w:p>
    <w:p w:rsidR="000351FB" w:rsidRDefault="000351FB" w:rsidP="000351FB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Отметка «5»</w:t>
      </w:r>
    </w:p>
    <w:p w:rsidR="000351FB" w:rsidRDefault="000351FB" w:rsidP="000351FB">
      <w:pPr>
        <w:spacing w:line="41" w:lineRule="exact"/>
        <w:rPr>
          <w:sz w:val="20"/>
          <w:szCs w:val="20"/>
        </w:rPr>
      </w:pPr>
    </w:p>
    <w:p w:rsidR="000351FB" w:rsidRDefault="000351FB" w:rsidP="000351FB">
      <w:pPr>
        <w:numPr>
          <w:ilvl w:val="0"/>
          <w:numId w:val="9"/>
        </w:numPr>
        <w:tabs>
          <w:tab w:val="left" w:pos="200"/>
        </w:tabs>
        <w:ind w:left="200" w:hanging="2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ответ полный и правильный на основании изученных теорий;</w:t>
      </w:r>
    </w:p>
    <w:p w:rsidR="000351FB" w:rsidRDefault="000351FB" w:rsidP="000351FB">
      <w:pPr>
        <w:spacing w:line="40" w:lineRule="exact"/>
        <w:rPr>
          <w:rFonts w:eastAsia="Times New Roman"/>
          <w:sz w:val="24"/>
          <w:szCs w:val="24"/>
        </w:rPr>
      </w:pPr>
    </w:p>
    <w:p w:rsidR="000351FB" w:rsidRDefault="000351FB" w:rsidP="000351FB">
      <w:pPr>
        <w:numPr>
          <w:ilvl w:val="0"/>
          <w:numId w:val="9"/>
        </w:numPr>
        <w:tabs>
          <w:tab w:val="left" w:pos="140"/>
        </w:tabs>
        <w:ind w:left="14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материал изложен в определенной логической последовательности, литературным языком;</w:t>
      </w:r>
    </w:p>
    <w:p w:rsidR="000351FB" w:rsidRDefault="000351FB" w:rsidP="000351FB">
      <w:pPr>
        <w:spacing w:line="43" w:lineRule="exact"/>
        <w:rPr>
          <w:rFonts w:eastAsia="Times New Roman"/>
          <w:sz w:val="24"/>
          <w:szCs w:val="24"/>
        </w:rPr>
      </w:pPr>
    </w:p>
    <w:p w:rsidR="000351FB" w:rsidRDefault="000351FB" w:rsidP="000351FB">
      <w:pPr>
        <w:numPr>
          <w:ilvl w:val="0"/>
          <w:numId w:val="9"/>
        </w:numPr>
        <w:tabs>
          <w:tab w:val="left" w:pos="200"/>
        </w:tabs>
        <w:ind w:left="200" w:hanging="2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ответ самостоятельный.</w:t>
      </w:r>
    </w:p>
    <w:p w:rsidR="000351FB" w:rsidRDefault="000351FB" w:rsidP="000351FB">
      <w:pPr>
        <w:spacing w:line="41" w:lineRule="exact"/>
        <w:rPr>
          <w:sz w:val="20"/>
          <w:szCs w:val="20"/>
        </w:rPr>
      </w:pPr>
    </w:p>
    <w:p w:rsidR="000351FB" w:rsidRDefault="000351FB" w:rsidP="000351FB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 «4»;</w:t>
      </w:r>
    </w:p>
    <w:p w:rsidR="000351FB" w:rsidRDefault="000351FB" w:rsidP="000351FB">
      <w:pPr>
        <w:spacing w:line="41" w:lineRule="exact"/>
        <w:rPr>
          <w:sz w:val="20"/>
          <w:szCs w:val="20"/>
        </w:rPr>
      </w:pPr>
    </w:p>
    <w:p w:rsidR="000351FB" w:rsidRDefault="000351FB" w:rsidP="000351FB">
      <w:pPr>
        <w:numPr>
          <w:ilvl w:val="0"/>
          <w:numId w:val="10"/>
        </w:numPr>
        <w:tabs>
          <w:tab w:val="left" w:pos="200"/>
        </w:tabs>
        <w:ind w:left="200" w:hanging="2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ответ полный и правильный на сновании изученных теорий;</w:t>
      </w:r>
    </w:p>
    <w:p w:rsidR="000351FB" w:rsidRDefault="000351FB" w:rsidP="000351FB">
      <w:pPr>
        <w:spacing w:line="53" w:lineRule="exact"/>
        <w:rPr>
          <w:rFonts w:eastAsia="Times New Roman"/>
          <w:sz w:val="24"/>
          <w:szCs w:val="24"/>
        </w:rPr>
      </w:pPr>
    </w:p>
    <w:p w:rsidR="000351FB" w:rsidRDefault="000351FB" w:rsidP="000351FB">
      <w:pPr>
        <w:numPr>
          <w:ilvl w:val="0"/>
          <w:numId w:val="10"/>
        </w:numPr>
        <w:tabs>
          <w:tab w:val="left" w:pos="199"/>
        </w:tabs>
        <w:spacing w:line="265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0351FB" w:rsidRDefault="000351FB" w:rsidP="000351FB">
      <w:pPr>
        <w:spacing w:line="14" w:lineRule="exact"/>
        <w:rPr>
          <w:rFonts w:eastAsia="Times New Roman"/>
          <w:sz w:val="24"/>
          <w:szCs w:val="24"/>
        </w:rPr>
      </w:pPr>
    </w:p>
    <w:p w:rsidR="000351FB" w:rsidRDefault="000351FB" w:rsidP="000351FB">
      <w:pPr>
        <w:ind w:left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Отметка «З»:</w:t>
      </w:r>
    </w:p>
    <w:p w:rsidR="000351FB" w:rsidRDefault="000351FB" w:rsidP="000351FB">
      <w:pPr>
        <w:spacing w:line="40" w:lineRule="exact"/>
        <w:rPr>
          <w:rFonts w:eastAsia="Times New Roman"/>
          <w:sz w:val="24"/>
          <w:szCs w:val="24"/>
        </w:rPr>
      </w:pPr>
    </w:p>
    <w:p w:rsidR="000351FB" w:rsidRDefault="000351FB" w:rsidP="000351FB">
      <w:pPr>
        <w:numPr>
          <w:ilvl w:val="0"/>
          <w:numId w:val="10"/>
        </w:numPr>
        <w:tabs>
          <w:tab w:val="left" w:pos="140"/>
        </w:tabs>
        <w:ind w:left="14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ответ полный, но при этом допущена существенная ошибка или ответ неполный, несвязный.</w:t>
      </w:r>
    </w:p>
    <w:p w:rsidR="000351FB" w:rsidRDefault="000351FB" w:rsidP="000351FB">
      <w:pPr>
        <w:spacing w:line="41" w:lineRule="exact"/>
        <w:rPr>
          <w:sz w:val="20"/>
          <w:szCs w:val="20"/>
        </w:rPr>
      </w:pPr>
    </w:p>
    <w:p w:rsidR="000351FB" w:rsidRDefault="000351FB" w:rsidP="000351FB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Отметка «2»:</w:t>
      </w:r>
    </w:p>
    <w:p w:rsidR="000351FB" w:rsidRDefault="000351FB" w:rsidP="000351FB">
      <w:pPr>
        <w:spacing w:line="41" w:lineRule="exact"/>
        <w:rPr>
          <w:sz w:val="20"/>
          <w:szCs w:val="20"/>
        </w:rPr>
      </w:pPr>
    </w:p>
    <w:p w:rsidR="000351FB" w:rsidRDefault="000351FB" w:rsidP="000351FB">
      <w:pPr>
        <w:numPr>
          <w:ilvl w:val="0"/>
          <w:numId w:val="11"/>
        </w:numPr>
        <w:tabs>
          <w:tab w:val="left" w:pos="200"/>
        </w:tabs>
        <w:ind w:left="200" w:hanging="2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  ответе  обнаружено  непонимание  учащимся  основного  содержания  учебного  материала  или  допущены  существенные  ошибки,  которые</w:t>
      </w:r>
    </w:p>
    <w:p w:rsidR="000351FB" w:rsidRDefault="000351FB" w:rsidP="000351FB">
      <w:pPr>
        <w:spacing w:line="43" w:lineRule="exact"/>
        <w:rPr>
          <w:sz w:val="20"/>
          <w:szCs w:val="20"/>
        </w:rPr>
      </w:pPr>
    </w:p>
    <w:p w:rsidR="000351FB" w:rsidRDefault="000351FB" w:rsidP="000351FB">
      <w:pPr>
        <w:tabs>
          <w:tab w:val="left" w:pos="6820"/>
        </w:tabs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учащийся не может исправить при наводящих вопросах учителя,</w:t>
      </w:r>
      <w:r>
        <w:rPr>
          <w:rFonts w:eastAsia="Times New Roman"/>
          <w:sz w:val="24"/>
          <w:szCs w:val="24"/>
        </w:rPr>
        <w:tab/>
        <w:t>отсутствие ответа.</w:t>
      </w:r>
    </w:p>
    <w:p w:rsidR="000351FB" w:rsidRDefault="000351FB" w:rsidP="000351FB">
      <w:pPr>
        <w:spacing w:line="41" w:lineRule="exact"/>
        <w:rPr>
          <w:sz w:val="20"/>
          <w:szCs w:val="20"/>
        </w:rPr>
      </w:pPr>
    </w:p>
    <w:p w:rsidR="000351FB" w:rsidRDefault="000351FB" w:rsidP="000351FB">
      <w:pPr>
        <w:numPr>
          <w:ilvl w:val="0"/>
          <w:numId w:val="12"/>
        </w:numPr>
        <w:tabs>
          <w:tab w:val="left" w:pos="240"/>
        </w:tabs>
        <w:ind w:left="24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Оценка экспериментальных умений.</w:t>
      </w:r>
    </w:p>
    <w:p w:rsidR="000351FB" w:rsidRDefault="000351FB" w:rsidP="000351FB">
      <w:pPr>
        <w:spacing w:line="53" w:lineRule="exact"/>
        <w:rPr>
          <w:rFonts w:eastAsia="Times New Roman"/>
          <w:sz w:val="24"/>
          <w:szCs w:val="24"/>
        </w:rPr>
      </w:pPr>
    </w:p>
    <w:p w:rsidR="000351FB" w:rsidRDefault="000351FB" w:rsidP="000351FB">
      <w:pPr>
        <w:numPr>
          <w:ilvl w:val="1"/>
          <w:numId w:val="12"/>
        </w:numPr>
        <w:tabs>
          <w:tab w:val="left" w:pos="847"/>
        </w:tabs>
        <w:spacing w:line="265" w:lineRule="auto"/>
        <w:ind w:right="5260" w:firstLine="70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Оценка ставится на основании наблюдения за учащимися и письменного отчета за работу. Отметка «5»:</w:t>
      </w:r>
    </w:p>
    <w:p w:rsidR="000351FB" w:rsidRDefault="000351FB" w:rsidP="000351FB">
      <w:pPr>
        <w:spacing w:line="14" w:lineRule="exact"/>
        <w:rPr>
          <w:rFonts w:eastAsia="Times New Roman"/>
          <w:sz w:val="24"/>
          <w:szCs w:val="24"/>
        </w:rPr>
      </w:pPr>
    </w:p>
    <w:p w:rsidR="000351FB" w:rsidRDefault="000351FB" w:rsidP="000351F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работа выполнена полностью и правильно, сделаны правильные наблюдения и выводы;</w:t>
      </w:r>
    </w:p>
    <w:p w:rsidR="000351FB" w:rsidRDefault="000351FB" w:rsidP="000351FB">
      <w:pPr>
        <w:spacing w:line="40" w:lineRule="exact"/>
        <w:rPr>
          <w:rFonts w:eastAsia="Times New Roman"/>
          <w:sz w:val="24"/>
          <w:szCs w:val="24"/>
        </w:rPr>
      </w:pPr>
    </w:p>
    <w:p w:rsidR="000351FB" w:rsidRDefault="000351FB" w:rsidP="000351FB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эксперимент осуществлен по плану с учетом техники безопасности и правил работы с веществами и оборудованием;</w:t>
      </w:r>
    </w:p>
    <w:p w:rsidR="000351FB" w:rsidRDefault="000351FB" w:rsidP="000351FB">
      <w:pPr>
        <w:spacing w:line="53" w:lineRule="exact"/>
        <w:rPr>
          <w:rFonts w:eastAsia="Times New Roman"/>
          <w:sz w:val="24"/>
          <w:szCs w:val="24"/>
        </w:rPr>
      </w:pPr>
    </w:p>
    <w:p w:rsidR="000351FB" w:rsidRDefault="000351FB" w:rsidP="000351FB">
      <w:pPr>
        <w:spacing w:line="264" w:lineRule="auto"/>
        <w:ind w:left="700" w:right="320" w:hanging="70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проявлены организационно - трудовые умения, поддерживаются чистота рабочего места и порядок (на столе, экономно используются реактивы). Отметка «4»</w:t>
      </w:r>
      <w:proofErr w:type="gramStart"/>
      <w:r>
        <w:rPr>
          <w:rFonts w:eastAsia="Times New Roman"/>
          <w:sz w:val="24"/>
          <w:szCs w:val="24"/>
        </w:rPr>
        <w:t xml:space="preserve"> :</w:t>
      </w:r>
      <w:proofErr w:type="gramEnd"/>
    </w:p>
    <w:p w:rsidR="000351FB" w:rsidRDefault="000351FB" w:rsidP="000351FB">
      <w:pPr>
        <w:spacing w:line="28" w:lineRule="exact"/>
        <w:rPr>
          <w:rFonts w:eastAsia="Times New Roman"/>
          <w:sz w:val="24"/>
          <w:szCs w:val="24"/>
        </w:rPr>
      </w:pPr>
    </w:p>
    <w:p w:rsidR="000351FB" w:rsidRDefault="000351FB" w:rsidP="000351FB">
      <w:pPr>
        <w:spacing w:line="264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</w:t>
      </w:r>
    </w:p>
    <w:p w:rsidR="000351FB" w:rsidRDefault="000351FB" w:rsidP="000351FB">
      <w:pPr>
        <w:spacing w:line="14" w:lineRule="exact"/>
        <w:rPr>
          <w:rFonts w:eastAsia="Times New Roman"/>
          <w:sz w:val="24"/>
          <w:szCs w:val="24"/>
        </w:rPr>
      </w:pPr>
    </w:p>
    <w:p w:rsidR="000351FB" w:rsidRDefault="000351FB" w:rsidP="000351FB">
      <w:pPr>
        <w:ind w:left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Отметка «3»:</w:t>
      </w:r>
    </w:p>
    <w:p w:rsidR="000351FB" w:rsidRDefault="000351FB" w:rsidP="000351FB">
      <w:pPr>
        <w:spacing w:line="53" w:lineRule="exact"/>
        <w:rPr>
          <w:rFonts w:eastAsia="Times New Roman"/>
          <w:sz w:val="24"/>
          <w:szCs w:val="24"/>
        </w:rPr>
      </w:pPr>
    </w:p>
    <w:p w:rsidR="000351FB" w:rsidRDefault="000351FB" w:rsidP="000351FB">
      <w:pPr>
        <w:spacing w:line="26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работа выполнена правильно не менее чем наполовину или допущена существенная ошибка в ходе эксперимента в объяснении, в оформлении работы, в соблюдении правил техники безопасности на работе с веществами и оборудованием, которая исправляется по требованию учителя.</w:t>
      </w:r>
    </w:p>
    <w:p w:rsidR="000351FB" w:rsidRDefault="000351FB" w:rsidP="000351FB">
      <w:pPr>
        <w:spacing w:line="12" w:lineRule="exact"/>
        <w:rPr>
          <w:rFonts w:eastAsia="Times New Roman"/>
          <w:sz w:val="24"/>
          <w:szCs w:val="24"/>
        </w:rPr>
      </w:pPr>
    </w:p>
    <w:p w:rsidR="000351FB" w:rsidRDefault="000351FB" w:rsidP="000351FB">
      <w:pPr>
        <w:ind w:left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Отметка «2»:</w:t>
      </w:r>
    </w:p>
    <w:p w:rsidR="000351FB" w:rsidRDefault="000351FB" w:rsidP="000351FB">
      <w:pPr>
        <w:spacing w:line="52" w:lineRule="exact"/>
        <w:rPr>
          <w:rFonts w:eastAsia="Times New Roman"/>
          <w:sz w:val="24"/>
          <w:szCs w:val="24"/>
        </w:rPr>
      </w:pPr>
    </w:p>
    <w:p w:rsidR="000351FB" w:rsidRDefault="000351FB" w:rsidP="000351FB">
      <w:pPr>
        <w:spacing w:line="27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допущены две (и более) существенные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учащийся не может исправить даже по требованию учителя; - работа не выполнена, у учащегося отсутствует экспериментальные умения.</w:t>
      </w:r>
    </w:p>
    <w:p w:rsidR="000351FB" w:rsidRDefault="000351FB" w:rsidP="000351FB">
      <w:pPr>
        <w:spacing w:line="9" w:lineRule="exact"/>
        <w:rPr>
          <w:rFonts w:eastAsia="Times New Roman"/>
          <w:sz w:val="24"/>
          <w:szCs w:val="24"/>
        </w:rPr>
      </w:pPr>
    </w:p>
    <w:p w:rsidR="000351FB" w:rsidRDefault="000351FB" w:rsidP="000351FB">
      <w:pPr>
        <w:numPr>
          <w:ilvl w:val="0"/>
          <w:numId w:val="12"/>
        </w:numPr>
        <w:tabs>
          <w:tab w:val="left" w:pos="240"/>
        </w:tabs>
        <w:ind w:left="24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Оценка умений решать расчетные задачи.</w:t>
      </w:r>
    </w:p>
    <w:p w:rsidR="000351FB" w:rsidRDefault="000351FB" w:rsidP="000351FB">
      <w:pPr>
        <w:spacing w:line="273" w:lineRule="auto"/>
        <w:ind w:firstLine="1133"/>
        <w:jc w:val="both"/>
        <w:rPr>
          <w:sz w:val="20"/>
          <w:szCs w:val="20"/>
        </w:rPr>
      </w:pPr>
    </w:p>
    <w:p w:rsidR="000351FB" w:rsidRDefault="000351FB" w:rsidP="000351FB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Отметка «5»:</w:t>
      </w:r>
    </w:p>
    <w:p w:rsidR="000351FB" w:rsidRDefault="000351FB" w:rsidP="000351FB">
      <w:pPr>
        <w:spacing w:line="53" w:lineRule="exact"/>
        <w:rPr>
          <w:sz w:val="20"/>
          <w:szCs w:val="20"/>
        </w:rPr>
      </w:pPr>
    </w:p>
    <w:p w:rsidR="000351FB" w:rsidRDefault="000351FB" w:rsidP="000351FB">
      <w:pPr>
        <w:numPr>
          <w:ilvl w:val="0"/>
          <w:numId w:val="13"/>
        </w:numPr>
        <w:tabs>
          <w:tab w:val="left" w:pos="131"/>
        </w:tabs>
        <w:spacing w:line="265" w:lineRule="auto"/>
        <w:ind w:left="700" w:right="5840" w:hanging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</w:t>
      </w:r>
      <w:proofErr w:type="gramStart"/>
      <w:r>
        <w:rPr>
          <w:rFonts w:eastAsia="Times New Roman"/>
          <w:sz w:val="24"/>
          <w:szCs w:val="24"/>
        </w:rPr>
        <w:t>логическом рассуждении</w:t>
      </w:r>
      <w:proofErr w:type="gramEnd"/>
      <w:r>
        <w:rPr>
          <w:rFonts w:eastAsia="Times New Roman"/>
          <w:sz w:val="24"/>
          <w:szCs w:val="24"/>
        </w:rPr>
        <w:t xml:space="preserve"> и решении нет ошибок, задача решена рациональным способом; Отметка «4»:</w:t>
      </w:r>
    </w:p>
    <w:p w:rsidR="000351FB" w:rsidRDefault="000351FB" w:rsidP="000351FB">
      <w:pPr>
        <w:spacing w:line="26" w:lineRule="exact"/>
        <w:rPr>
          <w:rFonts w:eastAsia="Times New Roman"/>
          <w:sz w:val="24"/>
          <w:szCs w:val="24"/>
        </w:rPr>
      </w:pPr>
    </w:p>
    <w:p w:rsidR="000351FB" w:rsidRDefault="000351FB" w:rsidP="000351FB">
      <w:pPr>
        <w:numPr>
          <w:ilvl w:val="0"/>
          <w:numId w:val="13"/>
        </w:numPr>
        <w:tabs>
          <w:tab w:val="left" w:pos="182"/>
        </w:tabs>
        <w:spacing w:line="264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</w:t>
      </w:r>
      <w:proofErr w:type="gramStart"/>
      <w:r>
        <w:rPr>
          <w:rFonts w:eastAsia="Times New Roman"/>
          <w:sz w:val="24"/>
          <w:szCs w:val="24"/>
        </w:rPr>
        <w:t>логическом рассуждении</w:t>
      </w:r>
      <w:proofErr w:type="gramEnd"/>
      <w:r>
        <w:rPr>
          <w:rFonts w:eastAsia="Times New Roman"/>
          <w:sz w:val="24"/>
          <w:szCs w:val="24"/>
        </w:rPr>
        <w:t xml:space="preserve"> и решения нет существенных ошибок, но задача решена нерациональным способом, или допущено не более двух несущественных ошибок.</w:t>
      </w:r>
    </w:p>
    <w:p w:rsidR="000351FB" w:rsidRDefault="000351FB" w:rsidP="000351FB">
      <w:pPr>
        <w:spacing w:line="14" w:lineRule="exact"/>
        <w:rPr>
          <w:rFonts w:eastAsia="Times New Roman"/>
          <w:sz w:val="24"/>
          <w:szCs w:val="24"/>
        </w:rPr>
      </w:pPr>
    </w:p>
    <w:p w:rsidR="000351FB" w:rsidRDefault="000351FB" w:rsidP="000351FB">
      <w:pPr>
        <w:ind w:left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Отметка «3»:</w:t>
      </w:r>
    </w:p>
    <w:p w:rsidR="000351FB" w:rsidRDefault="000351FB" w:rsidP="000351FB">
      <w:pPr>
        <w:spacing w:line="40" w:lineRule="exact"/>
        <w:rPr>
          <w:rFonts w:eastAsia="Times New Roman"/>
          <w:sz w:val="24"/>
          <w:szCs w:val="24"/>
        </w:rPr>
      </w:pPr>
    </w:p>
    <w:p w:rsidR="000351FB" w:rsidRDefault="000351FB" w:rsidP="000351FB">
      <w:pPr>
        <w:numPr>
          <w:ilvl w:val="0"/>
          <w:numId w:val="13"/>
        </w:numPr>
        <w:tabs>
          <w:tab w:val="left" w:pos="140"/>
        </w:tabs>
        <w:ind w:left="14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</w:t>
      </w:r>
      <w:proofErr w:type="gramStart"/>
      <w:r>
        <w:rPr>
          <w:rFonts w:eastAsia="Times New Roman"/>
          <w:sz w:val="24"/>
          <w:szCs w:val="24"/>
        </w:rPr>
        <w:t>логическом рассуждении</w:t>
      </w:r>
      <w:proofErr w:type="gramEnd"/>
      <w:r>
        <w:rPr>
          <w:rFonts w:eastAsia="Times New Roman"/>
          <w:sz w:val="24"/>
          <w:szCs w:val="24"/>
        </w:rPr>
        <w:t xml:space="preserve"> нет существенных ошибок, но допущена существенная ошибка в математических расчетах.</w:t>
      </w:r>
    </w:p>
    <w:p w:rsidR="000351FB" w:rsidRDefault="000351FB" w:rsidP="000351FB">
      <w:pPr>
        <w:spacing w:line="43" w:lineRule="exact"/>
        <w:rPr>
          <w:sz w:val="20"/>
          <w:szCs w:val="20"/>
        </w:rPr>
      </w:pPr>
    </w:p>
    <w:p w:rsidR="000351FB" w:rsidRDefault="000351FB" w:rsidP="000351FB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Отметка «2»:</w:t>
      </w:r>
    </w:p>
    <w:p w:rsidR="000351FB" w:rsidRDefault="000351FB" w:rsidP="000351FB">
      <w:pPr>
        <w:spacing w:line="41" w:lineRule="exact"/>
        <w:rPr>
          <w:sz w:val="20"/>
          <w:szCs w:val="20"/>
        </w:rPr>
      </w:pPr>
    </w:p>
    <w:p w:rsidR="000351FB" w:rsidRDefault="000351FB" w:rsidP="000351FB">
      <w:pPr>
        <w:numPr>
          <w:ilvl w:val="0"/>
          <w:numId w:val="14"/>
        </w:numPr>
        <w:tabs>
          <w:tab w:val="left" w:pos="140"/>
        </w:tabs>
        <w:ind w:left="14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имеется существенные ошибки в </w:t>
      </w:r>
      <w:proofErr w:type="gramStart"/>
      <w:r>
        <w:rPr>
          <w:rFonts w:eastAsia="Times New Roman"/>
          <w:sz w:val="24"/>
          <w:szCs w:val="24"/>
        </w:rPr>
        <w:t>логическом рассуждении</w:t>
      </w:r>
      <w:proofErr w:type="gramEnd"/>
      <w:r>
        <w:rPr>
          <w:rFonts w:eastAsia="Times New Roman"/>
          <w:sz w:val="24"/>
          <w:szCs w:val="24"/>
        </w:rPr>
        <w:t xml:space="preserve"> и в решении.</w:t>
      </w:r>
    </w:p>
    <w:p w:rsidR="000351FB" w:rsidRDefault="000351FB" w:rsidP="000351FB">
      <w:pPr>
        <w:spacing w:line="40" w:lineRule="exact"/>
        <w:rPr>
          <w:rFonts w:eastAsia="Times New Roman"/>
          <w:sz w:val="24"/>
          <w:szCs w:val="24"/>
        </w:rPr>
      </w:pPr>
    </w:p>
    <w:p w:rsidR="000351FB" w:rsidRDefault="000351FB" w:rsidP="000351FB">
      <w:pPr>
        <w:numPr>
          <w:ilvl w:val="0"/>
          <w:numId w:val="14"/>
        </w:numPr>
        <w:tabs>
          <w:tab w:val="left" w:pos="140"/>
        </w:tabs>
        <w:ind w:left="14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отсутствие ответа на задание.</w:t>
      </w:r>
    </w:p>
    <w:p w:rsidR="000351FB" w:rsidRDefault="000351FB" w:rsidP="000351FB">
      <w:pPr>
        <w:spacing w:line="41" w:lineRule="exact"/>
        <w:rPr>
          <w:sz w:val="20"/>
          <w:szCs w:val="20"/>
        </w:rPr>
      </w:pPr>
    </w:p>
    <w:p w:rsidR="000351FB" w:rsidRDefault="000351FB" w:rsidP="000351FB">
      <w:pPr>
        <w:numPr>
          <w:ilvl w:val="0"/>
          <w:numId w:val="15"/>
        </w:numPr>
        <w:tabs>
          <w:tab w:val="left" w:pos="240"/>
        </w:tabs>
        <w:ind w:left="24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Оценка письменных контрольных работ.</w:t>
      </w:r>
    </w:p>
    <w:p w:rsidR="000351FB" w:rsidRDefault="000351FB" w:rsidP="000351FB">
      <w:pPr>
        <w:spacing w:line="43" w:lineRule="exact"/>
        <w:rPr>
          <w:sz w:val="20"/>
          <w:szCs w:val="20"/>
        </w:rPr>
      </w:pPr>
    </w:p>
    <w:p w:rsidR="000351FB" w:rsidRDefault="000351FB" w:rsidP="000351FB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Отметка «5»:</w:t>
      </w:r>
    </w:p>
    <w:p w:rsidR="000351FB" w:rsidRDefault="000351FB" w:rsidP="000351FB">
      <w:pPr>
        <w:spacing w:line="53" w:lineRule="exact"/>
        <w:rPr>
          <w:sz w:val="20"/>
          <w:szCs w:val="20"/>
        </w:rPr>
      </w:pPr>
    </w:p>
    <w:p w:rsidR="000351FB" w:rsidRDefault="000351FB" w:rsidP="000351FB">
      <w:pPr>
        <w:numPr>
          <w:ilvl w:val="0"/>
          <w:numId w:val="16"/>
        </w:numPr>
        <w:tabs>
          <w:tab w:val="left" w:pos="131"/>
        </w:tabs>
        <w:spacing w:line="264" w:lineRule="auto"/>
        <w:ind w:left="700" w:right="8640" w:hanging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ответ полный и правильный, возможна несущественная ошибка. Отметка «4»:</w:t>
      </w:r>
    </w:p>
    <w:p w:rsidR="000351FB" w:rsidRDefault="000351FB" w:rsidP="000351FB">
      <w:pPr>
        <w:spacing w:line="26" w:lineRule="exact"/>
        <w:rPr>
          <w:rFonts w:eastAsia="Times New Roman"/>
          <w:sz w:val="24"/>
          <w:szCs w:val="24"/>
        </w:rPr>
      </w:pPr>
    </w:p>
    <w:p w:rsidR="000351FB" w:rsidRDefault="000351FB" w:rsidP="000351FB">
      <w:pPr>
        <w:numPr>
          <w:ilvl w:val="0"/>
          <w:numId w:val="16"/>
        </w:numPr>
        <w:tabs>
          <w:tab w:val="left" w:pos="131"/>
        </w:tabs>
        <w:spacing w:line="266" w:lineRule="auto"/>
        <w:ind w:left="700" w:right="7940" w:hanging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ответ неполный или допущено не более двух несущественных ошибок. Отметка «3»:</w:t>
      </w:r>
    </w:p>
    <w:p w:rsidR="000351FB" w:rsidRDefault="000351FB" w:rsidP="000351FB">
      <w:pPr>
        <w:spacing w:line="24" w:lineRule="exact"/>
        <w:rPr>
          <w:rFonts w:eastAsia="Times New Roman"/>
          <w:sz w:val="24"/>
          <w:szCs w:val="24"/>
        </w:rPr>
      </w:pPr>
    </w:p>
    <w:p w:rsidR="000351FB" w:rsidRDefault="000351FB" w:rsidP="000351FB">
      <w:pPr>
        <w:numPr>
          <w:ilvl w:val="0"/>
          <w:numId w:val="16"/>
        </w:numPr>
        <w:tabs>
          <w:tab w:val="left" w:pos="131"/>
        </w:tabs>
        <w:spacing w:line="264" w:lineRule="auto"/>
        <w:ind w:left="700" w:right="2920" w:hanging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работа выполнена не менее чем наполовину, допущена одна существенная ошибка и при этом две-три несущественные. Отметка «2»:</w:t>
      </w:r>
    </w:p>
    <w:p w:rsidR="000351FB" w:rsidRDefault="000351FB" w:rsidP="000351FB">
      <w:pPr>
        <w:spacing w:line="14" w:lineRule="exact"/>
        <w:rPr>
          <w:rFonts w:eastAsia="Times New Roman"/>
          <w:sz w:val="24"/>
          <w:szCs w:val="24"/>
        </w:rPr>
      </w:pPr>
    </w:p>
    <w:p w:rsidR="000351FB" w:rsidRDefault="000351FB" w:rsidP="000351FB">
      <w:pPr>
        <w:numPr>
          <w:ilvl w:val="0"/>
          <w:numId w:val="16"/>
        </w:numPr>
        <w:tabs>
          <w:tab w:val="left" w:pos="140"/>
        </w:tabs>
        <w:ind w:left="14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работа выполнена меньше чем наполовину или содержит несколько существенных ошибок.</w:t>
      </w:r>
    </w:p>
    <w:p w:rsidR="000351FB" w:rsidRDefault="000351FB" w:rsidP="000351FB">
      <w:pPr>
        <w:spacing w:line="43" w:lineRule="exact"/>
        <w:rPr>
          <w:rFonts w:eastAsia="Times New Roman"/>
          <w:sz w:val="24"/>
          <w:szCs w:val="24"/>
        </w:rPr>
      </w:pPr>
    </w:p>
    <w:p w:rsidR="000351FB" w:rsidRDefault="000351FB" w:rsidP="000351FB">
      <w:pPr>
        <w:numPr>
          <w:ilvl w:val="0"/>
          <w:numId w:val="16"/>
        </w:numPr>
        <w:tabs>
          <w:tab w:val="left" w:pos="200"/>
        </w:tabs>
        <w:ind w:left="200" w:hanging="2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работа не выполнена.</w:t>
      </w:r>
    </w:p>
    <w:p w:rsidR="000351FB" w:rsidRDefault="000351FB" w:rsidP="000351FB">
      <w:pPr>
        <w:spacing w:line="41" w:lineRule="exact"/>
        <w:rPr>
          <w:sz w:val="20"/>
          <w:szCs w:val="20"/>
        </w:rPr>
      </w:pPr>
    </w:p>
    <w:p w:rsidR="000351FB" w:rsidRDefault="000351FB" w:rsidP="000351FB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 оценке выполнения письменной контрольной работы необходимо учитывать требования единого орфографического режима.</w:t>
      </w:r>
    </w:p>
    <w:p w:rsidR="000351FB" w:rsidRPr="00247FF7" w:rsidRDefault="000351FB" w:rsidP="000351FB">
      <w:pPr>
        <w:spacing w:line="273" w:lineRule="auto"/>
        <w:ind w:firstLine="1133"/>
        <w:jc w:val="both"/>
        <w:rPr>
          <w:sz w:val="20"/>
          <w:szCs w:val="20"/>
        </w:rPr>
        <w:sectPr w:rsidR="000351FB" w:rsidRPr="00247FF7">
          <w:pgSz w:w="16840" w:h="11906" w:orient="landscape"/>
          <w:pgMar w:top="1236" w:right="578" w:bottom="238" w:left="720" w:header="0" w:footer="0" w:gutter="0"/>
          <w:cols w:space="720" w:equalWidth="0">
            <w:col w:w="15540"/>
          </w:cols>
        </w:sectPr>
      </w:pPr>
    </w:p>
    <w:p w:rsidR="000351FB" w:rsidRDefault="000351FB" w:rsidP="000351FB">
      <w:pPr>
        <w:ind w:right="-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Календарно – тематический план, 11 класс</w:t>
      </w:r>
    </w:p>
    <w:p w:rsidR="000351FB" w:rsidRDefault="000351FB" w:rsidP="000351FB">
      <w:pPr>
        <w:spacing w:line="22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4038"/>
        <w:gridCol w:w="992"/>
        <w:gridCol w:w="2830"/>
        <w:gridCol w:w="4060"/>
        <w:gridCol w:w="1620"/>
        <w:gridCol w:w="1400"/>
      </w:tblGrid>
      <w:tr w:rsidR="000351FB" w:rsidTr="001C3BA1">
        <w:trPr>
          <w:trHeight w:val="281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403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учебной программы</w:t>
            </w:r>
          </w:p>
        </w:tc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83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Pr="00D46BE8" w:rsidRDefault="000351FB" w:rsidP="001C3BA1">
            <w:pPr>
              <w:rPr>
                <w:b/>
              </w:rPr>
            </w:pPr>
            <w:r w:rsidRPr="00D46BE8">
              <w:t xml:space="preserve">         </w:t>
            </w:r>
            <w:r w:rsidRPr="00D46BE8">
              <w:rPr>
                <w:b/>
              </w:rPr>
              <w:t>Тип урока</w:t>
            </w:r>
          </w:p>
        </w:tc>
        <w:tc>
          <w:tcPr>
            <w:tcW w:w="4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Планируемый результат.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Pr="00D46BE8" w:rsidRDefault="000351FB" w:rsidP="001C3BA1">
            <w:pPr>
              <w:rPr>
                <w:b/>
              </w:rPr>
            </w:pPr>
            <w:r w:rsidRPr="00D46BE8">
              <w:rPr>
                <w:b/>
              </w:rPr>
              <w:t>Дата по плану.</w:t>
            </w: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Pr="00D46BE8" w:rsidRDefault="000351FB" w:rsidP="001C3BA1">
            <w:pPr>
              <w:rPr>
                <w:b/>
                <w:sz w:val="20"/>
                <w:szCs w:val="20"/>
              </w:rPr>
            </w:pPr>
            <w:r w:rsidRPr="00D46BE8">
              <w:rPr>
                <w:b/>
                <w:sz w:val="20"/>
                <w:szCs w:val="20"/>
              </w:rPr>
              <w:t>Дата по факту</w:t>
            </w:r>
          </w:p>
        </w:tc>
      </w:tr>
      <w:tr w:rsidR="000351FB" w:rsidTr="001C3BA1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уроков</w:t>
            </w: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6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Технология решения творческих задач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16</w:t>
            </w: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</w:tr>
      <w:tr w:rsidR="000351FB" w:rsidTr="001C3BA1">
        <w:trPr>
          <w:trHeight w:val="25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Понятие творчества и развитие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творческих</w:t>
            </w:r>
            <w:proofErr w:type="gramEnd"/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Что называют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способностей.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изобретательством, творчеством,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08.09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техническим творчеством,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проектировании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 конструировании.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8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5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 мозговой атаки (МА)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суть метода прямой МА.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6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6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проведения МА. Для чего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16.09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 МА.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8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5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 контрольных вопросов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Знать: Суть метода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контрольных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6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6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вопросов. В чем эффективность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22.09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данного метода. Где можно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применить метод контрольных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вопросов.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 обратной мозговой атаки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Знать: Суть и цель метода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обратной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МА. Где используют метод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обратной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29.09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 Что называют «диверсионный»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методом. Недостатки МА.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6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Синектика</w:t>
            </w:r>
            <w:proofErr w:type="spellEnd"/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Что такое аналогия и как ее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применяют при решении задач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методом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синектики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 Отличие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06.10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синектики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от МА. Знать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определение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синектики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</w:tr>
      <w:tr w:rsidR="000351FB" w:rsidTr="001C3BA1">
        <w:trPr>
          <w:trHeight w:val="28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59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Морфологический анализ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Суть метода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морфологического анализа.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Основные достоинства данного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метода. Что такое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морфологический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13.10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ящик. Перечислить этапы решения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задачи методом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морфологического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анализа. Недостатки метода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морфологического анализа.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</w:tbl>
    <w:p w:rsidR="000351FB" w:rsidRDefault="000351FB" w:rsidP="000351FB">
      <w:pPr>
        <w:sectPr w:rsidR="000351FB">
          <w:pgSz w:w="16840" w:h="11906" w:orient="landscape"/>
          <w:pgMar w:top="717" w:right="658" w:bottom="353" w:left="600" w:header="0" w:footer="0" w:gutter="0"/>
          <w:cols w:space="720" w:equalWidth="0">
            <w:col w:w="155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4038"/>
        <w:gridCol w:w="992"/>
        <w:gridCol w:w="2830"/>
        <w:gridCol w:w="4060"/>
        <w:gridCol w:w="1620"/>
        <w:gridCol w:w="1400"/>
      </w:tblGrid>
      <w:tr w:rsidR="000351FB" w:rsidTr="001C3BA1">
        <w:trPr>
          <w:trHeight w:val="28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lastRenderedPageBreak/>
              <w:t>№</w:t>
            </w:r>
          </w:p>
        </w:tc>
        <w:tc>
          <w:tcPr>
            <w:tcW w:w="403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учебной программы</w:t>
            </w:r>
          </w:p>
        </w:tc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83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        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уроков</w:t>
            </w: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68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</w:tr>
      <w:tr w:rsidR="000351FB" w:rsidTr="001C3BA1">
        <w:trPr>
          <w:trHeight w:val="25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Морфологические матрицы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В каких случаях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6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6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целесообразно применять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двумерную матрицу. В чем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20.10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преимущества многомерных матриц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 сравнению с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двумерными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6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Ассоциации и творческое мышление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Чем отличается метод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ассоциации от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морфологического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анализа. Эффективность метода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27.10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ассоциаций. Сущность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ассоциативного мышления.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 фокальных  объектов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Знать: Сущность метода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фокальных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объектов. Преимущества 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недостатки метода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фокальных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10.11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объектов по сравнению с методом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ассоциации.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 гирлянд случайностей и ассоциаций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Где применяют методы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гирлянд. Как обнаруживают резервы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для повышения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экономической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17.11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отдачи производства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проведении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метода гирлянд,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случайностей и ассоциации.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Функционально-стоимостный анализ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Почему в настоящее время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(ФСА)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 большее применение находит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24.11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 ФСА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 решения изобретательских задач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Задачи, которые решают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(АРИЗ)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методом АРИЗ. Объяснить методом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01.12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Изобретения. Рационализаторские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Знать: Отличия изобретения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предложении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рационализаторского предложения.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Что называют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08.12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рационализаторством. В каком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порядке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 регистрация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</w:tbl>
    <w:p w:rsidR="000351FB" w:rsidRDefault="000351FB" w:rsidP="000351FB">
      <w:pPr>
        <w:sectPr w:rsidR="000351FB">
          <w:pgSz w:w="16840" w:h="11906" w:orient="landscape"/>
          <w:pgMar w:top="700" w:right="658" w:bottom="310" w:left="600" w:header="0" w:footer="0" w:gutter="0"/>
          <w:cols w:space="720" w:equalWidth="0">
            <w:col w:w="155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4038"/>
        <w:gridCol w:w="992"/>
        <w:gridCol w:w="2830"/>
        <w:gridCol w:w="4060"/>
        <w:gridCol w:w="1620"/>
        <w:gridCol w:w="1400"/>
      </w:tblGrid>
      <w:tr w:rsidR="000351FB" w:rsidTr="001C3BA1">
        <w:trPr>
          <w:trHeight w:val="28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lastRenderedPageBreak/>
              <w:t>№</w:t>
            </w:r>
          </w:p>
        </w:tc>
        <w:tc>
          <w:tcPr>
            <w:tcW w:w="403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учебной программы</w:t>
            </w:r>
          </w:p>
        </w:tc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83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уроков</w:t>
            </w: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5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/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/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/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/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рациональных предприятий.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/>
        </w:tc>
      </w:tr>
      <w:tr w:rsidR="000351FB" w:rsidTr="001C3BA1">
        <w:trPr>
          <w:trHeight w:val="28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5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творческого проекта.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Обосновать проект Бизнес-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6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15.12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6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творческого проекта. Защита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Обосновать проект Бизнес-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проекта.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22.12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82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Отвечать в письменном виде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r>
              <w:t>29.12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контрольные вопросы.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6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Экологические проблемы.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9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</w:tr>
      <w:tr w:rsidR="000351FB" w:rsidTr="001C3BA1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Природоохранные технологии.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5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Научно-технологическая революция и ее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Положительные 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влияние на окружающую среду.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отрицательные стороны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использования энергии атома.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Последствия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чернобыльской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катастрофы. Основные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12.01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экологические проблемы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промышленного производства.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Влияние развитие сельско-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хозяйственного производства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окружающую среду.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Глобальные проблемы человечества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Что изучает демография. Роль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Урок-беседа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воды в жизни человека.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Перспективы использования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19.01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минерального сырья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ближайшем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будущем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 Критерии ПДК.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Энергетика и экология.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Способы экономии энергии.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Урок-беседа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Перспективы развитий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нетрадиционных  способов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26.01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получения энергии. Суть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радиоактивного воздействия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живые организмы. Бытовые способы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</w:tbl>
    <w:p w:rsidR="000351FB" w:rsidRDefault="000351FB" w:rsidP="000351FB">
      <w:pPr>
        <w:sectPr w:rsidR="000351FB">
          <w:pgSz w:w="16840" w:h="11906" w:orient="landscape"/>
          <w:pgMar w:top="700" w:right="658" w:bottom="310" w:left="600" w:header="0" w:footer="0" w:gutter="0"/>
          <w:cols w:space="720" w:equalWidth="0">
            <w:col w:w="155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4038"/>
        <w:gridCol w:w="992"/>
        <w:gridCol w:w="2830"/>
        <w:gridCol w:w="4060"/>
        <w:gridCol w:w="1620"/>
        <w:gridCol w:w="1400"/>
      </w:tblGrid>
      <w:tr w:rsidR="000351FB" w:rsidTr="001C3BA1">
        <w:trPr>
          <w:trHeight w:val="28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lastRenderedPageBreak/>
              <w:t>№</w:t>
            </w:r>
          </w:p>
        </w:tc>
        <w:tc>
          <w:tcPr>
            <w:tcW w:w="403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учебной программы</w:t>
            </w:r>
          </w:p>
        </w:tc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83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уроков</w:t>
            </w: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5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/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/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/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/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устранения отрицательного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/>
        </w:tc>
      </w:tr>
      <w:tr w:rsidR="000351FB" w:rsidTr="001C3BA1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воздействия радиации на человека.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Загрязнение атмосферы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Вред приносящий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окружающей среде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промышленности транспорта.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02.02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загрязняющие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компоненты атмосферы. Как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образуются кислотные дожди.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Опасность парникового эффекта.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6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4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Загрязнение гидросферы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Знать: Роль гидросферы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4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4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жизнедеятельности человека.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Факторы загрязнения водной сферы.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09.02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Опасность загрязнения гидросферы.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технологии защиты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гидросферы.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Уничтожение лесов и химизация сельского хозяйства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Значение леса для живых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организмов. Роль химизации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16.02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сельском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хозяйстве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 Возможности 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получения. Экономически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чистых продуктов.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Природоохранные технологии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Знать: Что такое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экологический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мониторинг. Смысл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безотходной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технологии. Способы утилизации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23.02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отходов и мусора. Перспективы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экономически устойчивого развития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человечества.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Экологическое сознание и экологическая мораль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Знать: Суть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экологического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Урок-беседа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сознания. Для чего необходимо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экономить ресурсы и энергию.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02.03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Объяснить необходимость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ограничения потребностей человека.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 природы в жизни 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</w:tr>
      <w:tr w:rsidR="000351FB" w:rsidTr="001C3BA1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человека.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Вопросы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ответить на контрольные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r>
              <w:t>09.03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разделу</w:t>
            </w: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</w:tbl>
    <w:p w:rsidR="000351FB" w:rsidRDefault="000351FB" w:rsidP="000351FB">
      <w:pPr>
        <w:sectPr w:rsidR="000351FB">
          <w:pgSz w:w="16840" w:h="11906" w:orient="landscape"/>
          <w:pgMar w:top="700" w:right="658" w:bottom="319" w:left="600" w:header="0" w:footer="0" w:gutter="0"/>
          <w:cols w:space="720" w:equalWidth="0">
            <w:col w:w="155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4038"/>
        <w:gridCol w:w="992"/>
        <w:gridCol w:w="2830"/>
        <w:gridCol w:w="4060"/>
        <w:gridCol w:w="1620"/>
        <w:gridCol w:w="1400"/>
      </w:tblGrid>
      <w:tr w:rsidR="000351FB" w:rsidTr="001C3BA1">
        <w:trPr>
          <w:trHeight w:val="28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lastRenderedPageBreak/>
              <w:t>№</w:t>
            </w:r>
          </w:p>
        </w:tc>
        <w:tc>
          <w:tcPr>
            <w:tcW w:w="403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учебной программы</w:t>
            </w:r>
          </w:p>
        </w:tc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83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уроков</w:t>
            </w: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6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Технология </w:t>
            </w: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профессионального</w:t>
            </w:r>
            <w:proofErr w:type="gramEnd"/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9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/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/>
        </w:tc>
      </w:tr>
      <w:tr w:rsidR="000351FB" w:rsidTr="001C3BA1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самоопределения и карьеры.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5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профессиональной деятельности.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В чем сущность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Разделение и специализация труда.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 деятельности. К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чему приводит разделение труда.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16.03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Что называют профессиональной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деятельностью, функции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 деятельности.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6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Предметы труда и процесс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Основные компетентны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 деятельности.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процесса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06.04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деятельности. Сущность и структура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технологического процесса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культуры труда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Основные компоненты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содержания культуры труда. Что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такое экологическая дисциплина.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13.04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Как обеспечивается безопасность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труда. Факторы, способствующие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повышения эффективности труда.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Профессиональная этика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Что называют моралью 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этикой? Основные положения этики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17.04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 различных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профессий.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Профессиональное становление личности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Основные этапы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профессионального становления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личности. Определение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 компетентности.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Содержание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профессионального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82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творчества.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Профессиональная карьера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Знать: Чем отличается карьера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карьеризма. Структурные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компоненты планы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 карьеры.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Подготовка к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  <w:proofErr w:type="gramEnd"/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Общую характеристику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уровней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04.05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подготовки в РФ. Первоначальную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</w:tbl>
    <w:p w:rsidR="000351FB" w:rsidRDefault="000351FB" w:rsidP="000351FB">
      <w:pPr>
        <w:sectPr w:rsidR="000351FB">
          <w:pgSz w:w="16840" w:h="11906" w:orient="landscape"/>
          <w:pgMar w:top="700" w:right="658" w:bottom="310" w:left="600" w:header="0" w:footer="0" w:gutter="0"/>
          <w:cols w:space="720" w:equalWidth="0">
            <w:col w:w="155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3896"/>
        <w:gridCol w:w="709"/>
        <w:gridCol w:w="3255"/>
        <w:gridCol w:w="4060"/>
        <w:gridCol w:w="1620"/>
        <w:gridCol w:w="1400"/>
      </w:tblGrid>
      <w:tr w:rsidR="000351FB" w:rsidTr="001C3BA1">
        <w:trPr>
          <w:trHeight w:val="28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89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учебной программы</w:t>
            </w:r>
          </w:p>
        </w:tc>
        <w:tc>
          <w:tcPr>
            <w:tcW w:w="70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3255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/п</w:t>
            </w:r>
          </w:p>
        </w:tc>
        <w:tc>
          <w:tcPr>
            <w:tcW w:w="389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уроков</w:t>
            </w:r>
          </w:p>
        </w:tc>
        <w:tc>
          <w:tcPr>
            <w:tcW w:w="325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5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/>
        </w:tc>
        <w:tc>
          <w:tcPr>
            <w:tcW w:w="3896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/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/>
        </w:tc>
        <w:tc>
          <w:tcPr>
            <w:tcW w:w="3255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профессиональную подготовку.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/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Систему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высшего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 послевузовского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11.05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образования.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3896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Творческий проект: «Мои жизненные</w:t>
            </w: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55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обосновать и защищать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планы и  профессиональная карьера»</w:t>
            </w: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урок.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творческий проект.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18.05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6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3896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Творческий проект: «Мои жизненные</w:t>
            </w: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55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обосновать и защищать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3" w:lineRule="exact"/>
              <w:rPr>
                <w:sz w:val="20"/>
                <w:szCs w:val="20"/>
              </w:rPr>
            </w:pPr>
          </w:p>
        </w:tc>
      </w:tr>
      <w:tr w:rsidR="000351FB" w:rsidTr="001C3BA1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планы и  профессиональная карьера».</w:t>
            </w: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творческий проект.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25.05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7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Защита</w:t>
            </w: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4"/>
                <w:szCs w:val="24"/>
              </w:rPr>
            </w:pPr>
          </w:p>
        </w:tc>
      </w:tr>
      <w:tr w:rsidR="000351FB" w:rsidTr="001C3BA1">
        <w:trPr>
          <w:trHeight w:val="268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389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34ч.</w:t>
            </w:r>
          </w:p>
        </w:tc>
        <w:tc>
          <w:tcPr>
            <w:tcW w:w="325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51FB" w:rsidRDefault="000351FB" w:rsidP="001C3BA1">
            <w:pPr>
              <w:rPr>
                <w:sz w:val="23"/>
                <w:szCs w:val="23"/>
              </w:rPr>
            </w:pPr>
          </w:p>
        </w:tc>
      </w:tr>
    </w:tbl>
    <w:p w:rsidR="000351FB" w:rsidRDefault="000351FB" w:rsidP="000351FB">
      <w:pPr>
        <w:spacing w:line="249" w:lineRule="exact"/>
        <w:rPr>
          <w:sz w:val="20"/>
          <w:szCs w:val="20"/>
        </w:rPr>
      </w:pPr>
    </w:p>
    <w:p w:rsidR="000351FB" w:rsidRPr="000351FB" w:rsidRDefault="000351FB" w:rsidP="000351FB">
      <w:pPr>
        <w:ind w:left="1260"/>
        <w:rPr>
          <w:sz w:val="20"/>
          <w:szCs w:val="20"/>
        </w:rPr>
        <w:sectPr w:rsidR="000351FB" w:rsidRPr="000351FB">
          <w:pgSz w:w="16840" w:h="11906" w:orient="landscape"/>
          <w:pgMar w:top="700" w:right="658" w:bottom="1440" w:left="600" w:header="0" w:footer="0" w:gutter="0"/>
          <w:cols w:space="720" w:equalWidth="0">
            <w:col w:w="15580"/>
          </w:cols>
        </w:sectPr>
      </w:pPr>
      <w:r>
        <w:rPr>
          <w:rFonts w:eastAsia="Times New Roman"/>
          <w:b/>
          <w:bCs/>
          <w:sz w:val="24"/>
          <w:szCs w:val="24"/>
        </w:rPr>
        <w:t>РЕЗЕРВ - 1 час.</w:t>
      </w:r>
      <w:bookmarkStart w:id="0" w:name="_GoBack"/>
      <w:bookmarkEnd w:id="0"/>
    </w:p>
    <w:p w:rsidR="00EB2A22" w:rsidRDefault="00EB2A22" w:rsidP="000351FB"/>
    <w:sectPr w:rsidR="00EB2A22" w:rsidSect="000351FB">
      <w:pgSz w:w="16840" w:h="11906" w:orient="landscape"/>
      <w:pgMar w:top="717" w:right="1218" w:bottom="919" w:left="1220" w:header="0" w:footer="0" w:gutter="0"/>
      <w:cols w:space="720" w:equalWidth="0">
        <w:col w:w="1440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1D7" w:rsidRDefault="007061D7" w:rsidP="001519E8">
      <w:r>
        <w:separator/>
      </w:r>
    </w:p>
  </w:endnote>
  <w:endnote w:type="continuationSeparator" w:id="0">
    <w:p w:rsidR="007061D7" w:rsidRDefault="007061D7" w:rsidP="00151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1D7" w:rsidRDefault="007061D7" w:rsidP="001519E8">
      <w:r>
        <w:separator/>
      </w:r>
    </w:p>
  </w:footnote>
  <w:footnote w:type="continuationSeparator" w:id="0">
    <w:p w:rsidR="007061D7" w:rsidRDefault="007061D7" w:rsidP="001519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F480830C"/>
    <w:lvl w:ilvl="0" w:tplc="F0523DC4">
      <w:start w:val="1"/>
      <w:numFmt w:val="bullet"/>
      <w:lvlText w:val=""/>
      <w:lvlJc w:val="left"/>
    </w:lvl>
    <w:lvl w:ilvl="1" w:tplc="0F440732">
      <w:numFmt w:val="decimal"/>
      <w:lvlText w:val=""/>
      <w:lvlJc w:val="left"/>
    </w:lvl>
    <w:lvl w:ilvl="2" w:tplc="471C822E">
      <w:numFmt w:val="decimal"/>
      <w:lvlText w:val=""/>
      <w:lvlJc w:val="left"/>
    </w:lvl>
    <w:lvl w:ilvl="3" w:tplc="89A054E4">
      <w:numFmt w:val="decimal"/>
      <w:lvlText w:val=""/>
      <w:lvlJc w:val="left"/>
    </w:lvl>
    <w:lvl w:ilvl="4" w:tplc="437A12AA">
      <w:numFmt w:val="decimal"/>
      <w:lvlText w:val=""/>
      <w:lvlJc w:val="left"/>
    </w:lvl>
    <w:lvl w:ilvl="5" w:tplc="5F70AD24">
      <w:numFmt w:val="decimal"/>
      <w:lvlText w:val=""/>
      <w:lvlJc w:val="left"/>
    </w:lvl>
    <w:lvl w:ilvl="6" w:tplc="EEEC9DCA">
      <w:numFmt w:val="decimal"/>
      <w:lvlText w:val=""/>
      <w:lvlJc w:val="left"/>
    </w:lvl>
    <w:lvl w:ilvl="7" w:tplc="CB38CC4E">
      <w:numFmt w:val="decimal"/>
      <w:lvlText w:val=""/>
      <w:lvlJc w:val="left"/>
    </w:lvl>
    <w:lvl w:ilvl="8" w:tplc="6B563554">
      <w:numFmt w:val="decimal"/>
      <w:lvlText w:val=""/>
      <w:lvlJc w:val="left"/>
    </w:lvl>
  </w:abstractNum>
  <w:abstractNum w:abstractNumId="1">
    <w:nsid w:val="00000124"/>
    <w:multiLevelType w:val="hybridMultilevel"/>
    <w:tmpl w:val="37F4E1A6"/>
    <w:lvl w:ilvl="0" w:tplc="57D892D0">
      <w:start w:val="1"/>
      <w:numFmt w:val="bullet"/>
      <w:lvlText w:val=""/>
      <w:lvlJc w:val="left"/>
    </w:lvl>
    <w:lvl w:ilvl="1" w:tplc="BCD27E3C">
      <w:numFmt w:val="decimal"/>
      <w:lvlText w:val=""/>
      <w:lvlJc w:val="left"/>
    </w:lvl>
    <w:lvl w:ilvl="2" w:tplc="3D9ACE8C">
      <w:numFmt w:val="decimal"/>
      <w:lvlText w:val=""/>
      <w:lvlJc w:val="left"/>
    </w:lvl>
    <w:lvl w:ilvl="3" w:tplc="89B08660">
      <w:numFmt w:val="decimal"/>
      <w:lvlText w:val=""/>
      <w:lvlJc w:val="left"/>
    </w:lvl>
    <w:lvl w:ilvl="4" w:tplc="8E921906">
      <w:numFmt w:val="decimal"/>
      <w:lvlText w:val=""/>
      <w:lvlJc w:val="left"/>
    </w:lvl>
    <w:lvl w:ilvl="5" w:tplc="47841CEE">
      <w:numFmt w:val="decimal"/>
      <w:lvlText w:val=""/>
      <w:lvlJc w:val="left"/>
    </w:lvl>
    <w:lvl w:ilvl="6" w:tplc="2CA88D8E">
      <w:numFmt w:val="decimal"/>
      <w:lvlText w:val=""/>
      <w:lvlJc w:val="left"/>
    </w:lvl>
    <w:lvl w:ilvl="7" w:tplc="F46C5E7A">
      <w:numFmt w:val="decimal"/>
      <w:lvlText w:val=""/>
      <w:lvlJc w:val="left"/>
    </w:lvl>
    <w:lvl w:ilvl="8" w:tplc="04E6252E">
      <w:numFmt w:val="decimal"/>
      <w:lvlText w:val=""/>
      <w:lvlJc w:val="left"/>
    </w:lvl>
  </w:abstractNum>
  <w:abstractNum w:abstractNumId="2">
    <w:nsid w:val="0000074D"/>
    <w:multiLevelType w:val="hybridMultilevel"/>
    <w:tmpl w:val="DA2ECF0E"/>
    <w:lvl w:ilvl="0" w:tplc="C83419C6">
      <w:start w:val="4"/>
      <w:numFmt w:val="decimal"/>
      <w:lvlText w:val="%1."/>
      <w:lvlJc w:val="left"/>
    </w:lvl>
    <w:lvl w:ilvl="1" w:tplc="2D2C5164">
      <w:numFmt w:val="decimal"/>
      <w:lvlText w:val=""/>
      <w:lvlJc w:val="left"/>
    </w:lvl>
    <w:lvl w:ilvl="2" w:tplc="005E75DE">
      <w:numFmt w:val="decimal"/>
      <w:lvlText w:val=""/>
      <w:lvlJc w:val="left"/>
    </w:lvl>
    <w:lvl w:ilvl="3" w:tplc="4A840D3C">
      <w:numFmt w:val="decimal"/>
      <w:lvlText w:val=""/>
      <w:lvlJc w:val="left"/>
    </w:lvl>
    <w:lvl w:ilvl="4" w:tplc="0CF68938">
      <w:numFmt w:val="decimal"/>
      <w:lvlText w:val=""/>
      <w:lvlJc w:val="left"/>
    </w:lvl>
    <w:lvl w:ilvl="5" w:tplc="898A156E">
      <w:numFmt w:val="decimal"/>
      <w:lvlText w:val=""/>
      <w:lvlJc w:val="left"/>
    </w:lvl>
    <w:lvl w:ilvl="6" w:tplc="677A46F8">
      <w:numFmt w:val="decimal"/>
      <w:lvlText w:val=""/>
      <w:lvlJc w:val="left"/>
    </w:lvl>
    <w:lvl w:ilvl="7" w:tplc="1994C398">
      <w:numFmt w:val="decimal"/>
      <w:lvlText w:val=""/>
      <w:lvlJc w:val="left"/>
    </w:lvl>
    <w:lvl w:ilvl="8" w:tplc="251AB4DA">
      <w:numFmt w:val="decimal"/>
      <w:lvlText w:val=""/>
      <w:lvlJc w:val="left"/>
    </w:lvl>
  </w:abstractNum>
  <w:abstractNum w:abstractNumId="3">
    <w:nsid w:val="00000F3E"/>
    <w:multiLevelType w:val="hybridMultilevel"/>
    <w:tmpl w:val="74963F62"/>
    <w:lvl w:ilvl="0" w:tplc="1A9C437C">
      <w:start w:val="1"/>
      <w:numFmt w:val="bullet"/>
      <w:lvlText w:val=""/>
      <w:lvlJc w:val="left"/>
    </w:lvl>
    <w:lvl w:ilvl="1" w:tplc="5866BD2A">
      <w:start w:val="1"/>
      <w:numFmt w:val="bullet"/>
      <w:lvlText w:val="В"/>
      <w:lvlJc w:val="left"/>
    </w:lvl>
    <w:lvl w:ilvl="2" w:tplc="8872FE7C">
      <w:numFmt w:val="decimal"/>
      <w:lvlText w:val=""/>
      <w:lvlJc w:val="left"/>
    </w:lvl>
    <w:lvl w:ilvl="3" w:tplc="5EFEBFA8">
      <w:numFmt w:val="decimal"/>
      <w:lvlText w:val=""/>
      <w:lvlJc w:val="left"/>
    </w:lvl>
    <w:lvl w:ilvl="4" w:tplc="0CE4DC74">
      <w:numFmt w:val="decimal"/>
      <w:lvlText w:val=""/>
      <w:lvlJc w:val="left"/>
    </w:lvl>
    <w:lvl w:ilvl="5" w:tplc="05D2AA1A">
      <w:numFmt w:val="decimal"/>
      <w:lvlText w:val=""/>
      <w:lvlJc w:val="left"/>
    </w:lvl>
    <w:lvl w:ilvl="6" w:tplc="37342874">
      <w:numFmt w:val="decimal"/>
      <w:lvlText w:val=""/>
      <w:lvlJc w:val="left"/>
    </w:lvl>
    <w:lvl w:ilvl="7" w:tplc="5E043F1C">
      <w:numFmt w:val="decimal"/>
      <w:lvlText w:val=""/>
      <w:lvlJc w:val="left"/>
    </w:lvl>
    <w:lvl w:ilvl="8" w:tplc="99000422">
      <w:numFmt w:val="decimal"/>
      <w:lvlText w:val=""/>
      <w:lvlJc w:val="left"/>
    </w:lvl>
  </w:abstractNum>
  <w:abstractNum w:abstractNumId="4">
    <w:nsid w:val="00001547"/>
    <w:multiLevelType w:val="hybridMultilevel"/>
    <w:tmpl w:val="33FA7E34"/>
    <w:lvl w:ilvl="0" w:tplc="086670FA">
      <w:start w:val="1"/>
      <w:numFmt w:val="bullet"/>
      <w:lvlText w:val="-"/>
      <w:lvlJc w:val="left"/>
    </w:lvl>
    <w:lvl w:ilvl="1" w:tplc="953CB650">
      <w:numFmt w:val="decimal"/>
      <w:lvlText w:val=""/>
      <w:lvlJc w:val="left"/>
    </w:lvl>
    <w:lvl w:ilvl="2" w:tplc="C9C41DD0">
      <w:numFmt w:val="decimal"/>
      <w:lvlText w:val=""/>
      <w:lvlJc w:val="left"/>
    </w:lvl>
    <w:lvl w:ilvl="3" w:tplc="04BCF108">
      <w:numFmt w:val="decimal"/>
      <w:lvlText w:val=""/>
      <w:lvlJc w:val="left"/>
    </w:lvl>
    <w:lvl w:ilvl="4" w:tplc="422280A2">
      <w:numFmt w:val="decimal"/>
      <w:lvlText w:val=""/>
      <w:lvlJc w:val="left"/>
    </w:lvl>
    <w:lvl w:ilvl="5" w:tplc="33DE3AEA">
      <w:numFmt w:val="decimal"/>
      <w:lvlText w:val=""/>
      <w:lvlJc w:val="left"/>
    </w:lvl>
    <w:lvl w:ilvl="6" w:tplc="A0844FD2">
      <w:numFmt w:val="decimal"/>
      <w:lvlText w:val=""/>
      <w:lvlJc w:val="left"/>
    </w:lvl>
    <w:lvl w:ilvl="7" w:tplc="C2E68D9E">
      <w:numFmt w:val="decimal"/>
      <w:lvlText w:val=""/>
      <w:lvlJc w:val="left"/>
    </w:lvl>
    <w:lvl w:ilvl="8" w:tplc="7FF8B5DA">
      <w:numFmt w:val="decimal"/>
      <w:lvlText w:val=""/>
      <w:lvlJc w:val="left"/>
    </w:lvl>
  </w:abstractNum>
  <w:abstractNum w:abstractNumId="5">
    <w:nsid w:val="000026A6"/>
    <w:multiLevelType w:val="hybridMultilevel"/>
    <w:tmpl w:val="CC428572"/>
    <w:lvl w:ilvl="0" w:tplc="F712F548">
      <w:start w:val="1"/>
      <w:numFmt w:val="bullet"/>
      <w:lvlText w:val=""/>
      <w:lvlJc w:val="left"/>
    </w:lvl>
    <w:lvl w:ilvl="1" w:tplc="88A0C1D2">
      <w:numFmt w:val="decimal"/>
      <w:lvlText w:val=""/>
      <w:lvlJc w:val="left"/>
    </w:lvl>
    <w:lvl w:ilvl="2" w:tplc="0D1A1C52">
      <w:numFmt w:val="decimal"/>
      <w:lvlText w:val=""/>
      <w:lvlJc w:val="left"/>
    </w:lvl>
    <w:lvl w:ilvl="3" w:tplc="C11CDEC2">
      <w:numFmt w:val="decimal"/>
      <w:lvlText w:val=""/>
      <w:lvlJc w:val="left"/>
    </w:lvl>
    <w:lvl w:ilvl="4" w:tplc="4874E9B8">
      <w:numFmt w:val="decimal"/>
      <w:lvlText w:val=""/>
      <w:lvlJc w:val="left"/>
    </w:lvl>
    <w:lvl w:ilvl="5" w:tplc="B738946E">
      <w:numFmt w:val="decimal"/>
      <w:lvlText w:val=""/>
      <w:lvlJc w:val="left"/>
    </w:lvl>
    <w:lvl w:ilvl="6" w:tplc="D79E7882">
      <w:numFmt w:val="decimal"/>
      <w:lvlText w:val=""/>
      <w:lvlJc w:val="left"/>
    </w:lvl>
    <w:lvl w:ilvl="7" w:tplc="6EE4AF18">
      <w:numFmt w:val="decimal"/>
      <w:lvlText w:val=""/>
      <w:lvlJc w:val="left"/>
    </w:lvl>
    <w:lvl w:ilvl="8" w:tplc="9EBC02BC">
      <w:numFmt w:val="decimal"/>
      <w:lvlText w:val=""/>
      <w:lvlJc w:val="left"/>
    </w:lvl>
  </w:abstractNum>
  <w:abstractNum w:abstractNumId="6">
    <w:nsid w:val="00002D12"/>
    <w:multiLevelType w:val="hybridMultilevel"/>
    <w:tmpl w:val="F07C4958"/>
    <w:lvl w:ilvl="0" w:tplc="4886C150">
      <w:start w:val="1"/>
      <w:numFmt w:val="bullet"/>
      <w:lvlText w:val="-"/>
      <w:lvlJc w:val="left"/>
    </w:lvl>
    <w:lvl w:ilvl="1" w:tplc="9C20134E">
      <w:numFmt w:val="decimal"/>
      <w:lvlText w:val=""/>
      <w:lvlJc w:val="left"/>
    </w:lvl>
    <w:lvl w:ilvl="2" w:tplc="05144732">
      <w:numFmt w:val="decimal"/>
      <w:lvlText w:val=""/>
      <w:lvlJc w:val="left"/>
    </w:lvl>
    <w:lvl w:ilvl="3" w:tplc="AE8229C2">
      <w:numFmt w:val="decimal"/>
      <w:lvlText w:val=""/>
      <w:lvlJc w:val="left"/>
    </w:lvl>
    <w:lvl w:ilvl="4" w:tplc="6FE898C2">
      <w:numFmt w:val="decimal"/>
      <w:lvlText w:val=""/>
      <w:lvlJc w:val="left"/>
    </w:lvl>
    <w:lvl w:ilvl="5" w:tplc="C12A11FA">
      <w:numFmt w:val="decimal"/>
      <w:lvlText w:val=""/>
      <w:lvlJc w:val="left"/>
    </w:lvl>
    <w:lvl w:ilvl="6" w:tplc="06B46538">
      <w:numFmt w:val="decimal"/>
      <w:lvlText w:val=""/>
      <w:lvlJc w:val="left"/>
    </w:lvl>
    <w:lvl w:ilvl="7" w:tplc="A4583B8E">
      <w:numFmt w:val="decimal"/>
      <w:lvlText w:val=""/>
      <w:lvlJc w:val="left"/>
    </w:lvl>
    <w:lvl w:ilvl="8" w:tplc="32CE77EA">
      <w:numFmt w:val="decimal"/>
      <w:lvlText w:val=""/>
      <w:lvlJc w:val="left"/>
    </w:lvl>
  </w:abstractNum>
  <w:abstractNum w:abstractNumId="7">
    <w:nsid w:val="0000305E"/>
    <w:multiLevelType w:val="hybridMultilevel"/>
    <w:tmpl w:val="9C7CE586"/>
    <w:lvl w:ilvl="0" w:tplc="FDDCA302">
      <w:start w:val="1"/>
      <w:numFmt w:val="bullet"/>
      <w:lvlText w:val=""/>
      <w:lvlJc w:val="left"/>
    </w:lvl>
    <w:lvl w:ilvl="1" w:tplc="1B0E47C2">
      <w:numFmt w:val="decimal"/>
      <w:lvlText w:val=""/>
      <w:lvlJc w:val="left"/>
    </w:lvl>
    <w:lvl w:ilvl="2" w:tplc="46AA6FC0">
      <w:numFmt w:val="decimal"/>
      <w:lvlText w:val=""/>
      <w:lvlJc w:val="left"/>
    </w:lvl>
    <w:lvl w:ilvl="3" w:tplc="ADC4B8B2">
      <w:numFmt w:val="decimal"/>
      <w:lvlText w:val=""/>
      <w:lvlJc w:val="left"/>
    </w:lvl>
    <w:lvl w:ilvl="4" w:tplc="2034C988">
      <w:numFmt w:val="decimal"/>
      <w:lvlText w:val=""/>
      <w:lvlJc w:val="left"/>
    </w:lvl>
    <w:lvl w:ilvl="5" w:tplc="1960D380">
      <w:numFmt w:val="decimal"/>
      <w:lvlText w:val=""/>
      <w:lvlJc w:val="left"/>
    </w:lvl>
    <w:lvl w:ilvl="6" w:tplc="668C9DD0">
      <w:numFmt w:val="decimal"/>
      <w:lvlText w:val=""/>
      <w:lvlJc w:val="left"/>
    </w:lvl>
    <w:lvl w:ilvl="7" w:tplc="B10EF034">
      <w:numFmt w:val="decimal"/>
      <w:lvlText w:val=""/>
      <w:lvlJc w:val="left"/>
    </w:lvl>
    <w:lvl w:ilvl="8" w:tplc="7E18C6AA">
      <w:numFmt w:val="decimal"/>
      <w:lvlText w:val=""/>
      <w:lvlJc w:val="left"/>
    </w:lvl>
  </w:abstractNum>
  <w:abstractNum w:abstractNumId="8">
    <w:nsid w:val="0000390C"/>
    <w:multiLevelType w:val="hybridMultilevel"/>
    <w:tmpl w:val="DF869DF8"/>
    <w:lvl w:ilvl="0" w:tplc="BD42218C">
      <w:start w:val="1"/>
      <w:numFmt w:val="bullet"/>
      <w:lvlText w:val="о"/>
      <w:lvlJc w:val="left"/>
    </w:lvl>
    <w:lvl w:ilvl="1" w:tplc="69A69460">
      <w:numFmt w:val="decimal"/>
      <w:lvlText w:val=""/>
      <w:lvlJc w:val="left"/>
    </w:lvl>
    <w:lvl w:ilvl="2" w:tplc="9710C730">
      <w:numFmt w:val="decimal"/>
      <w:lvlText w:val=""/>
      <w:lvlJc w:val="left"/>
    </w:lvl>
    <w:lvl w:ilvl="3" w:tplc="280EFCF4">
      <w:numFmt w:val="decimal"/>
      <w:lvlText w:val=""/>
      <w:lvlJc w:val="left"/>
    </w:lvl>
    <w:lvl w:ilvl="4" w:tplc="CCD812BE">
      <w:numFmt w:val="decimal"/>
      <w:lvlText w:val=""/>
      <w:lvlJc w:val="left"/>
    </w:lvl>
    <w:lvl w:ilvl="5" w:tplc="7854A496">
      <w:numFmt w:val="decimal"/>
      <w:lvlText w:val=""/>
      <w:lvlJc w:val="left"/>
    </w:lvl>
    <w:lvl w:ilvl="6" w:tplc="910E315C">
      <w:numFmt w:val="decimal"/>
      <w:lvlText w:val=""/>
      <w:lvlJc w:val="left"/>
    </w:lvl>
    <w:lvl w:ilvl="7" w:tplc="175C984A">
      <w:numFmt w:val="decimal"/>
      <w:lvlText w:val=""/>
      <w:lvlJc w:val="left"/>
    </w:lvl>
    <w:lvl w:ilvl="8" w:tplc="FB1016AE">
      <w:numFmt w:val="decimal"/>
      <w:lvlText w:val=""/>
      <w:lvlJc w:val="left"/>
    </w:lvl>
  </w:abstractNum>
  <w:abstractNum w:abstractNumId="9">
    <w:nsid w:val="000039B3"/>
    <w:multiLevelType w:val="hybridMultilevel"/>
    <w:tmpl w:val="044C14D2"/>
    <w:lvl w:ilvl="0" w:tplc="262835D8">
      <w:start w:val="1"/>
      <w:numFmt w:val="bullet"/>
      <w:lvlText w:val="-"/>
      <w:lvlJc w:val="left"/>
    </w:lvl>
    <w:lvl w:ilvl="1" w:tplc="2A64A9D4">
      <w:numFmt w:val="decimal"/>
      <w:lvlText w:val=""/>
      <w:lvlJc w:val="left"/>
    </w:lvl>
    <w:lvl w:ilvl="2" w:tplc="B3F652F2">
      <w:numFmt w:val="decimal"/>
      <w:lvlText w:val=""/>
      <w:lvlJc w:val="left"/>
    </w:lvl>
    <w:lvl w:ilvl="3" w:tplc="92822E8C">
      <w:numFmt w:val="decimal"/>
      <w:lvlText w:val=""/>
      <w:lvlJc w:val="left"/>
    </w:lvl>
    <w:lvl w:ilvl="4" w:tplc="2F88DA8E">
      <w:numFmt w:val="decimal"/>
      <w:lvlText w:val=""/>
      <w:lvlJc w:val="left"/>
    </w:lvl>
    <w:lvl w:ilvl="5" w:tplc="23A4A7AA">
      <w:numFmt w:val="decimal"/>
      <w:lvlText w:val=""/>
      <w:lvlJc w:val="left"/>
    </w:lvl>
    <w:lvl w:ilvl="6" w:tplc="A89E437E">
      <w:numFmt w:val="decimal"/>
      <w:lvlText w:val=""/>
      <w:lvlJc w:val="left"/>
    </w:lvl>
    <w:lvl w:ilvl="7" w:tplc="8FA2A8C4">
      <w:numFmt w:val="decimal"/>
      <w:lvlText w:val=""/>
      <w:lvlJc w:val="left"/>
    </w:lvl>
    <w:lvl w:ilvl="8" w:tplc="18EC906C">
      <w:numFmt w:val="decimal"/>
      <w:lvlText w:val=""/>
      <w:lvlJc w:val="left"/>
    </w:lvl>
  </w:abstractNum>
  <w:abstractNum w:abstractNumId="10">
    <w:nsid w:val="0000428B"/>
    <w:multiLevelType w:val="hybridMultilevel"/>
    <w:tmpl w:val="04849420"/>
    <w:lvl w:ilvl="0" w:tplc="1B7A69AC">
      <w:start w:val="1"/>
      <w:numFmt w:val="bullet"/>
      <w:lvlText w:val="о"/>
      <w:lvlJc w:val="left"/>
    </w:lvl>
    <w:lvl w:ilvl="1" w:tplc="67FA6134">
      <w:numFmt w:val="decimal"/>
      <w:lvlText w:val=""/>
      <w:lvlJc w:val="left"/>
    </w:lvl>
    <w:lvl w:ilvl="2" w:tplc="8A70684A">
      <w:numFmt w:val="decimal"/>
      <w:lvlText w:val=""/>
      <w:lvlJc w:val="left"/>
    </w:lvl>
    <w:lvl w:ilvl="3" w:tplc="6C741DF8">
      <w:numFmt w:val="decimal"/>
      <w:lvlText w:val=""/>
      <w:lvlJc w:val="left"/>
    </w:lvl>
    <w:lvl w:ilvl="4" w:tplc="0C8A8B06">
      <w:numFmt w:val="decimal"/>
      <w:lvlText w:val=""/>
      <w:lvlJc w:val="left"/>
    </w:lvl>
    <w:lvl w:ilvl="5" w:tplc="EA1CB7DC">
      <w:numFmt w:val="decimal"/>
      <w:lvlText w:val=""/>
      <w:lvlJc w:val="left"/>
    </w:lvl>
    <w:lvl w:ilvl="6" w:tplc="E84AF16E">
      <w:numFmt w:val="decimal"/>
      <w:lvlText w:val=""/>
      <w:lvlJc w:val="left"/>
    </w:lvl>
    <w:lvl w:ilvl="7" w:tplc="AC3C02C0">
      <w:numFmt w:val="decimal"/>
      <w:lvlText w:val=""/>
      <w:lvlJc w:val="left"/>
    </w:lvl>
    <w:lvl w:ilvl="8" w:tplc="C47C53CA">
      <w:numFmt w:val="decimal"/>
      <w:lvlText w:val=""/>
      <w:lvlJc w:val="left"/>
    </w:lvl>
  </w:abstractNum>
  <w:abstractNum w:abstractNumId="11">
    <w:nsid w:val="0000440D"/>
    <w:multiLevelType w:val="hybridMultilevel"/>
    <w:tmpl w:val="E272AFEA"/>
    <w:lvl w:ilvl="0" w:tplc="1794117C">
      <w:start w:val="1"/>
      <w:numFmt w:val="decimal"/>
      <w:lvlText w:val="%1."/>
      <w:lvlJc w:val="left"/>
    </w:lvl>
    <w:lvl w:ilvl="1" w:tplc="27F42C32">
      <w:numFmt w:val="decimal"/>
      <w:lvlText w:val=""/>
      <w:lvlJc w:val="left"/>
    </w:lvl>
    <w:lvl w:ilvl="2" w:tplc="E4A04A44">
      <w:numFmt w:val="decimal"/>
      <w:lvlText w:val=""/>
      <w:lvlJc w:val="left"/>
    </w:lvl>
    <w:lvl w:ilvl="3" w:tplc="8F202368">
      <w:numFmt w:val="decimal"/>
      <w:lvlText w:val=""/>
      <w:lvlJc w:val="left"/>
    </w:lvl>
    <w:lvl w:ilvl="4" w:tplc="C64E196A">
      <w:numFmt w:val="decimal"/>
      <w:lvlText w:val=""/>
      <w:lvlJc w:val="left"/>
    </w:lvl>
    <w:lvl w:ilvl="5" w:tplc="51CA0434">
      <w:numFmt w:val="decimal"/>
      <w:lvlText w:val=""/>
      <w:lvlJc w:val="left"/>
    </w:lvl>
    <w:lvl w:ilvl="6" w:tplc="940E6FD4">
      <w:numFmt w:val="decimal"/>
      <w:lvlText w:val=""/>
      <w:lvlJc w:val="left"/>
    </w:lvl>
    <w:lvl w:ilvl="7" w:tplc="ABD0FCBE">
      <w:numFmt w:val="decimal"/>
      <w:lvlText w:val=""/>
      <w:lvlJc w:val="left"/>
    </w:lvl>
    <w:lvl w:ilvl="8" w:tplc="B4B2AFE4">
      <w:numFmt w:val="decimal"/>
      <w:lvlText w:val=""/>
      <w:lvlJc w:val="left"/>
    </w:lvl>
  </w:abstractNum>
  <w:abstractNum w:abstractNumId="12">
    <w:nsid w:val="0000491C"/>
    <w:multiLevelType w:val="hybridMultilevel"/>
    <w:tmpl w:val="601696C8"/>
    <w:lvl w:ilvl="0" w:tplc="EFC27AF2">
      <w:start w:val="1"/>
      <w:numFmt w:val="decimal"/>
      <w:lvlText w:val="%1."/>
      <w:lvlJc w:val="left"/>
    </w:lvl>
    <w:lvl w:ilvl="1" w:tplc="2896500E">
      <w:numFmt w:val="decimal"/>
      <w:lvlText w:val=""/>
      <w:lvlJc w:val="left"/>
    </w:lvl>
    <w:lvl w:ilvl="2" w:tplc="C0589092">
      <w:numFmt w:val="decimal"/>
      <w:lvlText w:val=""/>
      <w:lvlJc w:val="left"/>
    </w:lvl>
    <w:lvl w:ilvl="3" w:tplc="B308BDAC">
      <w:numFmt w:val="decimal"/>
      <w:lvlText w:val=""/>
      <w:lvlJc w:val="left"/>
    </w:lvl>
    <w:lvl w:ilvl="4" w:tplc="1C484EA6">
      <w:numFmt w:val="decimal"/>
      <w:lvlText w:val=""/>
      <w:lvlJc w:val="left"/>
    </w:lvl>
    <w:lvl w:ilvl="5" w:tplc="96025E76">
      <w:numFmt w:val="decimal"/>
      <w:lvlText w:val=""/>
      <w:lvlJc w:val="left"/>
    </w:lvl>
    <w:lvl w:ilvl="6" w:tplc="5DEEE84A">
      <w:numFmt w:val="decimal"/>
      <w:lvlText w:val=""/>
      <w:lvlJc w:val="left"/>
    </w:lvl>
    <w:lvl w:ilvl="7" w:tplc="E9F049FE">
      <w:numFmt w:val="decimal"/>
      <w:lvlText w:val=""/>
      <w:lvlJc w:val="left"/>
    </w:lvl>
    <w:lvl w:ilvl="8" w:tplc="EDAEE036">
      <w:numFmt w:val="decimal"/>
      <w:lvlText w:val=""/>
      <w:lvlJc w:val="left"/>
    </w:lvl>
  </w:abstractNum>
  <w:abstractNum w:abstractNumId="13">
    <w:nsid w:val="00004D06"/>
    <w:multiLevelType w:val="hybridMultilevel"/>
    <w:tmpl w:val="F57642CA"/>
    <w:lvl w:ilvl="0" w:tplc="D250C7EC">
      <w:start w:val="1"/>
      <w:numFmt w:val="bullet"/>
      <w:lvlText w:val="-"/>
      <w:lvlJc w:val="left"/>
    </w:lvl>
    <w:lvl w:ilvl="1" w:tplc="376C95B8">
      <w:numFmt w:val="decimal"/>
      <w:lvlText w:val=""/>
      <w:lvlJc w:val="left"/>
    </w:lvl>
    <w:lvl w:ilvl="2" w:tplc="180E3EC6">
      <w:numFmt w:val="decimal"/>
      <w:lvlText w:val=""/>
      <w:lvlJc w:val="left"/>
    </w:lvl>
    <w:lvl w:ilvl="3" w:tplc="914ED4D8">
      <w:numFmt w:val="decimal"/>
      <w:lvlText w:val=""/>
      <w:lvlJc w:val="left"/>
    </w:lvl>
    <w:lvl w:ilvl="4" w:tplc="0870086E">
      <w:numFmt w:val="decimal"/>
      <w:lvlText w:val=""/>
      <w:lvlJc w:val="left"/>
    </w:lvl>
    <w:lvl w:ilvl="5" w:tplc="D9AADEB4">
      <w:numFmt w:val="decimal"/>
      <w:lvlText w:val=""/>
      <w:lvlJc w:val="left"/>
    </w:lvl>
    <w:lvl w:ilvl="6" w:tplc="49A0FC82">
      <w:numFmt w:val="decimal"/>
      <w:lvlText w:val=""/>
      <w:lvlJc w:val="left"/>
    </w:lvl>
    <w:lvl w:ilvl="7" w:tplc="90E2C43E">
      <w:numFmt w:val="decimal"/>
      <w:lvlText w:val=""/>
      <w:lvlJc w:val="left"/>
    </w:lvl>
    <w:lvl w:ilvl="8" w:tplc="05CCA2E8">
      <w:numFmt w:val="decimal"/>
      <w:lvlText w:val=""/>
      <w:lvlJc w:val="left"/>
    </w:lvl>
  </w:abstractNum>
  <w:abstractNum w:abstractNumId="14">
    <w:nsid w:val="00004DB7"/>
    <w:multiLevelType w:val="hybridMultilevel"/>
    <w:tmpl w:val="1B9A5676"/>
    <w:lvl w:ilvl="0" w:tplc="4B14B0B0">
      <w:start w:val="1"/>
      <w:numFmt w:val="bullet"/>
      <w:lvlText w:val="-"/>
      <w:lvlJc w:val="left"/>
    </w:lvl>
    <w:lvl w:ilvl="1" w:tplc="E59E5BAE">
      <w:numFmt w:val="decimal"/>
      <w:lvlText w:val=""/>
      <w:lvlJc w:val="left"/>
    </w:lvl>
    <w:lvl w:ilvl="2" w:tplc="B334869A">
      <w:numFmt w:val="decimal"/>
      <w:lvlText w:val=""/>
      <w:lvlJc w:val="left"/>
    </w:lvl>
    <w:lvl w:ilvl="3" w:tplc="4776D41E">
      <w:numFmt w:val="decimal"/>
      <w:lvlText w:val=""/>
      <w:lvlJc w:val="left"/>
    </w:lvl>
    <w:lvl w:ilvl="4" w:tplc="1D48D9EE">
      <w:numFmt w:val="decimal"/>
      <w:lvlText w:val=""/>
      <w:lvlJc w:val="left"/>
    </w:lvl>
    <w:lvl w:ilvl="5" w:tplc="FC4EC096">
      <w:numFmt w:val="decimal"/>
      <w:lvlText w:val=""/>
      <w:lvlJc w:val="left"/>
    </w:lvl>
    <w:lvl w:ilvl="6" w:tplc="F45891B6">
      <w:numFmt w:val="decimal"/>
      <w:lvlText w:val=""/>
      <w:lvlJc w:val="left"/>
    </w:lvl>
    <w:lvl w:ilvl="7" w:tplc="7FA204B2">
      <w:numFmt w:val="decimal"/>
      <w:lvlText w:val=""/>
      <w:lvlJc w:val="left"/>
    </w:lvl>
    <w:lvl w:ilvl="8" w:tplc="85BE4AA6">
      <w:numFmt w:val="decimal"/>
      <w:lvlText w:val=""/>
      <w:lvlJc w:val="left"/>
    </w:lvl>
  </w:abstractNum>
  <w:abstractNum w:abstractNumId="15">
    <w:nsid w:val="00004DC8"/>
    <w:multiLevelType w:val="hybridMultilevel"/>
    <w:tmpl w:val="8B74771E"/>
    <w:lvl w:ilvl="0" w:tplc="2AEE3590">
      <w:start w:val="1"/>
      <w:numFmt w:val="bullet"/>
      <w:lvlText w:val="-"/>
      <w:lvlJc w:val="left"/>
    </w:lvl>
    <w:lvl w:ilvl="1" w:tplc="31FCD9CA">
      <w:numFmt w:val="decimal"/>
      <w:lvlText w:val=""/>
      <w:lvlJc w:val="left"/>
    </w:lvl>
    <w:lvl w:ilvl="2" w:tplc="AC081DC6">
      <w:numFmt w:val="decimal"/>
      <w:lvlText w:val=""/>
      <w:lvlJc w:val="left"/>
    </w:lvl>
    <w:lvl w:ilvl="3" w:tplc="7478947C">
      <w:numFmt w:val="decimal"/>
      <w:lvlText w:val=""/>
      <w:lvlJc w:val="left"/>
    </w:lvl>
    <w:lvl w:ilvl="4" w:tplc="F4A2A7A0">
      <w:numFmt w:val="decimal"/>
      <w:lvlText w:val=""/>
      <w:lvlJc w:val="left"/>
    </w:lvl>
    <w:lvl w:ilvl="5" w:tplc="1700BC26">
      <w:numFmt w:val="decimal"/>
      <w:lvlText w:val=""/>
      <w:lvlJc w:val="left"/>
    </w:lvl>
    <w:lvl w:ilvl="6" w:tplc="AB24F930">
      <w:numFmt w:val="decimal"/>
      <w:lvlText w:val=""/>
      <w:lvlJc w:val="left"/>
    </w:lvl>
    <w:lvl w:ilvl="7" w:tplc="40A45CD2">
      <w:numFmt w:val="decimal"/>
      <w:lvlText w:val=""/>
      <w:lvlJc w:val="left"/>
    </w:lvl>
    <w:lvl w:ilvl="8" w:tplc="45B82E06">
      <w:numFmt w:val="decimal"/>
      <w:lvlText w:val=""/>
      <w:lvlJc w:val="left"/>
    </w:lvl>
  </w:abstractNum>
  <w:abstractNum w:abstractNumId="16">
    <w:nsid w:val="000054DE"/>
    <w:multiLevelType w:val="hybridMultilevel"/>
    <w:tmpl w:val="ED28C678"/>
    <w:lvl w:ilvl="0" w:tplc="6EE6D296">
      <w:start w:val="2"/>
      <w:numFmt w:val="decimal"/>
      <w:lvlText w:val="%1."/>
      <w:lvlJc w:val="left"/>
    </w:lvl>
    <w:lvl w:ilvl="1" w:tplc="7A72C84E">
      <w:start w:val="1"/>
      <w:numFmt w:val="bullet"/>
      <w:lvlText w:val="-"/>
      <w:lvlJc w:val="left"/>
    </w:lvl>
    <w:lvl w:ilvl="2" w:tplc="13AE7A46">
      <w:numFmt w:val="decimal"/>
      <w:lvlText w:val=""/>
      <w:lvlJc w:val="left"/>
    </w:lvl>
    <w:lvl w:ilvl="3" w:tplc="46A8F96A">
      <w:numFmt w:val="decimal"/>
      <w:lvlText w:val=""/>
      <w:lvlJc w:val="left"/>
    </w:lvl>
    <w:lvl w:ilvl="4" w:tplc="F2147EF0">
      <w:numFmt w:val="decimal"/>
      <w:lvlText w:val=""/>
      <w:lvlJc w:val="left"/>
    </w:lvl>
    <w:lvl w:ilvl="5" w:tplc="5FB88B18">
      <w:numFmt w:val="decimal"/>
      <w:lvlText w:val=""/>
      <w:lvlJc w:val="left"/>
    </w:lvl>
    <w:lvl w:ilvl="6" w:tplc="B5A2857A">
      <w:numFmt w:val="decimal"/>
      <w:lvlText w:val=""/>
      <w:lvlJc w:val="left"/>
    </w:lvl>
    <w:lvl w:ilvl="7" w:tplc="1A745BC6">
      <w:numFmt w:val="decimal"/>
      <w:lvlText w:val=""/>
      <w:lvlJc w:val="left"/>
    </w:lvl>
    <w:lvl w:ilvl="8" w:tplc="4318580A">
      <w:numFmt w:val="decimal"/>
      <w:lvlText w:val=""/>
      <w:lvlJc w:val="left"/>
    </w:lvl>
  </w:abstractNum>
  <w:abstractNum w:abstractNumId="17">
    <w:nsid w:val="00006443"/>
    <w:multiLevelType w:val="hybridMultilevel"/>
    <w:tmpl w:val="F6D29C8E"/>
    <w:lvl w:ilvl="0" w:tplc="645A2D4C">
      <w:start w:val="1"/>
      <w:numFmt w:val="bullet"/>
      <w:lvlText w:val="с"/>
      <w:lvlJc w:val="left"/>
    </w:lvl>
    <w:lvl w:ilvl="1" w:tplc="2C16B708">
      <w:start w:val="1"/>
      <w:numFmt w:val="bullet"/>
      <w:lvlText w:val="о"/>
      <w:lvlJc w:val="left"/>
    </w:lvl>
    <w:lvl w:ilvl="2" w:tplc="26EEF5CA">
      <w:numFmt w:val="decimal"/>
      <w:lvlText w:val=""/>
      <w:lvlJc w:val="left"/>
    </w:lvl>
    <w:lvl w:ilvl="3" w:tplc="D3865BB0">
      <w:numFmt w:val="decimal"/>
      <w:lvlText w:val=""/>
      <w:lvlJc w:val="left"/>
    </w:lvl>
    <w:lvl w:ilvl="4" w:tplc="D8328226">
      <w:numFmt w:val="decimal"/>
      <w:lvlText w:val=""/>
      <w:lvlJc w:val="left"/>
    </w:lvl>
    <w:lvl w:ilvl="5" w:tplc="5A90A0A0">
      <w:numFmt w:val="decimal"/>
      <w:lvlText w:val=""/>
      <w:lvlJc w:val="left"/>
    </w:lvl>
    <w:lvl w:ilvl="6" w:tplc="BA1A167A">
      <w:numFmt w:val="decimal"/>
      <w:lvlText w:val=""/>
      <w:lvlJc w:val="left"/>
    </w:lvl>
    <w:lvl w:ilvl="7" w:tplc="BADAD272">
      <w:numFmt w:val="decimal"/>
      <w:lvlText w:val=""/>
      <w:lvlJc w:val="left"/>
    </w:lvl>
    <w:lvl w:ilvl="8" w:tplc="E59657B4">
      <w:numFmt w:val="decimal"/>
      <w:lvlText w:val=""/>
      <w:lvlJc w:val="left"/>
    </w:lvl>
  </w:abstractNum>
  <w:abstractNum w:abstractNumId="18">
    <w:nsid w:val="000066BB"/>
    <w:multiLevelType w:val="hybridMultilevel"/>
    <w:tmpl w:val="15AA8686"/>
    <w:lvl w:ilvl="0" w:tplc="628CF110">
      <w:start w:val="1"/>
      <w:numFmt w:val="bullet"/>
      <w:lvlText w:val="о"/>
      <w:lvlJc w:val="left"/>
    </w:lvl>
    <w:lvl w:ilvl="1" w:tplc="9A88E99C">
      <w:numFmt w:val="decimal"/>
      <w:lvlText w:val=""/>
      <w:lvlJc w:val="left"/>
    </w:lvl>
    <w:lvl w:ilvl="2" w:tplc="9F9A785A">
      <w:numFmt w:val="decimal"/>
      <w:lvlText w:val=""/>
      <w:lvlJc w:val="left"/>
    </w:lvl>
    <w:lvl w:ilvl="3" w:tplc="757A5458">
      <w:numFmt w:val="decimal"/>
      <w:lvlText w:val=""/>
      <w:lvlJc w:val="left"/>
    </w:lvl>
    <w:lvl w:ilvl="4" w:tplc="474800B8">
      <w:numFmt w:val="decimal"/>
      <w:lvlText w:val=""/>
      <w:lvlJc w:val="left"/>
    </w:lvl>
    <w:lvl w:ilvl="5" w:tplc="10AE40AE">
      <w:numFmt w:val="decimal"/>
      <w:lvlText w:val=""/>
      <w:lvlJc w:val="left"/>
    </w:lvl>
    <w:lvl w:ilvl="6" w:tplc="C3DC69A2">
      <w:numFmt w:val="decimal"/>
      <w:lvlText w:val=""/>
      <w:lvlJc w:val="left"/>
    </w:lvl>
    <w:lvl w:ilvl="7" w:tplc="0256D470">
      <w:numFmt w:val="decimal"/>
      <w:lvlText w:val=""/>
      <w:lvlJc w:val="left"/>
    </w:lvl>
    <w:lvl w:ilvl="8" w:tplc="6B0AEB4A">
      <w:numFmt w:val="decimal"/>
      <w:lvlText w:val=""/>
      <w:lvlJc w:val="left"/>
    </w:lvl>
  </w:abstractNum>
  <w:abstractNum w:abstractNumId="19">
    <w:nsid w:val="00007E87"/>
    <w:multiLevelType w:val="hybridMultilevel"/>
    <w:tmpl w:val="D65C039E"/>
    <w:lvl w:ilvl="0" w:tplc="35D0CAD4">
      <w:start w:val="1"/>
      <w:numFmt w:val="bullet"/>
      <w:lvlText w:val=""/>
      <w:lvlJc w:val="left"/>
    </w:lvl>
    <w:lvl w:ilvl="1" w:tplc="A63602A2">
      <w:numFmt w:val="decimal"/>
      <w:lvlText w:val=""/>
      <w:lvlJc w:val="left"/>
    </w:lvl>
    <w:lvl w:ilvl="2" w:tplc="4AF065BE">
      <w:numFmt w:val="decimal"/>
      <w:lvlText w:val=""/>
      <w:lvlJc w:val="left"/>
    </w:lvl>
    <w:lvl w:ilvl="3" w:tplc="95985ED2">
      <w:numFmt w:val="decimal"/>
      <w:lvlText w:val=""/>
      <w:lvlJc w:val="left"/>
    </w:lvl>
    <w:lvl w:ilvl="4" w:tplc="054A5824">
      <w:numFmt w:val="decimal"/>
      <w:lvlText w:val=""/>
      <w:lvlJc w:val="left"/>
    </w:lvl>
    <w:lvl w:ilvl="5" w:tplc="ED4E6158">
      <w:numFmt w:val="decimal"/>
      <w:lvlText w:val=""/>
      <w:lvlJc w:val="left"/>
    </w:lvl>
    <w:lvl w:ilvl="6" w:tplc="F31AB058">
      <w:numFmt w:val="decimal"/>
      <w:lvlText w:val=""/>
      <w:lvlJc w:val="left"/>
    </w:lvl>
    <w:lvl w:ilvl="7" w:tplc="B73E4F54">
      <w:numFmt w:val="decimal"/>
      <w:lvlText w:val=""/>
      <w:lvlJc w:val="left"/>
    </w:lvl>
    <w:lvl w:ilvl="8" w:tplc="BCFE08C6">
      <w:numFmt w:val="decimal"/>
      <w:lvlText w:val=""/>
      <w:lvlJc w:val="left"/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11"/>
  </w:num>
  <w:num w:numId="8">
    <w:abstractNumId w:val="12"/>
  </w:num>
  <w:num w:numId="9">
    <w:abstractNumId w:val="13"/>
  </w:num>
  <w:num w:numId="10">
    <w:abstractNumId w:val="14"/>
  </w:num>
  <w:num w:numId="11">
    <w:abstractNumId w:val="4"/>
  </w:num>
  <w:num w:numId="12">
    <w:abstractNumId w:val="16"/>
  </w:num>
  <w:num w:numId="13">
    <w:abstractNumId w:val="9"/>
  </w:num>
  <w:num w:numId="14">
    <w:abstractNumId w:val="6"/>
  </w:num>
  <w:num w:numId="15">
    <w:abstractNumId w:val="2"/>
  </w:num>
  <w:num w:numId="16">
    <w:abstractNumId w:val="15"/>
  </w:num>
  <w:num w:numId="17">
    <w:abstractNumId w:val="17"/>
  </w:num>
  <w:num w:numId="18">
    <w:abstractNumId w:val="18"/>
  </w:num>
  <w:num w:numId="19">
    <w:abstractNumId w:val="1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29F"/>
    <w:rsid w:val="000351FB"/>
    <w:rsid w:val="0005188C"/>
    <w:rsid w:val="001036ED"/>
    <w:rsid w:val="00126564"/>
    <w:rsid w:val="001519E8"/>
    <w:rsid w:val="001B3F0B"/>
    <w:rsid w:val="00247FF7"/>
    <w:rsid w:val="002D0D44"/>
    <w:rsid w:val="00474DC3"/>
    <w:rsid w:val="005A11F2"/>
    <w:rsid w:val="005E112A"/>
    <w:rsid w:val="007061D7"/>
    <w:rsid w:val="0073629F"/>
    <w:rsid w:val="008E7184"/>
    <w:rsid w:val="00945300"/>
    <w:rsid w:val="00963C4A"/>
    <w:rsid w:val="009D369C"/>
    <w:rsid w:val="00B51660"/>
    <w:rsid w:val="00B73B69"/>
    <w:rsid w:val="00B75A5E"/>
    <w:rsid w:val="00C740FE"/>
    <w:rsid w:val="00D46BE8"/>
    <w:rsid w:val="00D743C9"/>
    <w:rsid w:val="00E03891"/>
    <w:rsid w:val="00EB2A22"/>
    <w:rsid w:val="00F22610"/>
    <w:rsid w:val="00FF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19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19E8"/>
  </w:style>
  <w:style w:type="paragraph" w:styleId="a6">
    <w:name w:val="footer"/>
    <w:basedOn w:val="a"/>
    <w:link w:val="a7"/>
    <w:uiPriority w:val="99"/>
    <w:unhideWhenUsed/>
    <w:rsid w:val="001519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19E8"/>
  </w:style>
  <w:style w:type="paragraph" w:styleId="a8">
    <w:name w:val="Balloon Text"/>
    <w:basedOn w:val="a"/>
    <w:link w:val="a9"/>
    <w:uiPriority w:val="99"/>
    <w:semiHidden/>
    <w:unhideWhenUsed/>
    <w:rsid w:val="00C740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40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19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19E8"/>
  </w:style>
  <w:style w:type="paragraph" w:styleId="a6">
    <w:name w:val="footer"/>
    <w:basedOn w:val="a"/>
    <w:link w:val="a7"/>
    <w:uiPriority w:val="99"/>
    <w:unhideWhenUsed/>
    <w:rsid w:val="001519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19E8"/>
  </w:style>
  <w:style w:type="paragraph" w:styleId="a8">
    <w:name w:val="Balloon Text"/>
    <w:basedOn w:val="a"/>
    <w:link w:val="a9"/>
    <w:uiPriority w:val="99"/>
    <w:semiHidden/>
    <w:unhideWhenUsed/>
    <w:rsid w:val="00C740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40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69614-B73E-4D21-BF01-A217B7FBE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15</Pages>
  <Words>4110</Words>
  <Characters>23432</Characters>
  <Application>Microsoft Office Word</Application>
  <DocSecurity>0</DocSecurity>
  <Lines>195</Lines>
  <Paragraphs>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лщьз</cp:lastModifiedBy>
  <cp:revision>14</cp:revision>
  <cp:lastPrinted>2017-10-15T16:24:00Z</cp:lastPrinted>
  <dcterms:created xsi:type="dcterms:W3CDTF">2017-10-02T05:57:00Z</dcterms:created>
  <dcterms:modified xsi:type="dcterms:W3CDTF">2017-10-23T17:28:00Z</dcterms:modified>
</cp:coreProperties>
</file>