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271" w:rsidRDefault="00D71271" w:rsidP="00D7127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71271" w:rsidRDefault="00D71271" w:rsidP="00D7127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80"/>
          <w:sz w:val="36"/>
          <w:szCs w:val="36"/>
        </w:rPr>
        <w:t>Что такое терроризм?</w:t>
      </w:r>
    </w:p>
    <w:p w:rsidR="00D71271" w:rsidRDefault="00D71271" w:rsidP="00D7127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71271" w:rsidRDefault="00D71271" w:rsidP="00D7127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71271" w:rsidRDefault="00D71271" w:rsidP="00D7127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noProof/>
          <w:color w:val="000080"/>
          <w:sz w:val="36"/>
          <w:szCs w:val="36"/>
        </w:rPr>
        <w:drawing>
          <wp:inline distT="0" distB="0" distL="0" distR="0" wp14:anchorId="290342A7" wp14:editId="7D20D628">
            <wp:extent cx="2381250" cy="2476500"/>
            <wp:effectExtent l="0" t="0" r="0" b="0"/>
            <wp:docPr id="1" name="Рисунок 1" descr="http://makhachkala56.dagschool.com/_http_schools/1744/makhachkala56/admin/ckfinder/core/connector/php/connector.phpfck_user_files/images/antiterror/p131_antiterr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khachkala56.dagschool.com/_http_schools/1744/makhachkala56/admin/ckfinder/core/connector/php/connector.phpfck_user_files/images/antiterror/p131_antiterro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271" w:rsidRDefault="00D71271" w:rsidP="00D7127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71271" w:rsidRDefault="00D71271" w:rsidP="00D7127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Терроризм – слово, которое сегодня можно часто услышать. Его обсуждают между собой родственники, учителя и просто прохожие. О нем говорят в новостях по телевидению. Террористов показывают в кино и пишут о них в книгах. Взрослых очень волнует эта тема. И, наверняка, они уже говорили вам – что терроризм это большое зло. Только вот объяснить, почему же тогда нельзя взять и уничтожить это зло - непросто. Ученые и политики знают, какое это сложное явление и как тяжело его искоренить. В первой книге для младших классов вы узнали, что такое терроризм, что и зачем делают террористы, как с ними борется государство. Сейчас, когда вы уже больше знаете о мире вокруг нас и лучше разбираетесь в поведении людей, мы возвращаемся к разговору о терроризме. Ведь, для того, чтобы это страшное слово ушло из нашей жизни, надо много сделать, много знать и обладать проницательностью – уметь видеть скрытые причины поведения окружающих.</w:t>
      </w:r>
      <w:r>
        <w:rPr>
          <w:rFonts w:ascii="Tahoma" w:hAnsi="Tahoma" w:cs="Tahoma"/>
          <w:color w:val="000000"/>
          <w:sz w:val="27"/>
          <w:szCs w:val="27"/>
        </w:rPr>
        <w:br/>
        <w:t>Для начала вспомним, что терроризм – это не стихийное бедствие, за ним стоят вполне конкретные люди. Они стремятся поссорить между собой наши народы, разделить Россию на отдельные слабые государства, захватить в них власть. Сделать это политическим или военным путем они не могут. И, тогда, они прибегают к отвратительному средству – терроризму. Терроризм считается такой вид преступной деятельности, когда бандиты взрывают, убивают, захватывают в заложники или запугивают мирных граждан, жестоко издеваются над заложниками для того чтобы достичь преступных целей и нанести вред обществу и государству. Террористические акты совершаются лишь для того, чтобы как можно сильнее запугать других, оставшихся в живых. Главная задача террористов сделать так, чтобы, люди боялись, стали сомневаться в своей стране, в своем руководстве, согласились бы выполнять все требования преступников.</w:t>
      </w:r>
      <w:r>
        <w:rPr>
          <w:rFonts w:ascii="Tahoma" w:hAnsi="Tahoma" w:cs="Tahoma"/>
          <w:color w:val="000000"/>
          <w:sz w:val="27"/>
          <w:szCs w:val="27"/>
        </w:rPr>
        <w:br/>
      </w:r>
      <w:r>
        <w:rPr>
          <w:rFonts w:ascii="Tahoma" w:hAnsi="Tahoma" w:cs="Tahoma"/>
          <w:color w:val="000000"/>
          <w:sz w:val="27"/>
          <w:szCs w:val="27"/>
        </w:rPr>
        <w:lastRenderedPageBreak/>
        <w:t>Противники России тратят огромные деньги на то, чтобы найти таких преступников, вооружить их и организовать террористические акты. Именно благодаря их злой воле звучат взрывы, падают самолеты, гибнут люди. Чтобы вселить ужас в сердца людей террористы придумали различные способы террористических актов:</w:t>
      </w:r>
      <w:r>
        <w:rPr>
          <w:rFonts w:ascii="Tahoma" w:hAnsi="Tahoma" w:cs="Tahoma"/>
          <w:color w:val="000000"/>
          <w:sz w:val="27"/>
          <w:szCs w:val="27"/>
        </w:rPr>
        <w:br/>
        <w:t>1) взрывы в жилых домах, самолетах, поездах, переходах и электричках в метро, автобусах;</w:t>
      </w:r>
      <w:r>
        <w:rPr>
          <w:rFonts w:ascii="Tahoma" w:hAnsi="Tahoma" w:cs="Tahoma"/>
          <w:color w:val="000000"/>
          <w:sz w:val="27"/>
          <w:szCs w:val="27"/>
        </w:rPr>
        <w:br/>
        <w:t>2) захват людей в заложники;</w:t>
      </w:r>
      <w:r>
        <w:rPr>
          <w:rFonts w:ascii="Tahoma" w:hAnsi="Tahoma" w:cs="Tahoma"/>
          <w:color w:val="000000"/>
          <w:sz w:val="27"/>
          <w:szCs w:val="27"/>
        </w:rPr>
        <w:br/>
        <w:t>3) убийство политических деятелей и известных людей;</w:t>
      </w:r>
      <w:r>
        <w:rPr>
          <w:rFonts w:ascii="Tahoma" w:hAnsi="Tahoma" w:cs="Tahoma"/>
          <w:color w:val="000000"/>
          <w:sz w:val="27"/>
          <w:szCs w:val="27"/>
        </w:rPr>
        <w:br/>
        <w:t>4) захват самолетов для того, чтобы направлять их на города и использовать как огромные бомбы;</w:t>
      </w:r>
      <w:r>
        <w:rPr>
          <w:rFonts w:ascii="Tahoma" w:hAnsi="Tahoma" w:cs="Tahoma"/>
          <w:color w:val="000000"/>
          <w:sz w:val="27"/>
          <w:szCs w:val="27"/>
        </w:rPr>
        <w:br/>
        <w:t>5) поджоги лесов, жилых домов, транспортных средств;</w:t>
      </w:r>
      <w:r>
        <w:rPr>
          <w:rFonts w:ascii="Tahoma" w:hAnsi="Tahoma" w:cs="Tahoma"/>
          <w:color w:val="000000"/>
          <w:sz w:val="27"/>
          <w:szCs w:val="27"/>
        </w:rPr>
        <w:br/>
        <w:t>6) взрывы опасных объектов (например, атомных электростанций, плотин на водоемах, химических предприятий), способных привести к массовым болезням и гибели;</w:t>
      </w:r>
      <w:r>
        <w:rPr>
          <w:rFonts w:ascii="Tahoma" w:hAnsi="Tahoma" w:cs="Tahoma"/>
          <w:color w:val="000000"/>
          <w:sz w:val="27"/>
          <w:szCs w:val="27"/>
        </w:rPr>
        <w:br/>
        <w:t>7) уничтожение жизненно важных объектов (линий электропередач, водопровода, связи), особо ценных памятников культуры (храмы, мечети, музеи).</w:t>
      </w:r>
    </w:p>
    <w:p w:rsidR="00D71271" w:rsidRDefault="00D71271" w:rsidP="00D7127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71271" w:rsidRDefault="00D71271" w:rsidP="00D7127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br/>
        <w:t>В последние годы, в связи с развитием сети интернет появился новый вид терроризма – кибертерроризм. Суть его заключается в угрозе и реальных действиях интернет-мошенников (хакеров), наносящих вред государственным и общественным организациям при передаче и хранении компьютерных данных. В результате деятельность государственных и общественных учреждений может быть временно блокирована, нарушается управление государственными органами, предприятиями, даже транспортом. Все это, по замыслу кибертеррористов, должно привести к панике, экономической и политической нестабильности в стране.</w:t>
      </w:r>
      <w:r>
        <w:rPr>
          <w:rFonts w:ascii="Tahoma" w:hAnsi="Tahoma" w:cs="Tahoma"/>
          <w:color w:val="000000"/>
          <w:sz w:val="27"/>
          <w:szCs w:val="27"/>
        </w:rPr>
        <w:br/>
        <w:t>Террористы часто используют оружие и взрывчатку, но это не война. Во время даже самых жестоких войн солдаты стараются не повреждать школы, больницы, религиозные здания и жилые дома. Так как на этот счет существуют жесткие правила ведения войны. Если солдат стреляет по мирным жителям, то такой солдат подлежит строгому суду и жестокому наказанию. Иначе обстоит дело у террористов. Совершая преступления, террористы выбирают такие безопасные для себя места, как больницы, школы, театры, концертные площадки, рынки. Чем больше среди людей, подвергшихся террористическому акту, детей и женщин, тем больше это на руку террористам.</w:t>
      </w:r>
    </w:p>
    <w:p w:rsidR="00D71271" w:rsidRDefault="00D71271" w:rsidP="00D7127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71271" w:rsidRDefault="00D71271" w:rsidP="00D7127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lastRenderedPageBreak/>
        <w:drawing>
          <wp:inline distT="0" distB="0" distL="0" distR="0" wp14:anchorId="6FC4C666" wp14:editId="6AFC1949">
            <wp:extent cx="2295525" cy="2209800"/>
            <wp:effectExtent l="0" t="0" r="9525" b="0"/>
            <wp:docPr id="2" name="Рисунок 2" descr="http://makhachkala56.dagschool.com/_http_schools/1744/makhachkala56/admin/ckfinder/core/connector/php/connector.phpfck_user_files/images/antiterror/p131_ter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khachkala56.dagschool.com/_http_schools/1744/makhachkala56/admin/ckfinder/core/connector/php/connector.phpfck_user_files/images/antiterror/p131_ter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271" w:rsidRDefault="00D71271" w:rsidP="00D7127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br/>
        <w:t>Те, кто организуют террористические акты, чаще всего преследуют цель получить доступ к власти и богатству. Но для организации убийств и взрывов они правдами и неправдами привлекают других людей. Исполнителями терактов могут стать:</w:t>
      </w:r>
      <w:r>
        <w:rPr>
          <w:rFonts w:ascii="Tahoma" w:hAnsi="Tahoma" w:cs="Tahoma"/>
          <w:color w:val="000000"/>
          <w:sz w:val="27"/>
          <w:szCs w:val="27"/>
        </w:rPr>
        <w:br/>
        <w:t>люди, мечтающие о славе, богатстве и власти, но неспособные достичь этого нормальными способами;</w:t>
      </w:r>
      <w:r>
        <w:rPr>
          <w:rFonts w:ascii="Tahoma" w:hAnsi="Tahoma" w:cs="Tahoma"/>
          <w:color w:val="000000"/>
          <w:sz w:val="27"/>
          <w:szCs w:val="27"/>
        </w:rPr>
        <w:br/>
        <w:t>люди, искаженно понимающие религиозные заповеди;</w:t>
      </w:r>
      <w:r>
        <w:rPr>
          <w:rFonts w:ascii="Tahoma" w:hAnsi="Tahoma" w:cs="Tahoma"/>
          <w:color w:val="000000"/>
          <w:sz w:val="27"/>
          <w:szCs w:val="27"/>
        </w:rPr>
        <w:br/>
        <w:t>люди, переживающие горе, утрату близкого человека и желающие отомстить за его смерть;</w:t>
      </w:r>
      <w:r>
        <w:rPr>
          <w:rFonts w:ascii="Tahoma" w:hAnsi="Tahoma" w:cs="Tahoma"/>
          <w:color w:val="000000"/>
          <w:sz w:val="27"/>
          <w:szCs w:val="27"/>
        </w:rPr>
        <w:br/>
        <w:t>психически больные и больные-наркоманы. </w:t>
      </w:r>
      <w:r>
        <w:rPr>
          <w:rFonts w:ascii="Tahoma" w:hAnsi="Tahoma" w:cs="Tahoma"/>
          <w:color w:val="000000"/>
          <w:sz w:val="27"/>
          <w:szCs w:val="27"/>
        </w:rPr>
        <w:br/>
        <w:t>За участие в террористической деятельности во всех странах предусмотрены суровые наказания. Все террористы – преступники, и после того, как они попадают в руки стражам правопорядка, их судят и сажают в тюрьмы.</w:t>
      </w:r>
      <w:r>
        <w:rPr>
          <w:rFonts w:ascii="Tahoma" w:hAnsi="Tahoma" w:cs="Tahoma"/>
          <w:color w:val="000000"/>
          <w:sz w:val="27"/>
          <w:szCs w:val="27"/>
        </w:rPr>
        <w:br/>
        <w:t>Терроризм принес боль и горе во многие семьи России. В террористических актах погибли невиновные люди разных национальностей, вероисповеданий, профессий, возрастов. Поэтому террористов ненавидят и шлют им свои проклятия миллионы людей.</w:t>
      </w:r>
      <w:r>
        <w:rPr>
          <w:rFonts w:ascii="Tahoma" w:hAnsi="Tahoma" w:cs="Tahoma"/>
          <w:color w:val="000000"/>
          <w:sz w:val="27"/>
          <w:szCs w:val="27"/>
        </w:rPr>
        <w:br/>
        <w:t>Терроризм может и должен быть побежден. Для этого организовано взаимодействие всех государств мира. Большинство стран договорились не идти на поводу у бандитов, запрещать пропаганду терроризма, совместно ловить террористов, не позволять на своей территории укрываться террористам, не снабжать их оружием и деньгами.</w:t>
      </w:r>
      <w:r>
        <w:rPr>
          <w:rFonts w:ascii="Tahoma" w:hAnsi="Tahoma" w:cs="Tahoma"/>
          <w:color w:val="000000"/>
          <w:sz w:val="27"/>
          <w:szCs w:val="27"/>
        </w:rPr>
        <w:br/>
        <w:t>Бороться против терроризма – благородная и почетная деятельность. Наше государство делает многое для того, чтобы защитить своих граждан от террористов. Но государство одно не в силах одолеть терроризм. Для этого нужны усилия всех граждан России. Независимо от возраста, каждый может внести свой в клад в борьбу со злом терроризма.</w:t>
      </w:r>
    </w:p>
    <w:p w:rsidR="00D71271" w:rsidRDefault="00D71271" w:rsidP="00D7127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lastRenderedPageBreak/>
        <w:br/>
      </w:r>
      <w:r>
        <w:rPr>
          <w:rFonts w:ascii="Tahoma" w:hAnsi="Tahoma" w:cs="Tahoma"/>
          <w:noProof/>
          <w:color w:val="000000"/>
          <w:sz w:val="27"/>
          <w:szCs w:val="27"/>
        </w:rPr>
        <w:drawing>
          <wp:inline distT="0" distB="0" distL="0" distR="0" wp14:anchorId="6462E474" wp14:editId="40E31560">
            <wp:extent cx="2571750" cy="2133600"/>
            <wp:effectExtent l="0" t="0" r="0" b="0"/>
            <wp:docPr id="3" name="Рисунок 3" descr="http://makhachkala56.dagschool.com/_http_schools/1744/makhachkala56/admin/ckfinder/core/connector/php/connector.phpfck_user_files/images/antiterror/p131_ter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akhachkala56.dagschool.com/_http_schools/1744/makhachkala56/admin/ckfinder/core/connector/php/connector.phpfck_user_files/images/antiterror/p131_ter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271" w:rsidRDefault="00D71271" w:rsidP="00D7127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71271" w:rsidRDefault="00D71271" w:rsidP="00D7127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27"/>
          <w:szCs w:val="27"/>
        </w:rPr>
        <w:t>Что делать, если Вы обнаружили подозрительный предмет?</w:t>
      </w:r>
    </w:p>
    <w:p w:rsidR="00D71271" w:rsidRDefault="00D71271" w:rsidP="00D7127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D71271" w:rsidRDefault="00D71271" w:rsidP="00D7127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При нахождении в общественных местах (улицах, площадях, скверах, вокзалах), совершая поездки в общественном транспорте, обращайте внимание на оставленные сумки, портфели, пакеты, свертки или другие бесхозные предметы, в которых могут находиться взрывные устройства. Если вы обнаружили забытую или бесхозную вещь - опросите людей, находящихся рядом. Постарайтесь установить, кому она принадлежит или кто ее мог оставить. Если хозяин не установлен, немедленно сообщите о найденном предмете: в первую очередь и в обязательном порядке сотрудникам спецслужб (МВД, ФСБ, МЧС), водителю (если предмет обнаружен в машине, автобусе, других видах транспорта), руководителю учреждения (если предмет обнаружен в учреждении).</w:t>
      </w:r>
      <w:r>
        <w:rPr>
          <w:rFonts w:ascii="Tahoma" w:hAnsi="Tahoma" w:cs="Tahoma"/>
          <w:color w:val="000000"/>
          <w:sz w:val="27"/>
          <w:szCs w:val="27"/>
        </w:rPr>
        <w:br/>
        <w:t>- зафиксируйте время обнаружения, постарайтесь принять меры к тому, чтобы люди отошли как можно дальше от нее;</w:t>
      </w:r>
      <w:r>
        <w:rPr>
          <w:rFonts w:ascii="Tahoma" w:hAnsi="Tahoma" w:cs="Tahoma"/>
          <w:color w:val="000000"/>
          <w:sz w:val="27"/>
          <w:szCs w:val="27"/>
        </w:rPr>
        <w:br/>
        <w:t>- не трогайте, не вскрывайте и не передвигайте находку, не позволяйте сделать это другим;</w:t>
      </w:r>
      <w:r>
        <w:rPr>
          <w:rFonts w:ascii="Tahoma" w:hAnsi="Tahoma" w:cs="Tahoma"/>
          <w:color w:val="000000"/>
          <w:sz w:val="27"/>
          <w:szCs w:val="27"/>
        </w:rPr>
        <w:br/>
        <w:t>- отойдите дальше, посоветуйте это сделать другим людям (при этом важно не создавать панику);</w:t>
      </w:r>
      <w:r>
        <w:rPr>
          <w:rFonts w:ascii="Tahoma" w:hAnsi="Tahoma" w:cs="Tahoma"/>
          <w:color w:val="000000"/>
          <w:sz w:val="27"/>
          <w:szCs w:val="27"/>
        </w:rPr>
        <w:br/>
        <w:t>- обязательно дождитесь прибытия сотрудников милиции (МЧС, ФСБ).</w:t>
      </w:r>
      <w:r>
        <w:rPr>
          <w:rFonts w:ascii="Tahoma" w:hAnsi="Tahoma" w:cs="Tahoma"/>
          <w:color w:val="000000"/>
          <w:sz w:val="27"/>
          <w:szCs w:val="27"/>
        </w:rPr>
        <w:br/>
        <w:t>Помните, что в качестве камуфляжа для взрывных устройств могут использоваться обычные сумки, пакеты, свертки, коробки, игрушки и т.п.</w:t>
      </w:r>
      <w:r>
        <w:rPr>
          <w:rFonts w:ascii="Tahoma" w:hAnsi="Tahoma" w:cs="Tahoma"/>
          <w:color w:val="000000"/>
          <w:sz w:val="27"/>
          <w:szCs w:val="27"/>
        </w:rPr>
        <w:br/>
        <w:t>Родители! Разъясните детям, что любой предмет, найденный на улице или в подъезде, может представлять опасность для жизни!</w:t>
      </w:r>
      <w:r>
        <w:rPr>
          <w:rFonts w:ascii="Tahoma" w:hAnsi="Tahoma" w:cs="Tahoma"/>
          <w:color w:val="000000"/>
          <w:sz w:val="27"/>
          <w:szCs w:val="27"/>
        </w:rPr>
        <w:br/>
        <w:t>Ради здоровья и жизни своей, родных и близких Вам людей, запомните эту информацию и по возможности старайтесь следовать рекомендациям.</w:t>
      </w:r>
    </w:p>
    <w:p w:rsidR="00984B75" w:rsidRDefault="00984B75">
      <w:bookmarkStart w:id="0" w:name="_GoBack"/>
      <w:bookmarkEnd w:id="0"/>
    </w:p>
    <w:sectPr w:rsidR="00984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271"/>
    <w:rsid w:val="00984B75"/>
    <w:rsid w:val="00D7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1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127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71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12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1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127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71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1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1060</Words>
  <Characters>6043</Characters>
  <Application>Microsoft Office Word</Application>
  <DocSecurity>0</DocSecurity>
  <Lines>50</Lines>
  <Paragraphs>14</Paragraphs>
  <ScaleCrop>false</ScaleCrop>
  <Company>*</Company>
  <LinksUpToDate>false</LinksUpToDate>
  <CharactersWithSpaces>7089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2</cp:revision>
  <dcterms:created xsi:type="dcterms:W3CDTF">2017-09-26T20:36:00Z</dcterms:created>
  <dcterms:modified xsi:type="dcterms:W3CDTF">2017-09-26T20:36:00Z</dcterms:modified>
</cp:coreProperties>
</file>