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23" w:rsidRPr="00617A86" w:rsidRDefault="00FA5423" w:rsidP="00FA5423">
      <w:pPr>
        <w:pStyle w:val="1"/>
        <w:jc w:val="center"/>
        <w:rPr>
          <w:sz w:val="24"/>
          <w:szCs w:val="24"/>
        </w:rPr>
      </w:pPr>
      <w:r w:rsidRPr="00617A86">
        <w:rPr>
          <w:sz w:val="24"/>
          <w:szCs w:val="24"/>
        </w:rPr>
        <w:t>Памятка по уведомлению о склонении к коррупции.</w:t>
      </w:r>
    </w:p>
    <w:p w:rsidR="00FA5423" w:rsidRPr="00617A86" w:rsidRDefault="00FA5423" w:rsidP="00FA5423">
      <w:pPr>
        <w:spacing w:before="100" w:beforeAutospacing="1" w:after="18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mallCaps/>
          <w:sz w:val="24"/>
          <w:szCs w:val="24"/>
        </w:rPr>
        <w:t>Памятка</w:t>
      </w:r>
    </w:p>
    <w:p w:rsidR="00FA5423" w:rsidRPr="00617A86" w:rsidRDefault="00FA5423" w:rsidP="00FA5423">
      <w:pPr>
        <w:spacing w:before="100" w:beforeAutospacing="1" w:after="18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17A86">
        <w:rPr>
          <w:rStyle w:val="a3"/>
          <w:rFonts w:ascii="Times New Roman" w:hAnsi="Times New Roman" w:cs="Times New Roman"/>
          <w:smallCaps/>
          <w:sz w:val="24"/>
          <w:szCs w:val="24"/>
        </w:rPr>
        <w:t>по уведомлению о склонении к коррупции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Порядок действий работника при склонении его к коррупционным правонарушениям: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4. Регистрация уведомлений осуществляется делопроизводителем  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Действия и высказывания, которые могут быть восприняты окружающими как согласие принят</w:t>
      </w:r>
      <w:bookmarkStart w:id="0" w:name="_GoBack"/>
      <w:bookmarkEnd w:id="0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ь взятку или как просьба о даче взятки.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Слова, выражения и жесты, которые могут быть восприняты окружающими как просьба (намек) о даче взятки, и от употребления которых следует воздерживаться сотрудникам  образовательного учреждения: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lastRenderedPageBreak/>
        <w:t>Необходимо понимать, что обсуждение определенных тем с представителями организаций и гражданами, особенно с теми из них, чья выгода зависит от решений и действий служащих и работников, может восприниматься как просьба о даче взятки.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К числу таких тем относятся, например: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низкий уровень заработной платы работника и нехватка денежных средств на реализацию тех или иных нужд;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отсутствие работы у родственников работника;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необходимость поступления детей работника в образовательные учреждения и т.д.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К числу таких предложений относятся, например, предложения: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предоставить работнику и (или) его родственникам скидку;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внести деньги в конкретный благотворительный фонд;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поддержать конкретную спортивную команду и т.д.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получение подарков, даже стоимостью менее 3000 рублей;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Типовые ситуации конфликта интересов и порядок уведомления о возникновении личной заинтересованности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1. </w:t>
      </w: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Конфликт интересов, связанный с использованием служебной информации.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lastRenderedPageBreak/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2. Конфликт интересов, связанный с получением подарков и услуг.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</w:t>
      </w:r>
      <w:proofErr w:type="gramStart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указанные подарки, полученные служащими признаются</w:t>
      </w:r>
      <w:proofErr w:type="gramEnd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  <w:u w:val="single"/>
        </w:rPr>
        <w:t>3. Конфликт интересов, связанный с выполнением оплачиваемой работы.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FA5423" w:rsidRPr="00AA2757" w:rsidRDefault="00FA5423" w:rsidP="00FA5423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 если </w:t>
      </w:r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lastRenderedPageBreak/>
        <w:t>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 если на момент начала выполнения отдельных функций государственного управления в отношении организации 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>,</w:t>
      </w:r>
      <w:proofErr w:type="gramEnd"/>
      <w:r w:rsidRPr="00AA2757">
        <w:rPr>
          <w:rStyle w:val="a3"/>
          <w:rFonts w:ascii="Times New Roman" w:hAnsi="Times New Roman" w:cs="Times New Roman"/>
          <w:b w:val="0"/>
          <w:iCs/>
          <w:sz w:val="24"/>
          <w:szCs w:val="24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FA5423" w:rsidRDefault="00FA5423" w:rsidP="00FA5423">
      <w:pPr>
        <w:pStyle w:val="1"/>
        <w:rPr>
          <w:rStyle w:val="a3"/>
          <w:sz w:val="24"/>
          <w:szCs w:val="24"/>
        </w:rPr>
      </w:pPr>
    </w:p>
    <w:p w:rsidR="00FA5423" w:rsidRDefault="00FA5423" w:rsidP="00FA5423">
      <w:pPr>
        <w:pStyle w:val="1"/>
        <w:rPr>
          <w:rStyle w:val="a3"/>
          <w:sz w:val="24"/>
          <w:szCs w:val="24"/>
        </w:rPr>
      </w:pPr>
    </w:p>
    <w:p w:rsidR="00FA5423" w:rsidRDefault="00FA5423" w:rsidP="00FA5423">
      <w:pPr>
        <w:pStyle w:val="1"/>
        <w:rPr>
          <w:rStyle w:val="a3"/>
          <w:sz w:val="24"/>
          <w:szCs w:val="24"/>
        </w:rPr>
      </w:pPr>
    </w:p>
    <w:p w:rsidR="00FA5423" w:rsidRDefault="00FA5423" w:rsidP="00FA5423">
      <w:pPr>
        <w:pStyle w:val="1"/>
        <w:rPr>
          <w:rStyle w:val="a3"/>
          <w:sz w:val="24"/>
          <w:szCs w:val="24"/>
        </w:rPr>
      </w:pPr>
    </w:p>
    <w:p w:rsidR="00FA5423" w:rsidRDefault="00FA5423" w:rsidP="00FA5423">
      <w:pPr>
        <w:pStyle w:val="1"/>
        <w:rPr>
          <w:rStyle w:val="a3"/>
          <w:sz w:val="24"/>
          <w:szCs w:val="24"/>
        </w:rPr>
      </w:pPr>
    </w:p>
    <w:p w:rsidR="00FA5423" w:rsidRDefault="00FA5423" w:rsidP="00FA5423">
      <w:pPr>
        <w:pStyle w:val="1"/>
        <w:rPr>
          <w:rStyle w:val="a3"/>
          <w:sz w:val="24"/>
          <w:szCs w:val="24"/>
        </w:rPr>
      </w:pPr>
    </w:p>
    <w:p w:rsidR="005D27B1" w:rsidRDefault="00FA5423"/>
    <w:sectPr w:rsidR="005D27B1" w:rsidSect="0036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A5423"/>
    <w:rsid w:val="003644E6"/>
    <w:rsid w:val="00A05D2C"/>
    <w:rsid w:val="00B17391"/>
    <w:rsid w:val="00FA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23"/>
  </w:style>
  <w:style w:type="paragraph" w:styleId="1">
    <w:name w:val="heading 1"/>
    <w:basedOn w:val="a"/>
    <w:link w:val="10"/>
    <w:uiPriority w:val="9"/>
    <w:qFormat/>
    <w:rsid w:val="00FA54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54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A54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1177</Words>
  <Characters>6711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2019-06-18T10:47:00Z</dcterms:created>
  <dcterms:modified xsi:type="dcterms:W3CDTF">2019-06-18T10:47:00Z</dcterms:modified>
</cp:coreProperties>
</file>